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54" w:rsidRPr="00BF3C54" w:rsidRDefault="00BF3C54" w:rsidP="00BF3C54">
      <w:pPr>
        <w:pStyle w:val="a3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7A0DC1">
        <w:rPr>
          <w:rFonts w:ascii="Times New Roman" w:hAnsi="Times New Roman" w:cs="Times New Roman"/>
        </w:rPr>
        <w:t>Техническ</w:t>
      </w:r>
      <w:r>
        <w:rPr>
          <w:rFonts w:ascii="Times New Roman" w:hAnsi="Times New Roman" w:cs="Times New Roman"/>
        </w:rPr>
        <w:t>ое</w:t>
      </w:r>
      <w:r w:rsidRPr="007A0D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задание</w:t>
      </w:r>
      <w:r w:rsidRPr="001B5DBB">
        <w:rPr>
          <w:rFonts w:ascii="Times New Roman" w:hAnsi="Times New Roman" w:cs="Times New Roman"/>
        </w:rPr>
        <w:t xml:space="preserve"> </w:t>
      </w:r>
    </w:p>
    <w:p w:rsidR="00BF3C54" w:rsidRDefault="00BF3C54" w:rsidP="00BF3C54">
      <w:pPr>
        <w:jc w:val="center"/>
        <w:outlineLvl w:val="0"/>
        <w:rPr>
          <w:b/>
          <w:bCs/>
        </w:rPr>
      </w:pPr>
      <w:r w:rsidRPr="007A0DC1">
        <w:rPr>
          <w:b/>
          <w:bCs/>
        </w:rPr>
        <w:t xml:space="preserve">на </w:t>
      </w:r>
      <w:r>
        <w:rPr>
          <w:b/>
          <w:bCs/>
        </w:rPr>
        <w:t>у</w:t>
      </w:r>
      <w:r w:rsidRPr="008F033B">
        <w:rPr>
          <w:b/>
          <w:bCs/>
        </w:rPr>
        <w:t>слуги</w:t>
      </w:r>
      <w:r w:rsidR="005E7EC3" w:rsidRPr="005E7EC3">
        <w:rPr>
          <w:b/>
          <w:bCs/>
        </w:rPr>
        <w:t xml:space="preserve"> </w:t>
      </w:r>
      <w:r w:rsidR="005E7EC3">
        <w:rPr>
          <w:b/>
          <w:bCs/>
        </w:rPr>
        <w:t>по</w:t>
      </w:r>
      <w:r w:rsidRPr="008F033B">
        <w:rPr>
          <w:b/>
          <w:bCs/>
        </w:rPr>
        <w:t xml:space="preserve"> </w:t>
      </w:r>
      <w:r w:rsidR="005E7EC3" w:rsidRPr="008F033B">
        <w:rPr>
          <w:b/>
          <w:bCs/>
        </w:rPr>
        <w:t>аренд</w:t>
      </w:r>
      <w:r w:rsidR="005E7EC3">
        <w:rPr>
          <w:b/>
          <w:bCs/>
        </w:rPr>
        <w:t>е</w:t>
      </w:r>
      <w:r w:rsidR="005E7EC3" w:rsidRPr="008F033B">
        <w:rPr>
          <w:b/>
          <w:bCs/>
        </w:rPr>
        <w:t xml:space="preserve"> </w:t>
      </w:r>
      <w:r w:rsidRPr="008F033B">
        <w:rPr>
          <w:b/>
          <w:bCs/>
        </w:rPr>
        <w:t>оперативного автотранспорта</w:t>
      </w:r>
    </w:p>
    <w:p w:rsidR="004073CA" w:rsidRDefault="004073CA" w:rsidP="00BF3C54">
      <w:pPr>
        <w:ind w:firstLine="708"/>
        <w:jc w:val="both"/>
        <w:outlineLvl w:val="0"/>
        <w:rPr>
          <w:b/>
          <w:bCs/>
        </w:rPr>
      </w:pPr>
    </w:p>
    <w:p w:rsidR="00BF3C54" w:rsidRPr="007A0DC1" w:rsidRDefault="004073CA" w:rsidP="00BF3C54">
      <w:pPr>
        <w:ind w:firstLine="708"/>
        <w:jc w:val="both"/>
        <w:outlineLvl w:val="0"/>
      </w:pPr>
      <w:r>
        <w:rPr>
          <w:b/>
          <w:bCs/>
        </w:rPr>
        <w:t xml:space="preserve">Введение: </w:t>
      </w:r>
      <w:r w:rsidR="00BF3C54" w:rsidRPr="007A0DC1">
        <w:t>Настоящ</w:t>
      </w:r>
      <w:r w:rsidR="00BF3C54">
        <w:t>ее</w:t>
      </w:r>
      <w:r w:rsidR="00BF3C54" w:rsidRPr="007A0DC1">
        <w:t xml:space="preserve"> техническ</w:t>
      </w:r>
      <w:r w:rsidR="00BF3C54">
        <w:t>ое</w:t>
      </w:r>
      <w:r w:rsidR="00BF3C54" w:rsidRPr="007A0DC1">
        <w:t xml:space="preserve"> </w:t>
      </w:r>
      <w:r w:rsidR="00BF3C54">
        <w:t>задание</w:t>
      </w:r>
      <w:r w:rsidR="00BF3C54" w:rsidRPr="007A0DC1">
        <w:t xml:space="preserve"> разработан</w:t>
      </w:r>
      <w:r w:rsidR="00BF3C54">
        <w:t>о</w:t>
      </w:r>
      <w:r w:rsidR="00BF3C54" w:rsidRPr="007A0DC1">
        <w:t xml:space="preserve"> </w:t>
      </w:r>
      <w:proofErr w:type="gramStart"/>
      <w:r w:rsidR="00BF3C54" w:rsidRPr="007A0DC1">
        <w:t>в целях оказания услуг по предоставлению в  аренду</w:t>
      </w:r>
      <w:r w:rsidR="00BF3C54" w:rsidRPr="007A0DC1">
        <w:rPr>
          <w:b/>
          <w:bCs/>
        </w:rPr>
        <w:t xml:space="preserve"> </w:t>
      </w:r>
      <w:r w:rsidR="00BF3C54">
        <w:rPr>
          <w:bCs/>
        </w:rPr>
        <w:t xml:space="preserve">оперативного </w:t>
      </w:r>
      <w:r w:rsidR="00BF3C54">
        <w:rPr>
          <w:b/>
          <w:bCs/>
        </w:rPr>
        <w:t xml:space="preserve"> </w:t>
      </w:r>
      <w:r w:rsidR="00BF3C54" w:rsidRPr="007A0DC1">
        <w:rPr>
          <w:bCs/>
        </w:rPr>
        <w:t xml:space="preserve">автотранспорта </w:t>
      </w:r>
      <w:r w:rsidR="00BF3C54">
        <w:rPr>
          <w:bCs/>
        </w:rPr>
        <w:t xml:space="preserve">с водителем </w:t>
      </w:r>
      <w:r w:rsidR="00BF3C54" w:rsidRPr="007A0DC1">
        <w:rPr>
          <w:bCs/>
        </w:rPr>
        <w:t>для</w:t>
      </w:r>
      <w:r w:rsidR="00BF3C54" w:rsidRPr="007A0DC1">
        <w:rPr>
          <w:b/>
          <w:bCs/>
        </w:rPr>
        <w:t xml:space="preserve"> </w:t>
      </w:r>
      <w:r w:rsidR="00BF3C54" w:rsidRPr="007A0DC1">
        <w:rPr>
          <w:bCs/>
        </w:rPr>
        <w:t>месторождений</w:t>
      </w:r>
      <w:proofErr w:type="gramEnd"/>
      <w:r w:rsidR="00BF3C54" w:rsidRPr="007A0DC1">
        <w:rPr>
          <w:bCs/>
        </w:rPr>
        <w:t xml:space="preserve"> </w:t>
      </w:r>
      <w:r w:rsidR="00BF3C54">
        <w:t xml:space="preserve">ТОО  </w:t>
      </w:r>
      <w:r w:rsidR="00BF3C54" w:rsidRPr="007A0DC1">
        <w:t xml:space="preserve">СП </w:t>
      </w:r>
      <w:r w:rsidR="00BF3C54">
        <w:t>«</w:t>
      </w:r>
      <w:r w:rsidR="00BF3C54" w:rsidRPr="007A0DC1">
        <w:t>Каз</w:t>
      </w:r>
      <w:r w:rsidR="00BF3C54">
        <w:t>г</w:t>
      </w:r>
      <w:r w:rsidR="00BF3C54" w:rsidRPr="007A0DC1">
        <w:t>ер</w:t>
      </w:r>
      <w:r w:rsidR="00BF3C54">
        <w:t>м</w:t>
      </w:r>
      <w:r w:rsidR="00BF3C54" w:rsidRPr="007A0DC1">
        <w:t xml:space="preserve">унай». </w:t>
      </w:r>
    </w:p>
    <w:p w:rsidR="00BF3C54" w:rsidRDefault="00BF3C54" w:rsidP="005E7EC3">
      <w:pPr>
        <w:numPr>
          <w:ilvl w:val="0"/>
          <w:numId w:val="3"/>
        </w:numPr>
      </w:pPr>
      <w:r w:rsidRPr="004073CA">
        <w:rPr>
          <w:b/>
        </w:rPr>
        <w:t>Место оказания услуг:</w:t>
      </w:r>
      <w:r w:rsidRPr="007A0DC1">
        <w:t xml:space="preserve"> </w:t>
      </w:r>
      <w:r w:rsidR="005E7EC3" w:rsidRPr="005E7EC3">
        <w:t>Кызылординской области, Республики Казахстан</w:t>
      </w:r>
      <w:r w:rsidR="005E7EC3">
        <w:t>, ТОО «СП «Казгермунай»</w:t>
      </w:r>
      <w:r w:rsidR="005E7EC3" w:rsidRPr="005E7EC3">
        <w:t xml:space="preserve"> </w:t>
      </w:r>
      <w:r>
        <w:t>(140-160км от г.</w:t>
      </w:r>
      <w:r w:rsidR="005E7EC3">
        <w:t xml:space="preserve"> </w:t>
      </w:r>
      <w:r>
        <w:t>Кызылорда)</w:t>
      </w:r>
      <w:r w:rsidR="005E7EC3">
        <w:t>;</w:t>
      </w:r>
    </w:p>
    <w:p w:rsidR="00BF3C54" w:rsidRDefault="00BF3C54" w:rsidP="00BF3C54">
      <w:pPr>
        <w:numPr>
          <w:ilvl w:val="0"/>
          <w:numId w:val="3"/>
        </w:numPr>
      </w:pPr>
      <w:r w:rsidRPr="004073CA">
        <w:rPr>
          <w:b/>
        </w:rPr>
        <w:t>Срок оказания услуг</w:t>
      </w:r>
      <w:r w:rsidR="004073CA">
        <w:t>:</w:t>
      </w:r>
      <w:r w:rsidRPr="007A0DC1">
        <w:t xml:space="preserve"> </w:t>
      </w:r>
      <w:r w:rsidR="004073CA">
        <w:t>с</w:t>
      </w:r>
      <w:r w:rsidRPr="007A0DC1">
        <w:t xml:space="preserve"> 01.0</w:t>
      </w:r>
      <w:r>
        <w:t>3</w:t>
      </w:r>
      <w:r w:rsidRPr="007A0DC1">
        <w:t>.20</w:t>
      </w:r>
      <w:r>
        <w:t>1</w:t>
      </w:r>
      <w:r w:rsidRPr="00985095">
        <w:t>7</w:t>
      </w:r>
      <w:r>
        <w:rPr>
          <w:lang w:val="kk-KZ"/>
        </w:rPr>
        <w:t xml:space="preserve"> </w:t>
      </w:r>
      <w:r>
        <w:t xml:space="preserve"> г.</w:t>
      </w:r>
      <w:r w:rsidR="004073CA">
        <w:t xml:space="preserve"> по</w:t>
      </w:r>
      <w:r>
        <w:t xml:space="preserve"> 31.1</w:t>
      </w:r>
      <w:r w:rsidRPr="00985095">
        <w:t>2</w:t>
      </w:r>
      <w:r w:rsidRPr="007A0DC1">
        <w:t>.20</w:t>
      </w:r>
      <w:r>
        <w:t>21</w:t>
      </w:r>
      <w:r w:rsidR="005E7EC3">
        <w:t xml:space="preserve"> г.</w:t>
      </w:r>
    </w:p>
    <w:p w:rsidR="00BF3C54" w:rsidRDefault="00BF3C54" w:rsidP="00BF3C54">
      <w:pPr>
        <w:pStyle w:val="a7"/>
        <w:ind w:left="720" w:firstLine="0"/>
        <w:rPr>
          <w:rFonts w:ascii="Times New Roman" w:hAnsi="Times New Roman" w:cs="Times New Roman"/>
          <w:b/>
        </w:rPr>
      </w:pPr>
    </w:p>
    <w:p w:rsidR="00BF3C54" w:rsidRPr="00AA1B53" w:rsidRDefault="00BF3C54" w:rsidP="00E21903">
      <w:pPr>
        <w:pStyle w:val="a7"/>
        <w:ind w:firstLine="0"/>
        <w:rPr>
          <w:rFonts w:ascii="Times New Roman" w:hAnsi="Times New Roman" w:cs="Times New Roman"/>
          <w:b/>
        </w:rPr>
      </w:pPr>
      <w:r w:rsidRPr="00AA1B53">
        <w:rPr>
          <w:rFonts w:ascii="Times New Roman" w:hAnsi="Times New Roman" w:cs="Times New Roman"/>
          <w:b/>
        </w:rPr>
        <w:t>Общие требования:</w:t>
      </w:r>
    </w:p>
    <w:p w:rsidR="00BF3C54" w:rsidRPr="00987CEF" w:rsidRDefault="00BF3C54" w:rsidP="00BF3C54">
      <w:pPr>
        <w:numPr>
          <w:ilvl w:val="0"/>
          <w:numId w:val="3"/>
        </w:numPr>
        <w:jc w:val="both"/>
      </w:pPr>
      <w:r w:rsidRPr="007D7377">
        <w:t xml:space="preserve">Оказание услуг должно осуществляться с соблюдением </w:t>
      </w:r>
      <w:r>
        <w:t xml:space="preserve">действующих </w:t>
      </w:r>
      <w:r w:rsidRPr="00F3181E">
        <w:rPr>
          <w:lang w:val="kk-KZ"/>
        </w:rPr>
        <w:t>законодательных и нормативных актов РК, а также внутренних правил, процедур и требований ТОО СП «Казгермунай»</w:t>
      </w:r>
      <w:r w:rsidR="008853AF">
        <w:rPr>
          <w:lang w:val="kk-KZ"/>
        </w:rPr>
        <w:t xml:space="preserve"> (Заказчик)</w:t>
      </w:r>
      <w:r w:rsidRPr="00F3181E">
        <w:rPr>
          <w:lang w:val="kk-KZ"/>
        </w:rPr>
        <w:t>.</w:t>
      </w:r>
    </w:p>
    <w:p w:rsidR="00BF3C54" w:rsidRPr="007D7377" w:rsidRDefault="00BF3C54" w:rsidP="00BF3C54">
      <w:pPr>
        <w:numPr>
          <w:ilvl w:val="0"/>
          <w:numId w:val="3"/>
        </w:numPr>
        <w:jc w:val="both"/>
      </w:pPr>
      <w:r>
        <w:rPr>
          <w:lang w:val="kk-KZ"/>
        </w:rPr>
        <w:t xml:space="preserve">Все водители автотранспортных средств обязаны соблюдать Правила дорожного движения РК и другие требования, процедуры и инструкции принятые в ТОО </w:t>
      </w:r>
      <w:r w:rsidR="005049F6">
        <w:rPr>
          <w:lang w:val="kk-KZ"/>
        </w:rPr>
        <w:t>«</w:t>
      </w:r>
      <w:r>
        <w:rPr>
          <w:lang w:val="kk-KZ"/>
        </w:rPr>
        <w:t xml:space="preserve">СП «Казгермунай», а также соблюдать скоростные режимы установленные  на автодорогах, принадлежащих  компании. </w:t>
      </w:r>
    </w:p>
    <w:p w:rsidR="00BF3C54" w:rsidRDefault="00BF3C54" w:rsidP="00BF3C54">
      <w:pPr>
        <w:numPr>
          <w:ilvl w:val="0"/>
          <w:numId w:val="3"/>
        </w:numPr>
        <w:jc w:val="both"/>
      </w:pPr>
      <w:r>
        <w:t>Весь авто</w:t>
      </w:r>
      <w:r w:rsidRPr="007D7377">
        <w:t xml:space="preserve">транспорт, </w:t>
      </w:r>
      <w:r>
        <w:t>предоставляемый в аренду</w:t>
      </w:r>
      <w:r w:rsidR="005E7EC3">
        <w:t xml:space="preserve"> поставщиком услуг</w:t>
      </w:r>
      <w:r w:rsidRPr="007D7377">
        <w:t>, должен быть в технической исправности</w:t>
      </w:r>
      <w:r w:rsidR="005E7EC3">
        <w:t>,</w:t>
      </w:r>
      <w:r w:rsidRPr="007D7377">
        <w:t xml:space="preserve"> </w:t>
      </w:r>
      <w:r>
        <w:t xml:space="preserve">включая систему отопления/кондиционирования, вентиляции </w:t>
      </w:r>
      <w:r w:rsidRPr="007D7377">
        <w:t xml:space="preserve">и соответствовать </w:t>
      </w:r>
      <w:r w:rsidR="005E7EC3">
        <w:t xml:space="preserve">условиям </w:t>
      </w:r>
      <w:r w:rsidRPr="007D7377">
        <w:t>современно</w:t>
      </w:r>
      <w:r w:rsidR="005E7EC3">
        <w:t>го</w:t>
      </w:r>
      <w:r w:rsidRPr="007D7377">
        <w:t xml:space="preserve"> автотранспорт</w:t>
      </w:r>
      <w:r w:rsidR="005E7EC3">
        <w:t>а</w:t>
      </w:r>
      <w:r w:rsidRPr="007D7377">
        <w:t xml:space="preserve"> в нефтегазодобывающ</w:t>
      </w:r>
      <w:r>
        <w:t>ей</w:t>
      </w:r>
      <w:r w:rsidRPr="007D7377">
        <w:t xml:space="preserve"> отр</w:t>
      </w:r>
      <w:r>
        <w:t>а</w:t>
      </w:r>
      <w:r w:rsidRPr="007D7377">
        <w:t>сли;</w:t>
      </w:r>
    </w:p>
    <w:p w:rsidR="005E7EC3" w:rsidRPr="005E7EC3" w:rsidRDefault="005E7EC3" w:rsidP="005E7EC3">
      <w:pPr>
        <w:pStyle w:val="af0"/>
        <w:numPr>
          <w:ilvl w:val="0"/>
          <w:numId w:val="3"/>
        </w:numPr>
        <w:jc w:val="both"/>
      </w:pPr>
      <w:r w:rsidRPr="005E7EC3">
        <w:t>В слу</w:t>
      </w:r>
      <w:r>
        <w:t xml:space="preserve">чае выявления неисправности </w:t>
      </w:r>
      <w:r w:rsidRPr="005E7EC3">
        <w:t>автотранспорта в период оказания услуг, потенциальный поставщик обязан произвести ре</w:t>
      </w:r>
      <w:r>
        <w:t xml:space="preserve">монт или заменить на другой </w:t>
      </w:r>
      <w:r w:rsidRPr="005E7EC3">
        <w:t>автотранспорт, в  течение 4 (четырех) часов, без ущерба производственному процессу на месторождении;</w:t>
      </w:r>
    </w:p>
    <w:p w:rsidR="005E7EC3" w:rsidRDefault="005E7EC3" w:rsidP="005E7EC3">
      <w:pPr>
        <w:numPr>
          <w:ilvl w:val="0"/>
          <w:numId w:val="3"/>
        </w:numPr>
        <w:jc w:val="both"/>
      </w:pPr>
      <w:r w:rsidRPr="007D7377">
        <w:t>Техническое обслуживание, ремонт</w:t>
      </w:r>
      <w:r w:rsidR="004073CA">
        <w:t xml:space="preserve"> </w:t>
      </w:r>
      <w:r>
        <w:t>(включая</w:t>
      </w:r>
      <w:r w:rsidRPr="007D7377">
        <w:t xml:space="preserve"> необходимые запасные части</w:t>
      </w:r>
      <w:r>
        <w:t>)</w:t>
      </w:r>
      <w:r w:rsidRPr="007D7377">
        <w:t xml:space="preserve">, ГСМ автотранспорта, </w:t>
      </w:r>
      <w:r>
        <w:t xml:space="preserve">а также </w:t>
      </w:r>
      <w:r w:rsidRPr="007D7377">
        <w:t xml:space="preserve">проживание и питание работников осуществляется за счет </w:t>
      </w:r>
      <w:r>
        <w:t>потенциального п</w:t>
      </w:r>
      <w:r w:rsidRPr="007A0DC1">
        <w:t>оставщик</w:t>
      </w:r>
      <w:r>
        <w:t>а</w:t>
      </w:r>
      <w:r w:rsidRPr="007D7377">
        <w:t>;</w:t>
      </w:r>
    </w:p>
    <w:p w:rsidR="00984256" w:rsidRPr="00984256" w:rsidRDefault="00984256" w:rsidP="00984256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984256">
        <w:rPr>
          <w:rFonts w:ascii="Times New Roman" w:hAnsi="Times New Roman" w:cs="Times New Roman"/>
        </w:rPr>
        <w:t>Не допускается передача потенциальным поставщиком субподрядчикам (соисполнителям) на субподряд (</w:t>
      </w:r>
      <w:proofErr w:type="spellStart"/>
      <w:r w:rsidRPr="00984256">
        <w:rPr>
          <w:rFonts w:ascii="Times New Roman" w:hAnsi="Times New Roman" w:cs="Times New Roman"/>
        </w:rPr>
        <w:t>соисполнение</w:t>
      </w:r>
      <w:proofErr w:type="spellEnd"/>
      <w:r w:rsidRPr="00984256">
        <w:rPr>
          <w:rFonts w:ascii="Times New Roman" w:hAnsi="Times New Roman" w:cs="Times New Roman"/>
        </w:rPr>
        <w:t xml:space="preserve">) в совокупности более двух третей объема услуг; </w:t>
      </w:r>
    </w:p>
    <w:p w:rsidR="005E7EC3" w:rsidRDefault="005E7EC3" w:rsidP="005E7EC3">
      <w:pPr>
        <w:pStyle w:val="af0"/>
        <w:numPr>
          <w:ilvl w:val="0"/>
          <w:numId w:val="4"/>
        </w:numPr>
        <w:jc w:val="both"/>
      </w:pPr>
      <w:r w:rsidRPr="005E7EC3">
        <w:t>Потенциальный поставщик в составе заявки к тендерной документации должен предоставить перечень автотранспортных средств</w:t>
      </w:r>
      <w:r w:rsidR="004073CA">
        <w:t>,</w:t>
      </w:r>
      <w:r w:rsidRPr="005E7EC3">
        <w:t xml:space="preserve"> в соответствии с формой и переч</w:t>
      </w:r>
      <w:r w:rsidR="000D7F8F">
        <w:t>нем, указанным в таблице №1, 2, 3, 4, 5</w:t>
      </w:r>
      <w:r w:rsidRPr="005E7EC3">
        <w:t xml:space="preserve"> данного технического задания (в соответствии с каждым из годов) с подтверждающими документами (копии технических паспортов);</w:t>
      </w:r>
    </w:p>
    <w:p w:rsidR="005E7EC3" w:rsidRPr="005E7EC3" w:rsidRDefault="005E7EC3" w:rsidP="005E7EC3">
      <w:pPr>
        <w:pStyle w:val="af0"/>
        <w:numPr>
          <w:ilvl w:val="0"/>
          <w:numId w:val="4"/>
        </w:numPr>
        <w:jc w:val="both"/>
      </w:pPr>
      <w:r w:rsidRPr="005E7EC3">
        <w:t>Потенциальный поставщик должен иметь на правах собственности или арен</w:t>
      </w:r>
      <w:r>
        <w:t>ды технически оснащенную базу,</w:t>
      </w:r>
      <w:r w:rsidRPr="005E7EC3">
        <w:t xml:space="preserve"> обеспеченной необходимым оборудованием, инструментами для ремонта </w:t>
      </w:r>
      <w:r w:rsidR="00984256">
        <w:t>автотранспорта</w:t>
      </w:r>
      <w:r w:rsidRPr="005E7EC3">
        <w:t>, медпунктом, компьютерами, оргтехникой, для надлежащего, бесперебойного оказания услуг (приложить подтверждающие документы в соответствии с требованиями законодательства РК);</w:t>
      </w:r>
    </w:p>
    <w:p w:rsidR="005E7EC3" w:rsidRPr="005E7EC3" w:rsidRDefault="005E7EC3" w:rsidP="005E7EC3">
      <w:pPr>
        <w:pStyle w:val="af0"/>
        <w:numPr>
          <w:ilvl w:val="0"/>
          <w:numId w:val="4"/>
        </w:numPr>
        <w:jc w:val="both"/>
      </w:pPr>
      <w:r w:rsidRPr="005E7EC3">
        <w:t>Автотранспорт и гражданско-правовая ответственность обладателя источника повышенной опасности  должны быть застрахованы по всем видам страхования, предусмотренными законом РК «О страховой деятельности» и другими нормативными актами РК (</w:t>
      </w:r>
      <w:proofErr w:type="gramStart"/>
      <w:r w:rsidRPr="005E7EC3">
        <w:t>предоставить подтверждающие документы</w:t>
      </w:r>
      <w:proofErr w:type="gramEnd"/>
      <w:r w:rsidRPr="005E7EC3">
        <w:t xml:space="preserve"> в соответствии с требованиями законодательства РК);</w:t>
      </w:r>
    </w:p>
    <w:p w:rsidR="003F456B" w:rsidRPr="003F456B" w:rsidRDefault="003F456B" w:rsidP="003F456B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3F456B">
        <w:rPr>
          <w:rFonts w:ascii="Times New Roman" w:hAnsi="Times New Roman" w:cs="Times New Roman"/>
        </w:rPr>
        <w:t>Необходимо иметь укомплектованный штат квалифицированных специалистов прошедших курс по промышленной безопасности и охраны труда (представить</w:t>
      </w:r>
      <w:r w:rsidR="004E586B">
        <w:rPr>
          <w:rFonts w:ascii="Times New Roman" w:hAnsi="Times New Roman" w:cs="Times New Roman"/>
        </w:rPr>
        <w:t xml:space="preserve"> </w:t>
      </w:r>
      <w:r w:rsidR="004E586B" w:rsidRPr="004E586B">
        <w:rPr>
          <w:rFonts w:ascii="Times New Roman" w:hAnsi="Times New Roman" w:cs="Times New Roman"/>
        </w:rPr>
        <w:t>перечень специалистов в табличной форме</w:t>
      </w:r>
      <w:r w:rsidRPr="004E586B">
        <w:rPr>
          <w:rFonts w:ascii="Times New Roman" w:hAnsi="Times New Roman" w:cs="Times New Roman"/>
        </w:rPr>
        <w:t xml:space="preserve"> </w:t>
      </w:r>
      <w:r w:rsidR="004E586B">
        <w:rPr>
          <w:rFonts w:ascii="Times New Roman" w:hAnsi="Times New Roman" w:cs="Times New Roman"/>
        </w:rPr>
        <w:t xml:space="preserve">и </w:t>
      </w:r>
      <w:r w:rsidRPr="004E586B">
        <w:rPr>
          <w:rFonts w:ascii="Times New Roman" w:hAnsi="Times New Roman" w:cs="Times New Roman"/>
        </w:rPr>
        <w:t>подтверждающие</w:t>
      </w:r>
      <w:r w:rsidRPr="003F456B">
        <w:rPr>
          <w:rFonts w:ascii="Times New Roman" w:hAnsi="Times New Roman" w:cs="Times New Roman"/>
        </w:rPr>
        <w:t xml:space="preserve"> документы в соответствии с требованиями законодательства РК). </w:t>
      </w:r>
    </w:p>
    <w:p w:rsidR="003F456B" w:rsidRPr="003F456B" w:rsidRDefault="003F456B" w:rsidP="003F456B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3F456B">
        <w:rPr>
          <w:rFonts w:ascii="Times New Roman" w:hAnsi="Times New Roman" w:cs="Times New Roman"/>
        </w:rPr>
        <w:t xml:space="preserve">Наличие медицинского работника для проведения </w:t>
      </w:r>
      <w:proofErr w:type="spellStart"/>
      <w:r w:rsidRPr="003F456B">
        <w:rPr>
          <w:rFonts w:ascii="Times New Roman" w:hAnsi="Times New Roman" w:cs="Times New Roman"/>
        </w:rPr>
        <w:t>предрейсового</w:t>
      </w:r>
      <w:proofErr w:type="spellEnd"/>
      <w:r w:rsidRPr="003F456B">
        <w:rPr>
          <w:rFonts w:ascii="Times New Roman" w:hAnsi="Times New Roman" w:cs="Times New Roman"/>
        </w:rPr>
        <w:t xml:space="preserve"> медицинского освидетельствования и инженера </w:t>
      </w:r>
      <w:proofErr w:type="spellStart"/>
      <w:r w:rsidRPr="003F456B">
        <w:rPr>
          <w:rFonts w:ascii="Times New Roman" w:hAnsi="Times New Roman" w:cs="Times New Roman"/>
        </w:rPr>
        <w:t>ОТиТБ</w:t>
      </w:r>
      <w:proofErr w:type="spellEnd"/>
      <w:r w:rsidRPr="003F456B">
        <w:rPr>
          <w:rFonts w:ascii="Times New Roman" w:hAnsi="Times New Roman" w:cs="Times New Roman"/>
        </w:rPr>
        <w:t xml:space="preserve"> для организации и осуществления </w:t>
      </w:r>
      <w:r w:rsidRPr="003F456B">
        <w:rPr>
          <w:rFonts w:ascii="Times New Roman" w:hAnsi="Times New Roman" w:cs="Times New Roman"/>
        </w:rPr>
        <w:lastRenderedPageBreak/>
        <w:t>производственного контроля по промышленной безопасности, ОТ и ТБ (приложить подтверждающие документы соответствующие требованиям применимого законодательства РК);</w:t>
      </w:r>
    </w:p>
    <w:p w:rsidR="003F456B" w:rsidRPr="003F456B" w:rsidRDefault="003F456B" w:rsidP="003F456B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3F456B">
        <w:rPr>
          <w:rFonts w:ascii="Times New Roman" w:hAnsi="Times New Roman" w:cs="Times New Roman"/>
        </w:rPr>
        <w:t>Медицинский работник должен обладать соответствующей квалификацией и образованием и должен иметь опыт работы в течение последних 5 (пяти) лет (представить подтверждающие документы о наличии соответствующего образования и опыта работы в соответствии с законодательством РК);</w:t>
      </w:r>
    </w:p>
    <w:p w:rsidR="003F456B" w:rsidRPr="003F456B" w:rsidRDefault="003F456B" w:rsidP="003F456B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3F456B">
        <w:rPr>
          <w:rFonts w:ascii="Times New Roman" w:hAnsi="Times New Roman" w:cs="Times New Roman"/>
        </w:rPr>
        <w:t xml:space="preserve">Грузовой транспорт предоставляется с водителем, имеющим водительские права соответствующих категорий, стаж вождения должен быть не менее 3 – 5 лет; </w:t>
      </w:r>
    </w:p>
    <w:p w:rsidR="003F456B" w:rsidRPr="004E586B" w:rsidRDefault="003F456B" w:rsidP="003F456B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3F456B">
        <w:rPr>
          <w:rFonts w:ascii="Times New Roman" w:hAnsi="Times New Roman" w:cs="Times New Roman"/>
        </w:rPr>
        <w:t>Вести постоянное повышение квалификации персонала, для чего ежегодно проводить курсовые обучения персонала</w:t>
      </w:r>
      <w:r w:rsidR="004073CA">
        <w:rPr>
          <w:rFonts w:ascii="Times New Roman" w:hAnsi="Times New Roman" w:cs="Times New Roman"/>
        </w:rPr>
        <w:t xml:space="preserve"> </w:t>
      </w:r>
      <w:r w:rsidR="004073CA" w:rsidRPr="004E586B">
        <w:rPr>
          <w:rFonts w:ascii="Times New Roman" w:hAnsi="Times New Roman" w:cs="Times New Roman"/>
        </w:rPr>
        <w:t>(приложить Протокола о прохождении обучения персонала)</w:t>
      </w:r>
      <w:r w:rsidRPr="004E586B">
        <w:rPr>
          <w:rFonts w:ascii="Times New Roman" w:hAnsi="Times New Roman" w:cs="Times New Roman"/>
        </w:rPr>
        <w:t>;</w:t>
      </w:r>
    </w:p>
    <w:p w:rsidR="003F456B" w:rsidRPr="003F456B" w:rsidRDefault="003F456B" w:rsidP="003F456B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3F456B">
        <w:rPr>
          <w:rFonts w:ascii="Times New Roman" w:hAnsi="Times New Roman" w:cs="Times New Roman"/>
        </w:rPr>
        <w:t>Обеспечить ежедневное медицинское освидетельствование водителей, а также технический осмотр транспортных сре</w:t>
      </w:r>
      <w:proofErr w:type="gramStart"/>
      <w:r w:rsidRPr="003F456B">
        <w:rPr>
          <w:rFonts w:ascii="Times New Roman" w:hAnsi="Times New Roman" w:cs="Times New Roman"/>
        </w:rPr>
        <w:t>дств с р</w:t>
      </w:r>
      <w:proofErr w:type="gramEnd"/>
      <w:r w:rsidRPr="003F456B">
        <w:rPr>
          <w:rFonts w:ascii="Times New Roman" w:hAnsi="Times New Roman" w:cs="Times New Roman"/>
        </w:rPr>
        <w:t>егистрацией в журнале;</w:t>
      </w:r>
    </w:p>
    <w:p w:rsidR="00BF3C54" w:rsidRDefault="00BF3C54" w:rsidP="003F456B">
      <w:pPr>
        <w:pStyle w:val="a7"/>
        <w:ind w:left="720" w:firstLine="0"/>
        <w:rPr>
          <w:rFonts w:ascii="Times New Roman" w:hAnsi="Times New Roman"/>
        </w:rPr>
      </w:pPr>
    </w:p>
    <w:p w:rsidR="003F456B" w:rsidRDefault="003F456B" w:rsidP="00E21903">
      <w:pPr>
        <w:pStyle w:val="a7"/>
        <w:ind w:firstLine="0"/>
        <w:rPr>
          <w:rFonts w:ascii="Times New Roman" w:hAnsi="Times New Roman"/>
          <w:b/>
        </w:rPr>
      </w:pPr>
      <w:r w:rsidRPr="003F456B">
        <w:rPr>
          <w:rFonts w:ascii="Times New Roman" w:hAnsi="Times New Roman"/>
          <w:b/>
        </w:rPr>
        <w:t>Безопасность оказываемых услуг:</w:t>
      </w:r>
    </w:p>
    <w:p w:rsidR="003F456B" w:rsidRPr="00E62FE0" w:rsidRDefault="003F456B" w:rsidP="003F456B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9C19AE">
        <w:rPr>
          <w:rFonts w:ascii="Times New Roman" w:hAnsi="Times New Roman" w:cs="Times New Roman"/>
        </w:rPr>
        <w:t xml:space="preserve"> путевом листе водителя должны стоять отметки механика и медицинского работника;</w:t>
      </w:r>
    </w:p>
    <w:p w:rsidR="003F456B" w:rsidRPr="007D7377" w:rsidRDefault="003F456B" w:rsidP="003F456B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Своевременно производить замену автошин (летом – летняя, зимой – зимняя резина);</w:t>
      </w:r>
    </w:p>
    <w:p w:rsidR="003F456B" w:rsidRPr="005E38CC" w:rsidRDefault="003F456B" w:rsidP="003F456B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 w:rsidRPr="005E38CC">
        <w:rPr>
          <w:rFonts w:ascii="Times New Roman" w:hAnsi="Times New Roman" w:cs="Times New Roman"/>
        </w:rPr>
        <w:t>Наличие разрешающих документов на осуществление деятельности по перевозке опасных грузов</w:t>
      </w:r>
      <w:r>
        <w:rPr>
          <w:rFonts w:ascii="Times New Roman" w:hAnsi="Times New Roman" w:cs="Times New Roman"/>
        </w:rPr>
        <w:t xml:space="preserve"> (в соответствии с Правилами перевозки опасных грузов, утвержденных постановлением Правительства РК)</w:t>
      </w:r>
      <w:r w:rsidRPr="005E38CC">
        <w:rPr>
          <w:rFonts w:ascii="Times New Roman" w:hAnsi="Times New Roman" w:cs="Times New Roman"/>
        </w:rPr>
        <w:t>;</w:t>
      </w:r>
    </w:p>
    <w:p w:rsidR="003F456B" w:rsidRPr="005E38CC" w:rsidRDefault="003F456B" w:rsidP="003F456B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рамках правил безопасности и своевременного реагирования ответственных служб в случае возникновения ДТП, в</w:t>
      </w:r>
      <w:r w:rsidRPr="005E38CC">
        <w:rPr>
          <w:rFonts w:ascii="Times New Roman" w:hAnsi="Times New Roman" w:cs="Times New Roman"/>
        </w:rPr>
        <w:t xml:space="preserve">се транспортные средства </w:t>
      </w:r>
      <w:r>
        <w:rPr>
          <w:rFonts w:ascii="Times New Roman" w:hAnsi="Times New Roman" w:cs="Times New Roman"/>
        </w:rPr>
        <w:t xml:space="preserve">поставщика услуг </w:t>
      </w:r>
      <w:r w:rsidRPr="005E38CC">
        <w:rPr>
          <w:rFonts w:ascii="Times New Roman" w:hAnsi="Times New Roman" w:cs="Times New Roman"/>
        </w:rPr>
        <w:t>должны быть оборудованы системой мониторинга  транспортных средств (GPS –контроль), а пульт управления (карта передвижного состава) долж</w:t>
      </w:r>
      <w:r>
        <w:rPr>
          <w:rFonts w:ascii="Times New Roman" w:hAnsi="Times New Roman" w:cs="Times New Roman"/>
        </w:rPr>
        <w:t>ны</w:t>
      </w:r>
      <w:r w:rsidRPr="005E38CC">
        <w:rPr>
          <w:rFonts w:ascii="Times New Roman" w:hAnsi="Times New Roman" w:cs="Times New Roman"/>
        </w:rPr>
        <w:t xml:space="preserve"> находиться в диспетчерской службе нефтепромысла </w:t>
      </w:r>
      <w:r>
        <w:rPr>
          <w:rFonts w:ascii="Times New Roman" w:hAnsi="Times New Roman" w:cs="Times New Roman"/>
        </w:rPr>
        <w:t xml:space="preserve">Заказчика (приложить в составе тендерной документации подтверждающие документы о наличии систем </w:t>
      </w:r>
      <w:r>
        <w:rPr>
          <w:rFonts w:ascii="Times New Roman" w:hAnsi="Times New Roman" w:cs="Times New Roman"/>
          <w:lang w:val="en-US"/>
        </w:rPr>
        <w:t>GPS</w:t>
      </w:r>
      <w:r w:rsidRPr="00B574B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контроля)</w:t>
      </w:r>
      <w:r w:rsidRPr="005E38CC">
        <w:rPr>
          <w:rFonts w:ascii="Times New Roman" w:hAnsi="Times New Roman" w:cs="Times New Roman"/>
        </w:rPr>
        <w:t>;</w:t>
      </w:r>
      <w:proofErr w:type="gramEnd"/>
    </w:p>
    <w:p w:rsidR="003F456B" w:rsidRPr="00C24F86" w:rsidRDefault="003F456B" w:rsidP="003F456B">
      <w:pPr>
        <w:pStyle w:val="a7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процессе рассмотрения заявок потенциальных поставщиков, Заказчик имеет право проверить на наличие и соответствие предлагаемого перечня </w:t>
      </w:r>
      <w:r w:rsidR="00984256">
        <w:rPr>
          <w:rFonts w:ascii="Times New Roman" w:hAnsi="Times New Roman" w:cs="Times New Roman"/>
        </w:rPr>
        <w:t>автотранспорта</w:t>
      </w:r>
      <w:r>
        <w:rPr>
          <w:rFonts w:ascii="Times New Roman" w:hAnsi="Times New Roman" w:cs="Times New Roman"/>
        </w:rPr>
        <w:t xml:space="preserve"> (техническое состояние, оснащенность согласно требованиям норм безопасности, год выпуска и пр.), базы по технической оснащённости </w:t>
      </w:r>
      <w:proofErr w:type="gramStart"/>
      <w:r>
        <w:rPr>
          <w:rFonts w:ascii="Times New Roman" w:hAnsi="Times New Roman" w:cs="Times New Roman"/>
        </w:rPr>
        <w:t>согласно</w:t>
      </w:r>
      <w:proofErr w:type="gramEnd"/>
      <w:r>
        <w:rPr>
          <w:rFonts w:ascii="Times New Roman" w:hAnsi="Times New Roman" w:cs="Times New Roman"/>
        </w:rPr>
        <w:t xml:space="preserve"> представленных документов в составе тендерной документации. </w:t>
      </w:r>
    </w:p>
    <w:p w:rsidR="003F456B" w:rsidRPr="005420AF" w:rsidRDefault="003F456B" w:rsidP="003F456B">
      <w:pPr>
        <w:pStyle w:val="ab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456B" w:rsidRPr="006F35DC" w:rsidRDefault="003F456B" w:rsidP="003F456B">
      <w:pPr>
        <w:pStyle w:val="ab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35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оказания услуг по Договору </w:t>
      </w:r>
      <w:r w:rsidR="00A82B3E">
        <w:rPr>
          <w:rFonts w:ascii="Times New Roman" w:hAnsi="Times New Roman"/>
          <w:b/>
          <w:sz w:val="24"/>
          <w:szCs w:val="24"/>
        </w:rPr>
        <w:t>п</w:t>
      </w:r>
      <w:r w:rsidRPr="006F35DC">
        <w:rPr>
          <w:rFonts w:ascii="Times New Roman" w:hAnsi="Times New Roman"/>
          <w:b/>
          <w:sz w:val="24"/>
          <w:szCs w:val="24"/>
        </w:rPr>
        <w:t>отенциальный поставщик</w:t>
      </w:r>
      <w:r w:rsidRPr="006F35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обязуется:</w:t>
      </w:r>
    </w:p>
    <w:p w:rsidR="003F456B" w:rsidRPr="00B574B2" w:rsidRDefault="003F456B" w:rsidP="003F456B">
      <w:pPr>
        <w:pStyle w:val="ab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>оказать услуги качественно и в сроки, согласно условиям Договора;</w:t>
      </w:r>
    </w:p>
    <w:p w:rsidR="003F456B" w:rsidRPr="00E15F45" w:rsidRDefault="003F456B" w:rsidP="003F456B">
      <w:pPr>
        <w:pStyle w:val="ab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>содержать предоставляемую по Договору технику в соответствии с  Правилами дорожного движения, санитарно-гигиеническим нормам, экологическим требованиям, укомплектованными противопожарным инвентарем и аптечками;</w:t>
      </w:r>
    </w:p>
    <w:p w:rsidR="003F456B" w:rsidRPr="00E15F45" w:rsidRDefault="003F456B" w:rsidP="003F456B">
      <w:pPr>
        <w:pStyle w:val="ab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по первому запросу Заказчика предоставлять точную и полную информацию об оказанных услугах и соответствующую отчетную документацию не позднее 2-х календарных дней </w:t>
      </w:r>
      <w:proofErr w:type="gramStart"/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>с даты получения</w:t>
      </w:r>
      <w:proofErr w:type="gramEnd"/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соответствующего запроса Заказчика;</w:t>
      </w:r>
    </w:p>
    <w:p w:rsidR="003F456B" w:rsidRPr="00E15F45" w:rsidRDefault="003F456B" w:rsidP="003F456B">
      <w:pPr>
        <w:pStyle w:val="ab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оказывать услуги в объеме, в сроки, в количестве и качестве согласно поданным заявкам Заказчика, а также условиям Договора. </w:t>
      </w:r>
    </w:p>
    <w:p w:rsidR="003F456B" w:rsidRPr="00E15F45" w:rsidRDefault="003F456B" w:rsidP="003F456B">
      <w:pPr>
        <w:pStyle w:val="ab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>нести перед Заказчиком ответственность в соответствии с законодательством Республики Казахстан и условиями Договора за ненадлежащее оказание услуг;</w:t>
      </w:r>
    </w:p>
    <w:p w:rsidR="003F456B" w:rsidRPr="00E15F45" w:rsidRDefault="003F456B" w:rsidP="003F456B">
      <w:pPr>
        <w:pStyle w:val="ab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обнаружении нарушений со стороны водителя, </w:t>
      </w: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по первому требованию Заказчика заменить водителей транспортных средств; </w:t>
      </w:r>
    </w:p>
    <w:p w:rsidR="003F456B" w:rsidRPr="00E15F45" w:rsidRDefault="003F456B" w:rsidP="003F456B">
      <w:pPr>
        <w:pStyle w:val="ab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нести полную материальную ответственность в соответствии с действующим законодательством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РК </w:t>
      </w: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>по возмещению ущерба жизни и здоровью сотрудников Заказчика при их перевозке;</w:t>
      </w:r>
    </w:p>
    <w:p w:rsidR="003F456B" w:rsidRPr="00E15F45" w:rsidRDefault="003F456B" w:rsidP="003F456B">
      <w:pPr>
        <w:pStyle w:val="ab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нести полную ответственность за соблюдение требований безопасности и охраны труда работников, а также технической, экологической, пожарной и промышленно-санитарной безопасности при осуществлении услуг;</w:t>
      </w:r>
    </w:p>
    <w:p w:rsidR="003F456B" w:rsidRPr="00E15F45" w:rsidRDefault="003F456B" w:rsidP="003F456B">
      <w:pPr>
        <w:pStyle w:val="ab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>в случае несоблюдения необходимых требований и стандартов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7B59B0">
        <w:rPr>
          <w:rFonts w:ascii="Times New Roman" w:hAnsi="Times New Roman"/>
          <w:sz w:val="24"/>
          <w:szCs w:val="24"/>
        </w:rPr>
        <w:t>отенциальн</w:t>
      </w:r>
      <w:r>
        <w:rPr>
          <w:rFonts w:ascii="Times New Roman" w:hAnsi="Times New Roman"/>
          <w:sz w:val="24"/>
          <w:szCs w:val="24"/>
        </w:rPr>
        <w:t>ому</w:t>
      </w:r>
      <w:r w:rsidRPr="007B59B0">
        <w:rPr>
          <w:rFonts w:ascii="Times New Roman" w:hAnsi="Times New Roman"/>
          <w:sz w:val="24"/>
          <w:szCs w:val="24"/>
        </w:rPr>
        <w:t xml:space="preserve"> поставщик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будет</w:t>
      </w: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 запрещено работать на объектах Заказчика или объем его услуг может быть сведен только к тем услугам, для которых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>аказчик сочтет возможн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A82B3E">
        <w:rPr>
          <w:rFonts w:ascii="Times New Roman" w:eastAsia="Times New Roman" w:hAnsi="Times New Roman"/>
          <w:sz w:val="24"/>
          <w:szCs w:val="24"/>
          <w:lang w:eastAsia="ru-RU"/>
        </w:rPr>
        <w:t>. При этом</w:t>
      </w: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7B59B0">
        <w:rPr>
          <w:rFonts w:ascii="Times New Roman" w:hAnsi="Times New Roman"/>
          <w:sz w:val="24"/>
          <w:szCs w:val="24"/>
        </w:rPr>
        <w:t>отенциальный поставщик</w:t>
      </w: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несет ответственность за своевременное оказание услуг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>согласно сроков</w:t>
      </w:r>
      <w:proofErr w:type="gramEnd"/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оказания услуг в соответствии с условиями </w:t>
      </w: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>заключенного Договора;</w:t>
      </w:r>
    </w:p>
    <w:p w:rsidR="003F456B" w:rsidRPr="00E15F45" w:rsidRDefault="003F456B" w:rsidP="003F456B">
      <w:pPr>
        <w:pStyle w:val="ab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нести полную ответственность перед Заказчиком и государственными контролирующими органами за происшествия и </w:t>
      </w:r>
      <w:proofErr w:type="spellStart"/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>категорийные</w:t>
      </w:r>
      <w:proofErr w:type="spellEnd"/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 аварии, возникшие в результате несоблюдения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норм</w:t>
      </w: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безопасности, охраны труда и окружающей среды,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вытекающими</w:t>
      </w: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последствиями;</w:t>
      </w:r>
    </w:p>
    <w:p w:rsidR="003F456B" w:rsidRPr="00E15F45" w:rsidRDefault="003F456B" w:rsidP="003F456B">
      <w:pPr>
        <w:pStyle w:val="ab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предъявления штрафных санкций государственными контролирующими органами Заказчику за возможные происшествия и </w:t>
      </w:r>
      <w:proofErr w:type="spellStart"/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>категорийные</w:t>
      </w:r>
      <w:proofErr w:type="spellEnd"/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 аварии, произошедшие в результате деятельности </w:t>
      </w:r>
      <w:r w:rsidRPr="007B59B0">
        <w:rPr>
          <w:rFonts w:ascii="Times New Roman" w:hAnsi="Times New Roman"/>
          <w:sz w:val="24"/>
          <w:szCs w:val="24"/>
        </w:rPr>
        <w:t>поставщик</w:t>
      </w:r>
      <w:r>
        <w:rPr>
          <w:rFonts w:ascii="Times New Roman" w:hAnsi="Times New Roman"/>
          <w:sz w:val="24"/>
          <w:szCs w:val="24"/>
        </w:rPr>
        <w:t>а услуг</w:t>
      </w: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>последний</w:t>
      </w:r>
      <w:proofErr w:type="gramEnd"/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несет полную ответственность за выплаты вследствие возникшего ущерба;</w:t>
      </w:r>
    </w:p>
    <w:p w:rsidR="003F456B" w:rsidRPr="00E15F45" w:rsidRDefault="003F456B" w:rsidP="003F456B">
      <w:pPr>
        <w:pStyle w:val="ab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застраховать работников от несчастных случаев на производстве и профессиональных заболеваний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A82B3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представить документы </w:t>
      </w: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требованиями </w:t>
      </w: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Казахстан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3F456B" w:rsidRPr="00E15F45" w:rsidRDefault="003F456B" w:rsidP="003F456B">
      <w:pPr>
        <w:pStyle w:val="ab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>застраховать риски ответственности, связанные с загрязнением окружающей среды, включая затраты по ликвидации последствий причиненного окружающей среде ущерба, а также гражданско-правовой ответственности перед третьими лицами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A82B3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представить документы </w:t>
      </w: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требованиями </w:t>
      </w: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Казахстан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F456B" w:rsidRPr="00E15F45" w:rsidRDefault="003F456B" w:rsidP="003F456B">
      <w:pPr>
        <w:pStyle w:val="ab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оказание</w:t>
      </w: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 в соответствии с регламентирующими документами по безопасности, охране труда и окружающей среды в нефтегазодобывающей промышленности Республики Казахстан;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F456B" w:rsidRPr="00E15F45" w:rsidRDefault="003F456B" w:rsidP="003F456B">
      <w:pPr>
        <w:pStyle w:val="ab"/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F45">
        <w:rPr>
          <w:rFonts w:ascii="Times New Roman" w:eastAsia="Times New Roman" w:hAnsi="Times New Roman"/>
          <w:sz w:val="24"/>
          <w:szCs w:val="24"/>
          <w:lang w:eastAsia="ru-RU"/>
        </w:rPr>
        <w:t>соблюдать культуру производства и уважительное отношение к пассажирам;</w:t>
      </w:r>
    </w:p>
    <w:p w:rsidR="003F456B" w:rsidRPr="004E586B" w:rsidRDefault="003F456B" w:rsidP="003F456B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E15F45">
        <w:rPr>
          <w:rFonts w:ascii="Times New Roman" w:hAnsi="Times New Roman"/>
        </w:rPr>
        <w:t>обучать водителей знаниям по оказанию первой медицинской помощи в критических ситуациях</w:t>
      </w:r>
      <w:r w:rsidR="00A82B3E">
        <w:rPr>
          <w:rFonts w:ascii="Times New Roman" w:hAnsi="Times New Roman"/>
        </w:rPr>
        <w:t xml:space="preserve"> </w:t>
      </w:r>
      <w:r w:rsidR="00A82B3E" w:rsidRPr="004E586B">
        <w:rPr>
          <w:rFonts w:ascii="Times New Roman" w:hAnsi="Times New Roman"/>
        </w:rPr>
        <w:t>(</w:t>
      </w:r>
      <w:r w:rsidR="00A82B3E" w:rsidRPr="004E586B">
        <w:rPr>
          <w:rFonts w:ascii="Times New Roman" w:hAnsi="Times New Roman" w:cs="Times New Roman"/>
        </w:rPr>
        <w:t>представить подтверждающие документы о прохождении курса по оказанию первой медицинской помощи в соответствии с требованиями законодательства РК</w:t>
      </w:r>
      <w:r w:rsidR="00A82B3E" w:rsidRPr="004E586B">
        <w:rPr>
          <w:rFonts w:ascii="Times New Roman" w:hAnsi="Times New Roman"/>
        </w:rPr>
        <w:t>)</w:t>
      </w:r>
      <w:r w:rsidRPr="004E586B">
        <w:rPr>
          <w:rFonts w:ascii="Times New Roman" w:hAnsi="Times New Roman"/>
        </w:rPr>
        <w:t>.</w:t>
      </w:r>
    </w:p>
    <w:tbl>
      <w:tblPr>
        <w:tblW w:w="9477" w:type="dxa"/>
        <w:tblInd w:w="93" w:type="dxa"/>
        <w:tblLook w:val="0000" w:firstRow="0" w:lastRow="0" w:firstColumn="0" w:lastColumn="0" w:noHBand="0" w:noVBand="0"/>
      </w:tblPr>
      <w:tblGrid>
        <w:gridCol w:w="2352"/>
        <w:gridCol w:w="984"/>
        <w:gridCol w:w="948"/>
        <w:gridCol w:w="1068"/>
        <w:gridCol w:w="964"/>
        <w:gridCol w:w="1076"/>
        <w:gridCol w:w="2075"/>
        <w:gridCol w:w="10"/>
      </w:tblGrid>
      <w:tr w:rsidR="00BF3C54" w:rsidRPr="009C04DF" w:rsidTr="004E586B">
        <w:trPr>
          <w:gridAfter w:val="1"/>
          <w:wAfter w:w="11" w:type="dxa"/>
          <w:trHeight w:val="255"/>
        </w:trPr>
        <w:tc>
          <w:tcPr>
            <w:tcW w:w="9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3C54" w:rsidRDefault="00BF3C54" w:rsidP="005E7EC3">
            <w:pPr>
              <w:ind w:firstLine="708"/>
              <w:jc w:val="center"/>
            </w:pPr>
          </w:p>
          <w:p w:rsidR="00BF3C54" w:rsidRDefault="00BF3C54" w:rsidP="005E7EC3">
            <w:pPr>
              <w:ind w:firstLine="708"/>
              <w:jc w:val="center"/>
              <w:rPr>
                <w:b/>
              </w:rPr>
            </w:pPr>
            <w:r w:rsidRPr="003F456B">
              <w:rPr>
                <w:b/>
              </w:rPr>
              <w:t>На 2017 год (</w:t>
            </w:r>
            <w:r w:rsidRPr="003F456B">
              <w:rPr>
                <w:b/>
                <w:lang w:val="en-US"/>
              </w:rPr>
              <w:t>c</w:t>
            </w:r>
            <w:r w:rsidRPr="003F456B">
              <w:rPr>
                <w:b/>
              </w:rPr>
              <w:t xml:space="preserve"> 01.03.2017г. по 31.12.2017г.)</w:t>
            </w:r>
          </w:p>
          <w:p w:rsidR="00A82B3E" w:rsidRPr="003F456B" w:rsidRDefault="00A82B3E" w:rsidP="005E7EC3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>«Оперативный транспорт»</w:t>
            </w:r>
          </w:p>
          <w:p w:rsidR="00BF3C54" w:rsidRPr="009C04DF" w:rsidRDefault="003F456B" w:rsidP="00A82B3E">
            <w:pPr>
              <w:jc w:val="right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                                                Таблица №1</w:t>
            </w:r>
          </w:p>
        </w:tc>
      </w:tr>
      <w:tr w:rsidR="00BF3C54" w:rsidRPr="009C04DF" w:rsidTr="004E586B">
        <w:trPr>
          <w:gridAfter w:val="1"/>
          <w:wAfter w:w="11" w:type="dxa"/>
          <w:trHeight w:val="765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Описание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Ед. </w:t>
            </w:r>
            <w:proofErr w:type="spellStart"/>
            <w:r w:rsidRPr="009C04D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изм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Кол-во 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Кол-во часов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Кол-во дней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Всего кол-во часов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Примечание</w:t>
            </w:r>
          </w:p>
        </w:tc>
      </w:tr>
      <w:tr w:rsidR="00BF3C54" w:rsidRPr="009C04DF" w:rsidTr="004E586B">
        <w:trPr>
          <w:gridAfter w:val="1"/>
          <w:wAfter w:w="11" w:type="dxa"/>
          <w:trHeight w:val="25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7</w:t>
            </w:r>
          </w:p>
        </w:tc>
      </w:tr>
      <w:tr w:rsidR="00BF3C54" w:rsidRPr="009C04DF" w:rsidTr="004E586B">
        <w:trPr>
          <w:gridAfter w:val="1"/>
          <w:wAfter w:w="11" w:type="dxa"/>
          <w:trHeight w:val="25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Аренда транспорта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3F456B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Год выпуска</w:t>
            </w:r>
          </w:p>
        </w:tc>
      </w:tr>
      <w:tr w:rsidR="00BF3C54" w:rsidRPr="009C04DF" w:rsidTr="004E586B">
        <w:trPr>
          <w:gridAfter w:val="1"/>
          <w:wAfter w:w="11" w:type="dxa"/>
          <w:trHeight w:val="255"/>
        </w:trPr>
        <w:tc>
          <w:tcPr>
            <w:tcW w:w="94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1-ая смена (день) с 7-00 до 19-00 часов</w:t>
            </w:r>
          </w:p>
        </w:tc>
      </w:tr>
      <w:tr w:rsidR="00BF3C54" w:rsidRPr="009C04DF" w:rsidTr="004E586B">
        <w:trPr>
          <w:gridAfter w:val="1"/>
          <w:wAfter w:w="11" w:type="dxa"/>
          <w:trHeight w:val="25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825729" w:rsidRDefault="00BF3C54" w:rsidP="005E7EC3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825729">
              <w:rPr>
                <w:rFonts w:eastAsia="SimSun"/>
                <w:sz w:val="20"/>
                <w:szCs w:val="20"/>
                <w:lang w:eastAsia="zh-CN"/>
              </w:rPr>
              <w:t>Внедорожник 4*4 класса Люкс объем двигателя не менее 2700 см3.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825729" w:rsidRDefault="00BF3C54" w:rsidP="005E7EC3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825729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Default="00BF3C54" w:rsidP="005E7EC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Default="00BF3C54" w:rsidP="005E7EC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D70AE6" w:rsidRDefault="00BF3C54" w:rsidP="005E7EC3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D70AE6" w:rsidRDefault="00BF3C54" w:rsidP="005E7EC3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6120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Не </w:t>
            </w:r>
            <w:r w:rsidRPr="00E2709C">
              <w:rPr>
                <w:sz w:val="20"/>
                <w:szCs w:val="20"/>
              </w:rPr>
              <w:t>ранее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SimSun"/>
                <w:sz w:val="20"/>
                <w:szCs w:val="20"/>
                <w:lang w:val="en-US" w:eastAsia="zh-CN"/>
              </w:rPr>
              <w:t>201</w:t>
            </w:r>
            <w:r>
              <w:rPr>
                <w:rFonts w:eastAsia="SimSun"/>
                <w:sz w:val="20"/>
                <w:szCs w:val="20"/>
                <w:lang w:eastAsia="zh-CN"/>
              </w:rPr>
              <w:t>1 года выпуска</w:t>
            </w:r>
          </w:p>
        </w:tc>
      </w:tr>
      <w:tr w:rsidR="00BF3C54" w:rsidRPr="009C04DF" w:rsidTr="004E586B">
        <w:trPr>
          <w:gridAfter w:val="1"/>
          <w:wAfter w:w="11" w:type="dxa"/>
          <w:trHeight w:val="25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825729" w:rsidRDefault="00BF3C54" w:rsidP="005E7EC3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825729">
              <w:rPr>
                <w:rFonts w:eastAsia="SimSun"/>
                <w:sz w:val="20"/>
                <w:szCs w:val="20"/>
                <w:lang w:eastAsia="zh-CN"/>
              </w:rPr>
              <w:t>Пикап иностранного производства объем двигателя не менее 2700 см3.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825729" w:rsidRDefault="00BF3C54" w:rsidP="005E7EC3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825729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Default="00BF3C54" w:rsidP="005E7EC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Default="00BF3C54" w:rsidP="005E7EC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D70AE6" w:rsidRDefault="00BF3C54" w:rsidP="005E7EC3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D70AE6" w:rsidRDefault="00BF3C54" w:rsidP="005E7EC3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70380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Не </w:t>
            </w:r>
            <w:r w:rsidRPr="00E2709C">
              <w:rPr>
                <w:sz w:val="20"/>
                <w:szCs w:val="20"/>
              </w:rPr>
              <w:t>ранее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SimSun"/>
                <w:sz w:val="20"/>
                <w:szCs w:val="20"/>
                <w:lang w:val="en-US" w:eastAsia="zh-CN"/>
              </w:rPr>
              <w:t>201</w:t>
            </w:r>
            <w:r>
              <w:rPr>
                <w:rFonts w:eastAsia="SimSun"/>
                <w:sz w:val="20"/>
                <w:szCs w:val="20"/>
                <w:lang w:eastAsia="zh-CN"/>
              </w:rPr>
              <w:t>1 года выпуска</w:t>
            </w:r>
          </w:p>
        </w:tc>
      </w:tr>
      <w:tr w:rsidR="00BF3C54" w:rsidRPr="009C04DF" w:rsidTr="004E586B">
        <w:trPr>
          <w:gridAfter w:val="1"/>
          <w:wAfter w:w="11" w:type="dxa"/>
          <w:trHeight w:val="255"/>
        </w:trPr>
        <w:tc>
          <w:tcPr>
            <w:tcW w:w="94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825729" w:rsidRDefault="00BF3C54" w:rsidP="005E7EC3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825729">
              <w:rPr>
                <w:rFonts w:eastAsia="SimSun"/>
                <w:sz w:val="20"/>
                <w:szCs w:val="20"/>
                <w:lang w:eastAsia="zh-CN"/>
              </w:rPr>
              <w:t>2-ая смена (ночь) с 19-00 до 7-00 часов</w:t>
            </w:r>
          </w:p>
        </w:tc>
      </w:tr>
      <w:tr w:rsidR="00BF3C54" w:rsidRPr="009C04DF" w:rsidTr="004E586B">
        <w:trPr>
          <w:gridAfter w:val="1"/>
          <w:wAfter w:w="11" w:type="dxa"/>
          <w:trHeight w:val="285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825729" w:rsidRDefault="00BF3C54" w:rsidP="005E7EC3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825729">
              <w:rPr>
                <w:rFonts w:eastAsia="SimSun"/>
                <w:sz w:val="20"/>
                <w:szCs w:val="20"/>
                <w:lang w:eastAsia="zh-CN"/>
              </w:rPr>
              <w:t>Пикап иностранного производства объем двигателя не менее 2700 м3.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825729" w:rsidRDefault="00BF3C54" w:rsidP="005E7EC3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825729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825729" w:rsidRDefault="00BF3C54" w:rsidP="005E7EC3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825729">
              <w:rPr>
                <w:rFonts w:eastAsia="SimSu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sz w:val="20"/>
                <w:szCs w:val="20"/>
                <w:lang w:eastAsia="zh-CN"/>
              </w:rPr>
              <w:t>1</w:t>
            </w:r>
            <w:r>
              <w:rPr>
                <w:rFonts w:eastAsia="SimSu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D70AE6" w:rsidRDefault="00BF3C54" w:rsidP="005E7EC3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D70AE6" w:rsidRDefault="00BF3C54" w:rsidP="005E7EC3">
            <w:pPr>
              <w:jc w:val="center"/>
              <w:outlineLvl w:val="0"/>
              <w:rPr>
                <w:rFonts w:eastAsia="SimSun"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sz w:val="20"/>
                <w:szCs w:val="20"/>
                <w:lang w:val="en-US" w:eastAsia="zh-CN"/>
              </w:rPr>
              <w:t>27540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Не </w:t>
            </w:r>
            <w:r w:rsidRPr="00E2709C">
              <w:rPr>
                <w:sz w:val="20"/>
                <w:szCs w:val="20"/>
              </w:rPr>
              <w:t>ранее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SimSun"/>
                <w:sz w:val="20"/>
                <w:szCs w:val="20"/>
                <w:lang w:val="en-US" w:eastAsia="zh-CN"/>
              </w:rPr>
              <w:t>201</w:t>
            </w:r>
            <w:r>
              <w:rPr>
                <w:rFonts w:eastAsia="SimSun"/>
                <w:sz w:val="20"/>
                <w:szCs w:val="20"/>
                <w:lang w:eastAsia="zh-CN"/>
              </w:rPr>
              <w:t>1 года выпуска</w:t>
            </w:r>
          </w:p>
        </w:tc>
      </w:tr>
      <w:tr w:rsidR="00BF3C54" w:rsidRPr="009C04DF" w:rsidTr="004E586B">
        <w:trPr>
          <w:gridAfter w:val="1"/>
          <w:wAfter w:w="11" w:type="dxa"/>
          <w:trHeight w:val="255"/>
        </w:trPr>
        <w:tc>
          <w:tcPr>
            <w:tcW w:w="9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lastRenderedPageBreak/>
              <w:t>1-ая смена (день) с 7-00 до 19-00 часов</w:t>
            </w:r>
          </w:p>
        </w:tc>
      </w:tr>
      <w:tr w:rsidR="00BF3C54" w:rsidRPr="009C04DF" w:rsidTr="004E586B">
        <w:trPr>
          <w:gridAfter w:val="1"/>
          <w:wAfter w:w="11" w:type="dxa"/>
          <w:trHeight w:val="25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3B17C5" w:rsidRDefault="00BF3C54" w:rsidP="005E7EC3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3B17C5">
              <w:rPr>
                <w:rFonts w:eastAsia="SimSun"/>
                <w:sz w:val="20"/>
                <w:szCs w:val="20"/>
                <w:lang w:eastAsia="zh-CN"/>
              </w:rPr>
              <w:t xml:space="preserve">Внедорожник 4*4 класса </w:t>
            </w:r>
            <w:r>
              <w:rPr>
                <w:rFonts w:eastAsia="SimSun"/>
                <w:sz w:val="20"/>
                <w:szCs w:val="20"/>
                <w:lang w:eastAsia="zh-CN"/>
              </w:rPr>
              <w:t>Люкс объем двигателя не менее 2700 м3.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Default="00BF3C54" w:rsidP="005E7EC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Default="00BF3C54" w:rsidP="005E7EC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D70AE6" w:rsidRDefault="00BF3C54" w:rsidP="005E7EC3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D70AE6" w:rsidRDefault="00BF3C54" w:rsidP="005E7EC3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6120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54" w:rsidRDefault="00BF3C54" w:rsidP="005E7EC3">
            <w:r w:rsidRPr="001E71A4">
              <w:rPr>
                <w:rFonts w:eastAsia="SimSun"/>
                <w:sz w:val="20"/>
                <w:szCs w:val="20"/>
                <w:lang w:eastAsia="zh-CN"/>
              </w:rPr>
              <w:t xml:space="preserve">Не </w:t>
            </w:r>
            <w:r w:rsidRPr="001E71A4">
              <w:rPr>
                <w:sz w:val="20"/>
                <w:szCs w:val="20"/>
              </w:rPr>
              <w:t>ранее</w:t>
            </w:r>
            <w:r w:rsidRPr="001E71A4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Pr="001E71A4">
              <w:rPr>
                <w:rFonts w:eastAsia="SimSun"/>
                <w:sz w:val="20"/>
                <w:szCs w:val="20"/>
                <w:lang w:val="en-US" w:eastAsia="zh-CN"/>
              </w:rPr>
              <w:t>201</w:t>
            </w:r>
            <w:r w:rsidRPr="001E71A4">
              <w:rPr>
                <w:rFonts w:eastAsia="SimSun"/>
                <w:sz w:val="20"/>
                <w:szCs w:val="20"/>
                <w:lang w:eastAsia="zh-CN"/>
              </w:rPr>
              <w:t>1 года выпуска</w:t>
            </w:r>
          </w:p>
        </w:tc>
      </w:tr>
      <w:tr w:rsidR="00BF3C54" w:rsidRPr="009C04DF" w:rsidTr="004E586B">
        <w:trPr>
          <w:gridAfter w:val="1"/>
          <w:wAfter w:w="11" w:type="dxa"/>
          <w:trHeight w:val="255"/>
        </w:trPr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sz w:val="20"/>
                <w:szCs w:val="20"/>
                <w:lang w:eastAsia="zh-CN"/>
              </w:rPr>
              <w:t>Пикап иностранного производства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объем двигателя не менее 2700 м3.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Default="00BF3C54" w:rsidP="005E7EC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Default="00BF3C54" w:rsidP="005E7EC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D70AE6" w:rsidRDefault="00BF3C54" w:rsidP="005E7EC3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Default="00BF3C54" w:rsidP="005E7EC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306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54" w:rsidRDefault="00BF3C54" w:rsidP="005E7EC3">
            <w:r w:rsidRPr="001E71A4">
              <w:rPr>
                <w:rFonts w:eastAsia="SimSun"/>
                <w:sz w:val="20"/>
                <w:szCs w:val="20"/>
                <w:lang w:eastAsia="zh-CN"/>
              </w:rPr>
              <w:t xml:space="preserve">Не </w:t>
            </w:r>
            <w:r w:rsidRPr="001E71A4">
              <w:rPr>
                <w:sz w:val="20"/>
                <w:szCs w:val="20"/>
              </w:rPr>
              <w:t>ранее</w:t>
            </w:r>
            <w:r w:rsidRPr="001E71A4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Pr="001E71A4">
              <w:rPr>
                <w:rFonts w:eastAsia="SimSun"/>
                <w:sz w:val="20"/>
                <w:szCs w:val="20"/>
                <w:lang w:val="en-US" w:eastAsia="zh-CN"/>
              </w:rPr>
              <w:t>201</w:t>
            </w:r>
            <w:r w:rsidRPr="001E71A4">
              <w:rPr>
                <w:rFonts w:eastAsia="SimSun"/>
                <w:sz w:val="20"/>
                <w:szCs w:val="20"/>
                <w:lang w:eastAsia="zh-CN"/>
              </w:rPr>
              <w:t>1 года выпуска</w:t>
            </w:r>
          </w:p>
        </w:tc>
      </w:tr>
      <w:tr w:rsidR="00BF3C54" w:rsidRPr="009C04DF" w:rsidTr="004E586B">
        <w:trPr>
          <w:gridAfter w:val="1"/>
          <w:wAfter w:w="11" w:type="dxa"/>
          <w:trHeight w:val="255"/>
        </w:trPr>
        <w:tc>
          <w:tcPr>
            <w:tcW w:w="94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Default="00BF3C54" w:rsidP="005E7EC3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2-ая смена (ночь) с 19-00 до 7-00 часов</w:t>
            </w:r>
          </w:p>
        </w:tc>
      </w:tr>
      <w:tr w:rsidR="00BF3C54" w:rsidRPr="009C04DF" w:rsidTr="004E586B">
        <w:trPr>
          <w:gridAfter w:val="1"/>
          <w:wAfter w:w="11" w:type="dxa"/>
          <w:trHeight w:val="510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sz w:val="20"/>
                <w:szCs w:val="20"/>
                <w:lang w:eastAsia="zh-CN"/>
              </w:rPr>
              <w:t>Пикап иностранного производства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объем двигателя не менее 2700 м3.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0A3266" w:rsidRDefault="00BF3C54" w:rsidP="005E7EC3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sz w:val="20"/>
                <w:szCs w:val="20"/>
                <w:lang w:eastAsia="zh-CN"/>
              </w:rPr>
              <w:t>1</w:t>
            </w:r>
            <w:r>
              <w:rPr>
                <w:rFonts w:eastAsia="SimSu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D70AE6" w:rsidRDefault="00BF3C54" w:rsidP="005E7EC3">
            <w:pPr>
              <w:jc w:val="center"/>
              <w:outlineLvl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306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D70AE6" w:rsidRDefault="00BF3C54" w:rsidP="005E7EC3">
            <w:pPr>
              <w:jc w:val="center"/>
              <w:rPr>
                <w:rFonts w:eastAsia="SimSun"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sz w:val="20"/>
                <w:szCs w:val="20"/>
                <w:lang w:val="en-US" w:eastAsia="zh-CN"/>
              </w:rPr>
              <w:t>15300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Не </w:t>
            </w:r>
            <w:r w:rsidRPr="00E2709C">
              <w:rPr>
                <w:sz w:val="20"/>
                <w:szCs w:val="20"/>
              </w:rPr>
              <w:t>ранее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SimSun"/>
                <w:sz w:val="20"/>
                <w:szCs w:val="20"/>
                <w:lang w:val="en-US" w:eastAsia="zh-CN"/>
              </w:rPr>
              <w:t>201</w:t>
            </w:r>
            <w:r>
              <w:rPr>
                <w:rFonts w:eastAsia="SimSun"/>
                <w:sz w:val="20"/>
                <w:szCs w:val="20"/>
                <w:lang w:eastAsia="zh-CN"/>
              </w:rPr>
              <w:t>1 года выпуска</w:t>
            </w:r>
          </w:p>
        </w:tc>
      </w:tr>
      <w:tr w:rsidR="00BF3C54" w:rsidRPr="00403D0D" w:rsidTr="003F456B">
        <w:trPr>
          <w:trHeight w:val="255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horzAnchor="margin" w:tblpY="-14292"/>
              <w:tblOverlap w:val="never"/>
              <w:tblW w:w="9460" w:type="dxa"/>
              <w:tblLook w:val="0000" w:firstRow="0" w:lastRow="0" w:firstColumn="0" w:lastColumn="0" w:noHBand="0" w:noVBand="0"/>
            </w:tblPr>
            <w:tblGrid>
              <w:gridCol w:w="3160"/>
              <w:gridCol w:w="720"/>
              <w:gridCol w:w="760"/>
              <w:gridCol w:w="820"/>
              <w:gridCol w:w="880"/>
              <w:gridCol w:w="880"/>
              <w:gridCol w:w="2240"/>
            </w:tblGrid>
            <w:tr w:rsidR="003F456B" w:rsidRPr="009C04DF" w:rsidTr="005E7EC3">
              <w:trPr>
                <w:trHeight w:val="255"/>
              </w:trPr>
              <w:tc>
                <w:tcPr>
                  <w:tcW w:w="9460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F456B" w:rsidRDefault="003F456B" w:rsidP="005E7EC3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BF3C54" w:rsidRPr="009C04DF" w:rsidTr="005E7EC3">
              <w:trPr>
                <w:trHeight w:val="255"/>
              </w:trPr>
              <w:tc>
                <w:tcPr>
                  <w:tcW w:w="9460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9C04DF" w:rsidRDefault="00BF3C54" w:rsidP="005E7EC3">
                  <w:pPr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1-ая смена (день) с 7-00 до 19-00 часов</w:t>
                  </w:r>
                </w:p>
              </w:tc>
            </w:tr>
            <w:tr w:rsidR="00BF3C54" w:rsidRPr="009C04DF" w:rsidTr="005E7EC3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9C04DF" w:rsidRDefault="00BF3C54" w:rsidP="005E7EC3">
                  <w:pPr>
                    <w:outlineLvl w:val="0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9C04DF">
                    <w:rPr>
                      <w:rFonts w:eastAsia="SimSun"/>
                      <w:sz w:val="20"/>
                      <w:szCs w:val="20"/>
                      <w:lang w:eastAsia="zh-CN"/>
                    </w:rPr>
                    <w:t>Пикап иностранного производства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объем двигателя не менее 2700 м3.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9C04DF" w:rsidRDefault="00BF3C54" w:rsidP="005E7EC3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9C04DF">
                    <w:rPr>
                      <w:rFonts w:eastAsia="SimSun"/>
                      <w:sz w:val="20"/>
                      <w:szCs w:val="20"/>
                      <w:lang w:eastAsia="zh-CN"/>
                    </w:rPr>
                    <w:t>един.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0A3266" w:rsidRDefault="00BF3C54" w:rsidP="005E7EC3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9C04DF" w:rsidRDefault="00BF3C54" w:rsidP="005E7EC3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9C04DF">
                    <w:rPr>
                      <w:rFonts w:eastAsia="SimSun"/>
                      <w:sz w:val="20"/>
                      <w:szCs w:val="20"/>
                      <w:lang w:eastAsia="zh-CN"/>
                    </w:rPr>
                    <w:t>1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D70AE6" w:rsidRDefault="00BF3C54" w:rsidP="005E7EC3">
                  <w:pPr>
                    <w:jc w:val="center"/>
                    <w:outlineLvl w:val="0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306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D70AE6" w:rsidRDefault="00BF3C54" w:rsidP="005E7EC3">
                  <w:pPr>
                    <w:jc w:val="center"/>
                    <w:rPr>
                      <w:rFonts w:eastAsia="SimSun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val="en-US" w:eastAsia="zh-CN"/>
                    </w:rPr>
                    <w:t>9180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3C54" w:rsidRDefault="00BF3C54" w:rsidP="005E7EC3">
                  <w:r w:rsidRPr="001E71A4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Не </w:t>
                  </w:r>
                  <w:r w:rsidRPr="001E71A4">
                    <w:rPr>
                      <w:sz w:val="20"/>
                      <w:szCs w:val="20"/>
                    </w:rPr>
                    <w:t>ранее</w:t>
                  </w:r>
                  <w:r w:rsidRPr="001E71A4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1E71A4">
                    <w:rPr>
                      <w:rFonts w:eastAsia="SimSun"/>
                      <w:sz w:val="20"/>
                      <w:szCs w:val="20"/>
                      <w:lang w:val="en-US" w:eastAsia="zh-CN"/>
                    </w:rPr>
                    <w:t>201</w:t>
                  </w:r>
                  <w:r w:rsidRPr="001E71A4">
                    <w:rPr>
                      <w:rFonts w:eastAsia="SimSun"/>
                      <w:sz w:val="20"/>
                      <w:szCs w:val="20"/>
                      <w:lang w:eastAsia="zh-CN"/>
                    </w:rPr>
                    <w:t>1 года выпуска</w:t>
                  </w:r>
                </w:p>
              </w:tc>
            </w:tr>
            <w:tr w:rsidR="00BF3C54" w:rsidRPr="009C04DF" w:rsidTr="005E7EC3">
              <w:trPr>
                <w:trHeight w:val="255"/>
              </w:trPr>
              <w:tc>
                <w:tcPr>
                  <w:tcW w:w="9460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Default="00BF3C54" w:rsidP="005E7EC3">
                  <w:pPr>
                    <w:jc w:val="center"/>
                    <w:outlineLvl w:val="0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2-ая смена (ночь) с 19-00 до 7-00 часов</w:t>
                  </w:r>
                </w:p>
              </w:tc>
            </w:tr>
            <w:tr w:rsidR="00BF3C54" w:rsidRPr="009C04DF" w:rsidTr="005E7EC3">
              <w:trPr>
                <w:trHeight w:val="51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9C04DF" w:rsidRDefault="00BF3C54" w:rsidP="005E7EC3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9C04DF">
                    <w:rPr>
                      <w:rFonts w:eastAsia="SimSun"/>
                      <w:sz w:val="20"/>
                      <w:szCs w:val="20"/>
                      <w:lang w:eastAsia="zh-CN"/>
                    </w:rPr>
                    <w:t>Пикап иностранного производства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объем двигателя не менее 2700 м3.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9C04DF" w:rsidRDefault="00BF3C54" w:rsidP="005E7EC3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9C04DF">
                    <w:rPr>
                      <w:rFonts w:eastAsia="SimSun"/>
                      <w:sz w:val="20"/>
                      <w:szCs w:val="20"/>
                      <w:lang w:eastAsia="zh-CN"/>
                    </w:rPr>
                    <w:t>един.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0A3266" w:rsidRDefault="00BF3C54" w:rsidP="005E7EC3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9C04DF" w:rsidRDefault="00BF3C54" w:rsidP="005E7EC3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9C04DF">
                    <w:rPr>
                      <w:rFonts w:eastAsia="SimSun"/>
                      <w:sz w:val="20"/>
                      <w:szCs w:val="20"/>
                      <w:lang w:eastAsia="zh-CN"/>
                    </w:rPr>
                    <w:t>1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D70AE6" w:rsidRDefault="00BF3C54" w:rsidP="005E7EC3">
                  <w:pPr>
                    <w:jc w:val="center"/>
                    <w:outlineLvl w:val="0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306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D70AE6" w:rsidRDefault="00BF3C54" w:rsidP="005E7EC3">
                  <w:pPr>
                    <w:jc w:val="center"/>
                    <w:rPr>
                      <w:rFonts w:eastAsia="SimSun"/>
                      <w:sz w:val="20"/>
                      <w:szCs w:val="20"/>
                      <w:lang w:val="en-US"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val="en-US" w:eastAsia="zh-CN"/>
                    </w:rPr>
                    <w:t>6120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9C04DF" w:rsidRDefault="00BF3C54" w:rsidP="005E7EC3">
                  <w:pPr>
                    <w:outlineLvl w:val="0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Не </w:t>
                  </w:r>
                  <w:r w:rsidRPr="00E2709C">
                    <w:rPr>
                      <w:sz w:val="20"/>
                      <w:szCs w:val="20"/>
                    </w:rPr>
                    <w:t>ранее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B949D4">
                    <w:rPr>
                      <w:rFonts w:eastAsia="SimSun"/>
                      <w:sz w:val="20"/>
                      <w:szCs w:val="20"/>
                      <w:lang w:eastAsia="zh-CN"/>
                    </w:rPr>
                    <w:t>201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 года выпуска</w:t>
                  </w:r>
                </w:p>
              </w:tc>
            </w:tr>
          </w:tbl>
          <w:p w:rsidR="00BF3C54" w:rsidRPr="00403D0D" w:rsidRDefault="00BF3C54" w:rsidP="005E7EC3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BF3C54" w:rsidRDefault="00BF3C54" w:rsidP="00BF3C54">
      <w:pPr>
        <w:ind w:firstLine="708"/>
        <w:rPr>
          <w:b/>
        </w:rPr>
      </w:pPr>
    </w:p>
    <w:tbl>
      <w:tblPr>
        <w:tblW w:w="9460" w:type="dxa"/>
        <w:tblInd w:w="93" w:type="dxa"/>
        <w:tblLook w:val="0000" w:firstRow="0" w:lastRow="0" w:firstColumn="0" w:lastColumn="0" w:noHBand="0" w:noVBand="0"/>
      </w:tblPr>
      <w:tblGrid>
        <w:gridCol w:w="3160"/>
        <w:gridCol w:w="720"/>
        <w:gridCol w:w="760"/>
        <w:gridCol w:w="820"/>
        <w:gridCol w:w="880"/>
        <w:gridCol w:w="880"/>
        <w:gridCol w:w="2240"/>
      </w:tblGrid>
      <w:tr w:rsidR="00BF3C54" w:rsidRPr="009C04DF" w:rsidTr="005E7EC3">
        <w:trPr>
          <w:trHeight w:val="255"/>
        </w:trPr>
        <w:tc>
          <w:tcPr>
            <w:tcW w:w="9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3C54" w:rsidRPr="003F456B" w:rsidRDefault="00BF3C54" w:rsidP="005E7EC3">
            <w:pPr>
              <w:ind w:firstLine="708"/>
              <w:jc w:val="center"/>
              <w:rPr>
                <w:b/>
              </w:rPr>
            </w:pPr>
            <w:r w:rsidRPr="003F456B">
              <w:rPr>
                <w:b/>
              </w:rPr>
              <w:t>На 2018 год</w:t>
            </w:r>
            <w:r w:rsidR="00A82B3E">
              <w:rPr>
                <w:b/>
              </w:rPr>
              <w:t xml:space="preserve"> – «Оперативный транспорт»</w:t>
            </w:r>
          </w:p>
          <w:p w:rsidR="00BF3C54" w:rsidRPr="009C04DF" w:rsidRDefault="003F456B" w:rsidP="00A82B3E">
            <w:pPr>
              <w:jc w:val="right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                                                Таблица №2</w:t>
            </w:r>
          </w:p>
        </w:tc>
      </w:tr>
      <w:tr w:rsidR="00BF3C54" w:rsidRPr="009C04DF" w:rsidTr="005E7EC3">
        <w:trPr>
          <w:trHeight w:val="76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Описание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Ед. </w:t>
            </w:r>
            <w:proofErr w:type="spellStart"/>
            <w:r w:rsidRPr="009C04D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изм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Кол-во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Кол-во часов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Кол-во дней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Всего кол-во часов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Примечание</w:t>
            </w:r>
          </w:p>
        </w:tc>
      </w:tr>
      <w:tr w:rsidR="00BF3C54" w:rsidRPr="009C04DF" w:rsidTr="005E7EC3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7</w:t>
            </w:r>
          </w:p>
        </w:tc>
      </w:tr>
      <w:tr w:rsidR="00BF3C54" w:rsidRPr="009C04DF" w:rsidTr="005E7EC3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Аренда транспорта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3F456B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Год выпуска</w:t>
            </w:r>
          </w:p>
        </w:tc>
      </w:tr>
      <w:tr w:rsidR="00BF3C54" w:rsidRPr="009C04DF" w:rsidTr="005E7EC3">
        <w:trPr>
          <w:trHeight w:val="255"/>
        </w:trPr>
        <w:tc>
          <w:tcPr>
            <w:tcW w:w="9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1-ая смена (день) с 7-00 до 19-00 часов</w:t>
            </w:r>
          </w:p>
        </w:tc>
      </w:tr>
      <w:tr w:rsidR="00BF3C54" w:rsidRPr="009C04DF" w:rsidTr="005E7EC3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825729" w:rsidRDefault="00BF3C54" w:rsidP="005E7EC3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825729">
              <w:rPr>
                <w:rFonts w:eastAsia="SimSun"/>
                <w:sz w:val="20"/>
                <w:szCs w:val="20"/>
                <w:lang w:eastAsia="zh-CN"/>
              </w:rPr>
              <w:t>Внедорожник 4*4 класса Люкс объем двигателя не менее 2700 см3.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825729" w:rsidRDefault="00BF3C54" w:rsidP="005E7EC3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825729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Default="00BF3C54" w:rsidP="005E7EC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Default="00BF3C54" w:rsidP="005E7EC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Default="00BF3C54" w:rsidP="005E7EC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Default="00BF3C54" w:rsidP="005E7EC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Не </w:t>
            </w:r>
            <w:r w:rsidRPr="00E2709C">
              <w:rPr>
                <w:sz w:val="20"/>
                <w:szCs w:val="20"/>
              </w:rPr>
              <w:t>ранее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SimSun"/>
                <w:sz w:val="20"/>
                <w:szCs w:val="20"/>
                <w:lang w:val="en-US" w:eastAsia="zh-CN"/>
              </w:rPr>
              <w:t>201</w:t>
            </w:r>
            <w:r>
              <w:rPr>
                <w:rFonts w:eastAsia="SimSun"/>
                <w:sz w:val="20"/>
                <w:szCs w:val="20"/>
                <w:lang w:eastAsia="zh-CN"/>
              </w:rPr>
              <w:t>1 года выпуска</w:t>
            </w:r>
          </w:p>
        </w:tc>
      </w:tr>
      <w:tr w:rsidR="00BF3C54" w:rsidRPr="009C04DF" w:rsidTr="005E7EC3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825729" w:rsidRDefault="00BF3C54" w:rsidP="005E7EC3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825729">
              <w:rPr>
                <w:rFonts w:eastAsia="SimSun"/>
                <w:sz w:val="20"/>
                <w:szCs w:val="20"/>
                <w:lang w:eastAsia="zh-CN"/>
              </w:rPr>
              <w:t>Пикап иностранного производства объем двигателя не менее 2700 см3.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825729" w:rsidRDefault="00BF3C54" w:rsidP="005E7EC3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825729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Default="00BF3C54" w:rsidP="005E7EC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Default="00BF3C54" w:rsidP="005E7EC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Default="00BF3C54" w:rsidP="005E7EC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Default="00BF3C54" w:rsidP="005E7EC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83 950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Не </w:t>
            </w:r>
            <w:r w:rsidRPr="00E2709C">
              <w:rPr>
                <w:sz w:val="20"/>
                <w:szCs w:val="20"/>
              </w:rPr>
              <w:t>ранее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SimSun"/>
                <w:sz w:val="20"/>
                <w:szCs w:val="20"/>
                <w:lang w:val="en-US" w:eastAsia="zh-CN"/>
              </w:rPr>
              <w:t>201</w:t>
            </w:r>
            <w:r>
              <w:rPr>
                <w:rFonts w:eastAsia="SimSun"/>
                <w:sz w:val="20"/>
                <w:szCs w:val="20"/>
                <w:lang w:eastAsia="zh-CN"/>
              </w:rPr>
              <w:t>1 года выпуска</w:t>
            </w:r>
          </w:p>
        </w:tc>
      </w:tr>
      <w:tr w:rsidR="00BF3C54" w:rsidRPr="009C04DF" w:rsidTr="005E7EC3">
        <w:trPr>
          <w:trHeight w:val="255"/>
        </w:trPr>
        <w:tc>
          <w:tcPr>
            <w:tcW w:w="9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825729" w:rsidRDefault="00BF3C54" w:rsidP="005E7EC3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825729">
              <w:rPr>
                <w:rFonts w:eastAsia="SimSun"/>
                <w:sz w:val="20"/>
                <w:szCs w:val="20"/>
                <w:lang w:eastAsia="zh-CN"/>
              </w:rPr>
              <w:t>2-ая смена (ночь) с 19-00 до 7-00 часов</w:t>
            </w:r>
          </w:p>
        </w:tc>
      </w:tr>
      <w:tr w:rsidR="00BF3C54" w:rsidRPr="009C04DF" w:rsidTr="005E7EC3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825729" w:rsidRDefault="00BF3C54" w:rsidP="005E7EC3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825729">
              <w:rPr>
                <w:rFonts w:eastAsia="SimSun"/>
                <w:sz w:val="20"/>
                <w:szCs w:val="20"/>
                <w:lang w:eastAsia="zh-CN"/>
              </w:rPr>
              <w:t>Пикап иностранного производства объем двигателя не менее 2700 м3.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825729" w:rsidRDefault="00BF3C54" w:rsidP="005E7EC3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825729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825729" w:rsidRDefault="00BF3C54" w:rsidP="005E7EC3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825729">
              <w:rPr>
                <w:rFonts w:eastAsia="SimSu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sz w:val="20"/>
                <w:szCs w:val="20"/>
                <w:lang w:eastAsia="zh-CN"/>
              </w:rPr>
              <w:t>1</w:t>
            </w:r>
            <w:r>
              <w:rPr>
                <w:rFonts w:eastAsia="SimSu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32 850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Не </w:t>
            </w:r>
            <w:r w:rsidRPr="00E2709C">
              <w:rPr>
                <w:sz w:val="20"/>
                <w:szCs w:val="20"/>
              </w:rPr>
              <w:t>ранее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SimSun"/>
                <w:sz w:val="20"/>
                <w:szCs w:val="20"/>
                <w:lang w:val="en-US" w:eastAsia="zh-CN"/>
              </w:rPr>
              <w:t>201</w:t>
            </w:r>
            <w:r>
              <w:rPr>
                <w:rFonts w:eastAsia="SimSun"/>
                <w:sz w:val="20"/>
                <w:szCs w:val="20"/>
                <w:lang w:eastAsia="zh-CN"/>
              </w:rPr>
              <w:t>1 года выпуска</w:t>
            </w:r>
          </w:p>
        </w:tc>
      </w:tr>
      <w:tr w:rsidR="00BF3C54" w:rsidRPr="009C04DF" w:rsidTr="005E7EC3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F3C54" w:rsidRPr="009C04DF" w:rsidTr="005E7EC3">
        <w:trPr>
          <w:trHeight w:val="255"/>
        </w:trPr>
        <w:tc>
          <w:tcPr>
            <w:tcW w:w="9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1-ая смена (день) с 7-00 до 19-00 часов</w:t>
            </w:r>
          </w:p>
        </w:tc>
      </w:tr>
      <w:tr w:rsidR="00BF3C54" w:rsidRPr="009C04DF" w:rsidTr="005E7EC3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3B17C5" w:rsidRDefault="00BF3C54" w:rsidP="005E7EC3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3B17C5">
              <w:rPr>
                <w:rFonts w:eastAsia="SimSun"/>
                <w:sz w:val="20"/>
                <w:szCs w:val="20"/>
                <w:lang w:eastAsia="zh-CN"/>
              </w:rPr>
              <w:t xml:space="preserve">Внедорожник 4*4 класса </w:t>
            </w:r>
            <w:r>
              <w:rPr>
                <w:rFonts w:eastAsia="SimSun"/>
                <w:sz w:val="20"/>
                <w:szCs w:val="20"/>
                <w:lang w:eastAsia="zh-CN"/>
              </w:rPr>
              <w:t>Люкс объем двигателя не менее 2700 м3.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Default="00BF3C54" w:rsidP="005E7EC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Default="00BF3C54" w:rsidP="005E7EC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Default="00BF3C54" w:rsidP="005E7EC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Default="00BF3C54" w:rsidP="005E7EC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54" w:rsidRDefault="00BF3C54" w:rsidP="005E7EC3">
            <w:r w:rsidRPr="001E71A4">
              <w:rPr>
                <w:rFonts w:eastAsia="SimSun"/>
                <w:sz w:val="20"/>
                <w:szCs w:val="20"/>
                <w:lang w:eastAsia="zh-CN"/>
              </w:rPr>
              <w:t xml:space="preserve">Не </w:t>
            </w:r>
            <w:r w:rsidRPr="001E71A4">
              <w:rPr>
                <w:sz w:val="20"/>
                <w:szCs w:val="20"/>
              </w:rPr>
              <w:t>ранее</w:t>
            </w:r>
            <w:r w:rsidRPr="001E71A4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Pr="001E71A4">
              <w:rPr>
                <w:rFonts w:eastAsia="SimSun"/>
                <w:sz w:val="20"/>
                <w:szCs w:val="20"/>
                <w:lang w:val="en-US" w:eastAsia="zh-CN"/>
              </w:rPr>
              <w:t>201</w:t>
            </w:r>
            <w:r w:rsidRPr="001E71A4">
              <w:rPr>
                <w:rFonts w:eastAsia="SimSun"/>
                <w:sz w:val="20"/>
                <w:szCs w:val="20"/>
                <w:lang w:eastAsia="zh-CN"/>
              </w:rPr>
              <w:t>1 года выпуска</w:t>
            </w:r>
          </w:p>
        </w:tc>
      </w:tr>
      <w:tr w:rsidR="00BF3C54" w:rsidRPr="009C04DF" w:rsidTr="005E7EC3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sz w:val="20"/>
                <w:szCs w:val="20"/>
                <w:lang w:eastAsia="zh-CN"/>
              </w:rPr>
              <w:t>Пикап иностранного производства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объем двигателя не менее 2700 м3.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Default="00BF3C54" w:rsidP="005E7EC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Default="00BF3C54" w:rsidP="005E7EC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Default="00BF3C54" w:rsidP="005E7EC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Default="00BF3C54" w:rsidP="005E7EC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36 500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54" w:rsidRDefault="00BF3C54" w:rsidP="005E7EC3">
            <w:r w:rsidRPr="001E71A4">
              <w:rPr>
                <w:rFonts w:eastAsia="SimSun"/>
                <w:sz w:val="20"/>
                <w:szCs w:val="20"/>
                <w:lang w:eastAsia="zh-CN"/>
              </w:rPr>
              <w:t xml:space="preserve">Не </w:t>
            </w:r>
            <w:r w:rsidRPr="001E71A4">
              <w:rPr>
                <w:sz w:val="20"/>
                <w:szCs w:val="20"/>
              </w:rPr>
              <w:t>ранее</w:t>
            </w:r>
            <w:r w:rsidRPr="001E71A4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Pr="001E71A4">
              <w:rPr>
                <w:rFonts w:eastAsia="SimSun"/>
                <w:sz w:val="20"/>
                <w:szCs w:val="20"/>
                <w:lang w:val="en-US" w:eastAsia="zh-CN"/>
              </w:rPr>
              <w:t>201</w:t>
            </w:r>
            <w:r w:rsidRPr="001E71A4">
              <w:rPr>
                <w:rFonts w:eastAsia="SimSun"/>
                <w:sz w:val="20"/>
                <w:szCs w:val="20"/>
                <w:lang w:eastAsia="zh-CN"/>
              </w:rPr>
              <w:t>1 года выпуска</w:t>
            </w:r>
          </w:p>
        </w:tc>
      </w:tr>
      <w:tr w:rsidR="00BF3C54" w:rsidRPr="009C04DF" w:rsidTr="005E7EC3">
        <w:trPr>
          <w:trHeight w:val="255"/>
        </w:trPr>
        <w:tc>
          <w:tcPr>
            <w:tcW w:w="9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Default="00BF3C54" w:rsidP="005E7EC3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2-ая смена (ночь) с 19-00 до 7-00 часов</w:t>
            </w:r>
          </w:p>
        </w:tc>
      </w:tr>
      <w:tr w:rsidR="00BF3C54" w:rsidRPr="009C04DF" w:rsidTr="005E7EC3">
        <w:trPr>
          <w:trHeight w:val="5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sz w:val="20"/>
                <w:szCs w:val="20"/>
                <w:lang w:eastAsia="zh-CN"/>
              </w:rPr>
              <w:t>Пикап иностранного производства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объем двигателя не менее 2700 м3.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0A3266" w:rsidRDefault="00BF3C54" w:rsidP="005E7EC3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sz w:val="20"/>
                <w:szCs w:val="20"/>
                <w:lang w:eastAsia="zh-CN"/>
              </w:rPr>
              <w:t>1</w:t>
            </w:r>
            <w:r>
              <w:rPr>
                <w:rFonts w:eastAsia="SimSu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18 250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Не </w:t>
            </w:r>
            <w:r w:rsidRPr="00E2709C">
              <w:rPr>
                <w:sz w:val="20"/>
                <w:szCs w:val="20"/>
              </w:rPr>
              <w:t>ранее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SimSun"/>
                <w:sz w:val="20"/>
                <w:szCs w:val="20"/>
                <w:lang w:val="en-US" w:eastAsia="zh-CN"/>
              </w:rPr>
              <w:t>201</w:t>
            </w:r>
            <w:r>
              <w:rPr>
                <w:rFonts w:eastAsia="SimSun"/>
                <w:sz w:val="20"/>
                <w:szCs w:val="20"/>
                <w:lang w:eastAsia="zh-CN"/>
              </w:rPr>
              <w:t>1 года выпуска</w:t>
            </w:r>
          </w:p>
        </w:tc>
      </w:tr>
    </w:tbl>
    <w:p w:rsidR="00BF3C54" w:rsidRDefault="00BF3C54" w:rsidP="00BF3C54">
      <w:pPr>
        <w:ind w:firstLine="708"/>
        <w:jc w:val="center"/>
        <w:rPr>
          <w:b/>
        </w:rPr>
      </w:pPr>
    </w:p>
    <w:tbl>
      <w:tblPr>
        <w:tblW w:w="9477" w:type="dxa"/>
        <w:tblInd w:w="93" w:type="dxa"/>
        <w:tblLook w:val="0000" w:firstRow="0" w:lastRow="0" w:firstColumn="0" w:lastColumn="0" w:noHBand="0" w:noVBand="0"/>
      </w:tblPr>
      <w:tblGrid>
        <w:gridCol w:w="9477"/>
      </w:tblGrid>
      <w:tr w:rsidR="00BF3C54" w:rsidRPr="00403D0D" w:rsidTr="005E7EC3">
        <w:trPr>
          <w:trHeight w:val="255"/>
        </w:trPr>
        <w:tc>
          <w:tcPr>
            <w:tcW w:w="9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horzAnchor="margin" w:tblpY="-14292"/>
              <w:tblOverlap w:val="never"/>
              <w:tblW w:w="94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60"/>
              <w:gridCol w:w="720"/>
              <w:gridCol w:w="760"/>
              <w:gridCol w:w="820"/>
              <w:gridCol w:w="880"/>
              <w:gridCol w:w="880"/>
              <w:gridCol w:w="2240"/>
            </w:tblGrid>
            <w:tr w:rsidR="00BF3C54" w:rsidRPr="009C04DF" w:rsidTr="004E586B">
              <w:trPr>
                <w:trHeight w:val="255"/>
              </w:trPr>
              <w:tc>
                <w:tcPr>
                  <w:tcW w:w="9460" w:type="dxa"/>
                  <w:gridSpan w:val="7"/>
                  <w:shd w:val="clear" w:color="auto" w:fill="auto"/>
                  <w:vAlign w:val="center"/>
                </w:tcPr>
                <w:p w:rsidR="00BF3C54" w:rsidRPr="009C04DF" w:rsidRDefault="00BF3C54" w:rsidP="005E7EC3">
                  <w:pPr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1-ая смена (день) с 7-00 до 19-00 часов</w:t>
                  </w:r>
                </w:p>
              </w:tc>
            </w:tr>
            <w:tr w:rsidR="00BF3C54" w:rsidRPr="009C04DF" w:rsidTr="004E586B">
              <w:trPr>
                <w:trHeight w:val="255"/>
              </w:trPr>
              <w:tc>
                <w:tcPr>
                  <w:tcW w:w="3160" w:type="dxa"/>
                  <w:shd w:val="clear" w:color="auto" w:fill="auto"/>
                  <w:vAlign w:val="center"/>
                </w:tcPr>
                <w:p w:rsidR="00BF3C54" w:rsidRPr="009C04DF" w:rsidRDefault="00BF3C54" w:rsidP="005E7EC3">
                  <w:pPr>
                    <w:outlineLvl w:val="0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9C04DF">
                    <w:rPr>
                      <w:rFonts w:eastAsia="SimSun"/>
                      <w:sz w:val="20"/>
                      <w:szCs w:val="20"/>
                      <w:lang w:eastAsia="zh-CN"/>
                    </w:rPr>
                    <w:t>Пикап иностранного производства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объем двигателя не менее 2700 м3.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:rsidR="00BF3C54" w:rsidRPr="009C04DF" w:rsidRDefault="00BF3C54" w:rsidP="005E7EC3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9C04DF">
                    <w:rPr>
                      <w:rFonts w:eastAsia="SimSun"/>
                      <w:sz w:val="20"/>
                      <w:szCs w:val="20"/>
                      <w:lang w:eastAsia="zh-CN"/>
                    </w:rPr>
                    <w:t>един.</w:t>
                  </w:r>
                </w:p>
              </w:tc>
              <w:tc>
                <w:tcPr>
                  <w:tcW w:w="760" w:type="dxa"/>
                  <w:shd w:val="clear" w:color="auto" w:fill="auto"/>
                  <w:vAlign w:val="center"/>
                </w:tcPr>
                <w:p w:rsidR="00BF3C54" w:rsidRPr="000A3266" w:rsidRDefault="00BF3C54" w:rsidP="005E7EC3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3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</w:tcPr>
                <w:p w:rsidR="00BF3C54" w:rsidRPr="009C04DF" w:rsidRDefault="00BF3C54" w:rsidP="005E7EC3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9C04DF">
                    <w:rPr>
                      <w:rFonts w:eastAsia="SimSun"/>
                      <w:sz w:val="20"/>
                      <w:szCs w:val="20"/>
                      <w:lang w:eastAsia="zh-CN"/>
                    </w:rPr>
                    <w:t>1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0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</w:tcPr>
                <w:p w:rsidR="00BF3C54" w:rsidRPr="009C04DF" w:rsidRDefault="00BF3C54" w:rsidP="005E7EC3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365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</w:tcPr>
                <w:p w:rsidR="00BF3C54" w:rsidRPr="009C04DF" w:rsidRDefault="00BF3C54" w:rsidP="005E7EC3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10 950</w:t>
                  </w:r>
                </w:p>
              </w:tc>
              <w:tc>
                <w:tcPr>
                  <w:tcW w:w="2240" w:type="dxa"/>
                  <w:shd w:val="clear" w:color="auto" w:fill="auto"/>
                </w:tcPr>
                <w:p w:rsidR="00BF3C54" w:rsidRDefault="00BF3C54" w:rsidP="005E7EC3">
                  <w:r w:rsidRPr="001E71A4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Не </w:t>
                  </w:r>
                  <w:r w:rsidRPr="001E71A4">
                    <w:rPr>
                      <w:sz w:val="20"/>
                      <w:szCs w:val="20"/>
                    </w:rPr>
                    <w:t>ранее</w:t>
                  </w:r>
                  <w:r w:rsidRPr="001E71A4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1E71A4">
                    <w:rPr>
                      <w:rFonts w:eastAsia="SimSun"/>
                      <w:sz w:val="20"/>
                      <w:szCs w:val="20"/>
                      <w:lang w:val="en-US" w:eastAsia="zh-CN"/>
                    </w:rPr>
                    <w:t>201</w:t>
                  </w:r>
                  <w:r w:rsidRPr="001E71A4">
                    <w:rPr>
                      <w:rFonts w:eastAsia="SimSun"/>
                      <w:sz w:val="20"/>
                      <w:szCs w:val="20"/>
                      <w:lang w:eastAsia="zh-CN"/>
                    </w:rPr>
                    <w:t>1 года выпуска</w:t>
                  </w:r>
                </w:p>
              </w:tc>
            </w:tr>
            <w:tr w:rsidR="00BF3C54" w:rsidRPr="009C04DF" w:rsidTr="004E586B">
              <w:trPr>
                <w:trHeight w:val="255"/>
              </w:trPr>
              <w:tc>
                <w:tcPr>
                  <w:tcW w:w="9460" w:type="dxa"/>
                  <w:gridSpan w:val="7"/>
                  <w:shd w:val="clear" w:color="auto" w:fill="auto"/>
                  <w:vAlign w:val="center"/>
                </w:tcPr>
                <w:p w:rsidR="00BF3C54" w:rsidRDefault="00BF3C54" w:rsidP="005E7EC3">
                  <w:pPr>
                    <w:jc w:val="center"/>
                    <w:outlineLvl w:val="0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2-ая смена (ночь) с 19-00 до 7-00 часов</w:t>
                  </w:r>
                </w:p>
              </w:tc>
            </w:tr>
            <w:tr w:rsidR="00BF3C54" w:rsidRPr="009C04DF" w:rsidTr="004E586B">
              <w:trPr>
                <w:trHeight w:val="510"/>
              </w:trPr>
              <w:tc>
                <w:tcPr>
                  <w:tcW w:w="3160" w:type="dxa"/>
                  <w:shd w:val="clear" w:color="auto" w:fill="auto"/>
                  <w:vAlign w:val="center"/>
                </w:tcPr>
                <w:p w:rsidR="00BF3C54" w:rsidRPr="009C04DF" w:rsidRDefault="00BF3C54" w:rsidP="005E7EC3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9C04DF">
                    <w:rPr>
                      <w:rFonts w:eastAsia="SimSun"/>
                      <w:sz w:val="20"/>
                      <w:szCs w:val="20"/>
                      <w:lang w:eastAsia="zh-CN"/>
                    </w:rPr>
                    <w:lastRenderedPageBreak/>
                    <w:t>Пикап иностранного производства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объем двигателя не менее 2700 м3.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:rsidR="00BF3C54" w:rsidRPr="009C04DF" w:rsidRDefault="00BF3C54" w:rsidP="005E7EC3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9C04DF">
                    <w:rPr>
                      <w:rFonts w:eastAsia="SimSun"/>
                      <w:sz w:val="20"/>
                      <w:szCs w:val="20"/>
                      <w:lang w:eastAsia="zh-CN"/>
                    </w:rPr>
                    <w:t>един.</w:t>
                  </w:r>
                </w:p>
              </w:tc>
              <w:tc>
                <w:tcPr>
                  <w:tcW w:w="760" w:type="dxa"/>
                  <w:shd w:val="clear" w:color="auto" w:fill="auto"/>
                  <w:vAlign w:val="center"/>
                </w:tcPr>
                <w:p w:rsidR="00BF3C54" w:rsidRPr="000A3266" w:rsidRDefault="00BF3C54" w:rsidP="005E7EC3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2</w:t>
                  </w:r>
                </w:p>
              </w:tc>
              <w:tc>
                <w:tcPr>
                  <w:tcW w:w="820" w:type="dxa"/>
                  <w:shd w:val="clear" w:color="auto" w:fill="auto"/>
                  <w:vAlign w:val="center"/>
                </w:tcPr>
                <w:p w:rsidR="00BF3C54" w:rsidRPr="009C04DF" w:rsidRDefault="00BF3C54" w:rsidP="005E7EC3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9C04DF">
                    <w:rPr>
                      <w:rFonts w:eastAsia="SimSun"/>
                      <w:sz w:val="20"/>
                      <w:szCs w:val="20"/>
                      <w:lang w:eastAsia="zh-CN"/>
                    </w:rPr>
                    <w:t>1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0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</w:tcPr>
                <w:p w:rsidR="00BF3C54" w:rsidRPr="009C04DF" w:rsidRDefault="00BF3C54" w:rsidP="005E7EC3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365</w:t>
                  </w:r>
                </w:p>
              </w:tc>
              <w:tc>
                <w:tcPr>
                  <w:tcW w:w="880" w:type="dxa"/>
                  <w:shd w:val="clear" w:color="auto" w:fill="auto"/>
                  <w:vAlign w:val="center"/>
                </w:tcPr>
                <w:p w:rsidR="00BF3C54" w:rsidRPr="009C04DF" w:rsidRDefault="00BF3C54" w:rsidP="005E7EC3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7 300</w:t>
                  </w:r>
                </w:p>
              </w:tc>
              <w:tc>
                <w:tcPr>
                  <w:tcW w:w="2240" w:type="dxa"/>
                  <w:shd w:val="clear" w:color="auto" w:fill="auto"/>
                  <w:vAlign w:val="center"/>
                </w:tcPr>
                <w:p w:rsidR="00BF3C54" w:rsidRPr="009C04DF" w:rsidRDefault="00BF3C54" w:rsidP="005E7EC3">
                  <w:pPr>
                    <w:outlineLvl w:val="0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Не </w:t>
                  </w:r>
                  <w:r w:rsidRPr="00E2709C">
                    <w:rPr>
                      <w:sz w:val="20"/>
                      <w:szCs w:val="20"/>
                    </w:rPr>
                    <w:t>ранее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B949D4">
                    <w:rPr>
                      <w:rFonts w:eastAsia="SimSun"/>
                      <w:sz w:val="20"/>
                      <w:szCs w:val="20"/>
                      <w:lang w:eastAsia="zh-CN"/>
                    </w:rPr>
                    <w:t>201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 года выпуска</w:t>
                  </w:r>
                </w:p>
              </w:tc>
            </w:tr>
          </w:tbl>
          <w:p w:rsidR="00BF3C54" w:rsidRPr="00403D0D" w:rsidRDefault="00BF3C54" w:rsidP="005E7EC3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BF3C54" w:rsidRDefault="00BF3C54" w:rsidP="00BF3C54">
      <w:pPr>
        <w:ind w:firstLine="708"/>
        <w:rPr>
          <w:b/>
        </w:rPr>
      </w:pPr>
    </w:p>
    <w:tbl>
      <w:tblPr>
        <w:tblW w:w="9477" w:type="dxa"/>
        <w:tblInd w:w="93" w:type="dxa"/>
        <w:tblLook w:val="0000" w:firstRow="0" w:lastRow="0" w:firstColumn="0" w:lastColumn="0" w:noHBand="0" w:noVBand="0"/>
      </w:tblPr>
      <w:tblGrid>
        <w:gridCol w:w="2788"/>
        <w:gridCol w:w="842"/>
        <w:gridCol w:w="846"/>
        <w:gridCol w:w="935"/>
        <w:gridCol w:w="918"/>
        <w:gridCol w:w="970"/>
        <w:gridCol w:w="2164"/>
        <w:gridCol w:w="14"/>
      </w:tblGrid>
      <w:tr w:rsidR="00BF3C54" w:rsidRPr="009C04DF" w:rsidTr="001D63F1">
        <w:trPr>
          <w:gridAfter w:val="1"/>
          <w:wAfter w:w="17" w:type="dxa"/>
          <w:trHeight w:val="255"/>
        </w:trPr>
        <w:tc>
          <w:tcPr>
            <w:tcW w:w="9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3C54" w:rsidRPr="00984256" w:rsidRDefault="00BF3C54" w:rsidP="005E7EC3">
            <w:pPr>
              <w:ind w:firstLine="708"/>
              <w:jc w:val="center"/>
              <w:rPr>
                <w:b/>
              </w:rPr>
            </w:pPr>
            <w:r w:rsidRPr="00984256">
              <w:rPr>
                <w:b/>
              </w:rPr>
              <w:t>На 2019 год</w:t>
            </w:r>
            <w:r w:rsidR="00A82B3E">
              <w:rPr>
                <w:b/>
              </w:rPr>
              <w:t xml:space="preserve"> – «Оперативный транспорт»</w:t>
            </w:r>
          </w:p>
          <w:p w:rsidR="00BF3C54" w:rsidRPr="009C04DF" w:rsidRDefault="003F456B" w:rsidP="00A82B3E">
            <w:pPr>
              <w:jc w:val="right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                                                Таблица №3</w:t>
            </w:r>
          </w:p>
        </w:tc>
      </w:tr>
      <w:tr w:rsidR="00BF3C54" w:rsidRPr="009C04DF" w:rsidTr="001D63F1">
        <w:trPr>
          <w:gridAfter w:val="1"/>
          <w:wAfter w:w="17" w:type="dxa"/>
          <w:trHeight w:val="76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Описание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Ед. </w:t>
            </w:r>
            <w:proofErr w:type="spellStart"/>
            <w:r w:rsidRPr="009C04D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изм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Кол-во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Кол-во часов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Кол-во дней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Всего кол-во часов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Примечание</w:t>
            </w:r>
          </w:p>
        </w:tc>
      </w:tr>
      <w:tr w:rsidR="00BF3C54" w:rsidRPr="009C04DF" w:rsidTr="001D63F1">
        <w:trPr>
          <w:gridAfter w:val="1"/>
          <w:wAfter w:w="17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7</w:t>
            </w:r>
          </w:p>
        </w:tc>
      </w:tr>
      <w:tr w:rsidR="00BF3C54" w:rsidRPr="009C04DF" w:rsidTr="001D63F1">
        <w:trPr>
          <w:gridAfter w:val="1"/>
          <w:wAfter w:w="17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Аренда транспорта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3F456B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Год выпуска</w:t>
            </w:r>
          </w:p>
        </w:tc>
      </w:tr>
      <w:tr w:rsidR="00BF3C54" w:rsidRPr="009C04DF" w:rsidTr="001D63F1">
        <w:trPr>
          <w:gridAfter w:val="1"/>
          <w:wAfter w:w="17" w:type="dxa"/>
          <w:trHeight w:val="255"/>
        </w:trPr>
        <w:tc>
          <w:tcPr>
            <w:tcW w:w="9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1-ая смена (день) с 7-00 до 19-00 часов</w:t>
            </w:r>
          </w:p>
        </w:tc>
      </w:tr>
      <w:tr w:rsidR="00BF3C54" w:rsidRPr="009C04DF" w:rsidTr="001D63F1">
        <w:trPr>
          <w:gridAfter w:val="1"/>
          <w:wAfter w:w="17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825729" w:rsidRDefault="00BF3C54" w:rsidP="005E7EC3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825729">
              <w:rPr>
                <w:rFonts w:eastAsia="SimSun"/>
                <w:sz w:val="20"/>
                <w:szCs w:val="20"/>
                <w:lang w:eastAsia="zh-CN"/>
              </w:rPr>
              <w:t>Внедорожник 4*4 класса Люкс объем двигателя не менее 2700 см3.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825729" w:rsidRDefault="00BF3C54" w:rsidP="005E7EC3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825729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Default="00BF3C54" w:rsidP="005E7EC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Default="00BF3C54" w:rsidP="005E7EC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Default="00BF3C54" w:rsidP="005E7EC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Default="00BF3C54" w:rsidP="005E7EC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Не </w:t>
            </w:r>
            <w:r w:rsidRPr="00E2709C">
              <w:rPr>
                <w:sz w:val="20"/>
                <w:szCs w:val="20"/>
              </w:rPr>
              <w:t>ранее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SimSun"/>
                <w:sz w:val="20"/>
                <w:szCs w:val="20"/>
                <w:lang w:val="en-US" w:eastAsia="zh-CN"/>
              </w:rPr>
              <w:t>201</w:t>
            </w:r>
            <w:r>
              <w:rPr>
                <w:rFonts w:eastAsia="SimSun"/>
                <w:sz w:val="20"/>
                <w:szCs w:val="20"/>
                <w:lang w:eastAsia="zh-CN"/>
              </w:rPr>
              <w:t>1 года выпуска</w:t>
            </w:r>
          </w:p>
        </w:tc>
      </w:tr>
      <w:tr w:rsidR="00BF3C54" w:rsidRPr="009C04DF" w:rsidTr="001D63F1">
        <w:trPr>
          <w:gridAfter w:val="1"/>
          <w:wAfter w:w="17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825729" w:rsidRDefault="00BF3C54" w:rsidP="005E7EC3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825729">
              <w:rPr>
                <w:rFonts w:eastAsia="SimSun"/>
                <w:sz w:val="20"/>
                <w:szCs w:val="20"/>
                <w:lang w:eastAsia="zh-CN"/>
              </w:rPr>
              <w:t>Пикап иностранного производства объем двигателя не менее 2700 см3.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825729" w:rsidRDefault="00BF3C54" w:rsidP="005E7EC3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825729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Default="00BF3C54" w:rsidP="005E7EC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Default="00BF3C54" w:rsidP="005E7EC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Default="00BF3C54" w:rsidP="005E7EC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Default="00BF3C54" w:rsidP="005E7EC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83 950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Не </w:t>
            </w:r>
            <w:r w:rsidRPr="00E2709C">
              <w:rPr>
                <w:sz w:val="20"/>
                <w:szCs w:val="20"/>
              </w:rPr>
              <w:t>ранее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SimSun"/>
                <w:sz w:val="20"/>
                <w:szCs w:val="20"/>
                <w:lang w:val="en-US" w:eastAsia="zh-CN"/>
              </w:rPr>
              <w:t>201</w:t>
            </w:r>
            <w:r>
              <w:rPr>
                <w:rFonts w:eastAsia="SimSun"/>
                <w:sz w:val="20"/>
                <w:szCs w:val="20"/>
                <w:lang w:eastAsia="zh-CN"/>
              </w:rPr>
              <w:t>1 года выпуска</w:t>
            </w:r>
          </w:p>
        </w:tc>
      </w:tr>
      <w:tr w:rsidR="00BF3C54" w:rsidRPr="009C04DF" w:rsidTr="001D63F1">
        <w:trPr>
          <w:gridAfter w:val="1"/>
          <w:wAfter w:w="17" w:type="dxa"/>
          <w:trHeight w:val="255"/>
        </w:trPr>
        <w:tc>
          <w:tcPr>
            <w:tcW w:w="9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825729" w:rsidRDefault="00BF3C54" w:rsidP="005E7EC3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825729">
              <w:rPr>
                <w:rFonts w:eastAsia="SimSun"/>
                <w:sz w:val="20"/>
                <w:szCs w:val="20"/>
                <w:lang w:eastAsia="zh-CN"/>
              </w:rPr>
              <w:t>2-ая смена (ночь) с 19-00 до 7-00 часов</w:t>
            </w:r>
          </w:p>
        </w:tc>
      </w:tr>
      <w:tr w:rsidR="00BF3C54" w:rsidRPr="009C04DF" w:rsidTr="001D63F1">
        <w:trPr>
          <w:gridAfter w:val="1"/>
          <w:wAfter w:w="17" w:type="dxa"/>
          <w:trHeight w:val="2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825729" w:rsidRDefault="00BF3C54" w:rsidP="005E7EC3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825729">
              <w:rPr>
                <w:rFonts w:eastAsia="SimSun"/>
                <w:sz w:val="20"/>
                <w:szCs w:val="20"/>
                <w:lang w:eastAsia="zh-CN"/>
              </w:rPr>
              <w:t>Пикап иностранного производства объем двигателя не менее 2700 м3.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825729" w:rsidRDefault="00BF3C54" w:rsidP="005E7EC3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825729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825729" w:rsidRDefault="00BF3C54" w:rsidP="005E7EC3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825729">
              <w:rPr>
                <w:rFonts w:eastAsia="SimSu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sz w:val="20"/>
                <w:szCs w:val="20"/>
                <w:lang w:eastAsia="zh-CN"/>
              </w:rPr>
              <w:t>1</w:t>
            </w:r>
            <w:r>
              <w:rPr>
                <w:rFonts w:eastAsia="SimSu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32 850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Не </w:t>
            </w:r>
            <w:r w:rsidRPr="00E2709C">
              <w:rPr>
                <w:sz w:val="20"/>
                <w:szCs w:val="20"/>
              </w:rPr>
              <w:t>ранее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SimSun"/>
                <w:sz w:val="20"/>
                <w:szCs w:val="20"/>
                <w:lang w:val="en-US" w:eastAsia="zh-CN"/>
              </w:rPr>
              <w:t>201</w:t>
            </w:r>
            <w:r>
              <w:rPr>
                <w:rFonts w:eastAsia="SimSun"/>
                <w:sz w:val="20"/>
                <w:szCs w:val="20"/>
                <w:lang w:eastAsia="zh-CN"/>
              </w:rPr>
              <w:t>1 года выпуска</w:t>
            </w:r>
          </w:p>
        </w:tc>
      </w:tr>
      <w:tr w:rsidR="00BF3C54" w:rsidRPr="009C04DF" w:rsidTr="001D63F1">
        <w:trPr>
          <w:gridAfter w:val="1"/>
          <w:wAfter w:w="17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F3C54" w:rsidRPr="009C04DF" w:rsidTr="001D63F1">
        <w:trPr>
          <w:gridAfter w:val="1"/>
          <w:wAfter w:w="17" w:type="dxa"/>
          <w:trHeight w:val="255"/>
        </w:trPr>
        <w:tc>
          <w:tcPr>
            <w:tcW w:w="9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1-ая смена (день) с 7-00 до 19-00 часов</w:t>
            </w:r>
          </w:p>
        </w:tc>
      </w:tr>
      <w:tr w:rsidR="00BF3C54" w:rsidRPr="009C04DF" w:rsidTr="001D63F1">
        <w:trPr>
          <w:gridAfter w:val="1"/>
          <w:wAfter w:w="17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3B17C5" w:rsidRDefault="00BF3C54" w:rsidP="005E7EC3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3B17C5">
              <w:rPr>
                <w:rFonts w:eastAsia="SimSun"/>
                <w:sz w:val="20"/>
                <w:szCs w:val="20"/>
                <w:lang w:eastAsia="zh-CN"/>
              </w:rPr>
              <w:t xml:space="preserve">Внедорожник 4*4 класса </w:t>
            </w:r>
            <w:r>
              <w:rPr>
                <w:rFonts w:eastAsia="SimSun"/>
                <w:sz w:val="20"/>
                <w:szCs w:val="20"/>
                <w:lang w:eastAsia="zh-CN"/>
              </w:rPr>
              <w:t>Люкс объем двигателя не менее 2700 м3.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Default="00BF3C54" w:rsidP="005E7EC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Default="00BF3C54" w:rsidP="005E7EC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Default="00BF3C54" w:rsidP="005E7EC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Default="00BF3C54" w:rsidP="005E7EC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54" w:rsidRDefault="00BF3C54" w:rsidP="005E7EC3">
            <w:r w:rsidRPr="001E71A4">
              <w:rPr>
                <w:rFonts w:eastAsia="SimSun"/>
                <w:sz w:val="20"/>
                <w:szCs w:val="20"/>
                <w:lang w:eastAsia="zh-CN"/>
              </w:rPr>
              <w:t xml:space="preserve">Не </w:t>
            </w:r>
            <w:r w:rsidRPr="001E71A4">
              <w:rPr>
                <w:sz w:val="20"/>
                <w:szCs w:val="20"/>
              </w:rPr>
              <w:t>ранее</w:t>
            </w:r>
            <w:r w:rsidRPr="001E71A4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Pr="001E71A4">
              <w:rPr>
                <w:rFonts w:eastAsia="SimSun"/>
                <w:sz w:val="20"/>
                <w:szCs w:val="20"/>
                <w:lang w:val="en-US" w:eastAsia="zh-CN"/>
              </w:rPr>
              <w:t>201</w:t>
            </w:r>
            <w:r w:rsidRPr="001E71A4">
              <w:rPr>
                <w:rFonts w:eastAsia="SimSun"/>
                <w:sz w:val="20"/>
                <w:szCs w:val="20"/>
                <w:lang w:eastAsia="zh-CN"/>
              </w:rPr>
              <w:t>1 года выпуска</w:t>
            </w:r>
          </w:p>
        </w:tc>
      </w:tr>
      <w:tr w:rsidR="00BF3C54" w:rsidRPr="009C04DF" w:rsidTr="001D63F1">
        <w:trPr>
          <w:gridAfter w:val="1"/>
          <w:wAfter w:w="17" w:type="dxa"/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sz w:val="20"/>
                <w:szCs w:val="20"/>
                <w:lang w:eastAsia="zh-CN"/>
              </w:rPr>
              <w:t>Пикап иностранного производства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объем двигателя не менее 2700 м3.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Default="00BF3C54" w:rsidP="005E7EC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Default="00BF3C54" w:rsidP="005E7EC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Default="00BF3C54" w:rsidP="005E7EC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Default="00BF3C54" w:rsidP="005E7EC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36 500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54" w:rsidRDefault="00BF3C54" w:rsidP="005E7EC3">
            <w:r w:rsidRPr="001E71A4">
              <w:rPr>
                <w:rFonts w:eastAsia="SimSun"/>
                <w:sz w:val="20"/>
                <w:szCs w:val="20"/>
                <w:lang w:eastAsia="zh-CN"/>
              </w:rPr>
              <w:t xml:space="preserve">Не </w:t>
            </w:r>
            <w:r w:rsidRPr="001E71A4">
              <w:rPr>
                <w:sz w:val="20"/>
                <w:szCs w:val="20"/>
              </w:rPr>
              <w:t>ранее</w:t>
            </w:r>
            <w:r w:rsidRPr="001E71A4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Pr="001E71A4">
              <w:rPr>
                <w:rFonts w:eastAsia="SimSun"/>
                <w:sz w:val="20"/>
                <w:szCs w:val="20"/>
                <w:lang w:val="en-US" w:eastAsia="zh-CN"/>
              </w:rPr>
              <w:t>201</w:t>
            </w:r>
            <w:r w:rsidRPr="001E71A4">
              <w:rPr>
                <w:rFonts w:eastAsia="SimSun"/>
                <w:sz w:val="20"/>
                <w:szCs w:val="20"/>
                <w:lang w:eastAsia="zh-CN"/>
              </w:rPr>
              <w:t>1 года выпуска</w:t>
            </w:r>
          </w:p>
        </w:tc>
      </w:tr>
      <w:tr w:rsidR="00BF3C54" w:rsidRPr="009C04DF" w:rsidTr="001D63F1">
        <w:trPr>
          <w:gridAfter w:val="1"/>
          <w:wAfter w:w="17" w:type="dxa"/>
          <w:trHeight w:val="255"/>
        </w:trPr>
        <w:tc>
          <w:tcPr>
            <w:tcW w:w="94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Default="00BF3C54" w:rsidP="005E7EC3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2-ая смена (ночь) с 19-00 до 7-00 часов</w:t>
            </w:r>
          </w:p>
        </w:tc>
      </w:tr>
      <w:tr w:rsidR="00BF3C54" w:rsidRPr="009C04DF" w:rsidTr="001D63F1">
        <w:trPr>
          <w:gridAfter w:val="1"/>
          <w:wAfter w:w="17" w:type="dxa"/>
          <w:trHeight w:val="5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sz w:val="20"/>
                <w:szCs w:val="20"/>
                <w:lang w:eastAsia="zh-CN"/>
              </w:rPr>
              <w:t>Пикап иностранного производства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объем двигателя не менее 2700 м3.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0A3266" w:rsidRDefault="00BF3C54" w:rsidP="005E7EC3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sz w:val="20"/>
                <w:szCs w:val="20"/>
                <w:lang w:eastAsia="zh-CN"/>
              </w:rPr>
              <w:t>1</w:t>
            </w:r>
            <w:r>
              <w:rPr>
                <w:rFonts w:eastAsia="SimSu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18 250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Не </w:t>
            </w:r>
            <w:r w:rsidRPr="00E2709C">
              <w:rPr>
                <w:sz w:val="20"/>
                <w:szCs w:val="20"/>
              </w:rPr>
              <w:t>ранее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SimSun"/>
                <w:sz w:val="20"/>
                <w:szCs w:val="20"/>
                <w:lang w:val="en-US" w:eastAsia="zh-CN"/>
              </w:rPr>
              <w:t>201</w:t>
            </w:r>
            <w:r>
              <w:rPr>
                <w:rFonts w:eastAsia="SimSun"/>
                <w:sz w:val="20"/>
                <w:szCs w:val="20"/>
                <w:lang w:eastAsia="zh-CN"/>
              </w:rPr>
              <w:t>1 года выпуска</w:t>
            </w:r>
          </w:p>
        </w:tc>
      </w:tr>
      <w:tr w:rsidR="00BF3C54" w:rsidRPr="00403D0D" w:rsidTr="001D63F1">
        <w:trPr>
          <w:trHeight w:val="255"/>
        </w:trPr>
        <w:tc>
          <w:tcPr>
            <w:tcW w:w="9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horzAnchor="margin" w:tblpY="-14292"/>
              <w:tblOverlap w:val="never"/>
              <w:tblW w:w="9460" w:type="dxa"/>
              <w:tblLook w:val="0000" w:firstRow="0" w:lastRow="0" w:firstColumn="0" w:lastColumn="0" w:noHBand="0" w:noVBand="0"/>
            </w:tblPr>
            <w:tblGrid>
              <w:gridCol w:w="3160"/>
              <w:gridCol w:w="720"/>
              <w:gridCol w:w="760"/>
              <w:gridCol w:w="820"/>
              <w:gridCol w:w="880"/>
              <w:gridCol w:w="880"/>
              <w:gridCol w:w="2240"/>
            </w:tblGrid>
            <w:tr w:rsidR="001D63F1" w:rsidRPr="009C04DF" w:rsidTr="005E7EC3">
              <w:trPr>
                <w:trHeight w:val="255"/>
              </w:trPr>
              <w:tc>
                <w:tcPr>
                  <w:tcW w:w="9460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D63F1" w:rsidRDefault="001D63F1" w:rsidP="005E7EC3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BF3C54" w:rsidRPr="009C04DF" w:rsidTr="005E7EC3">
              <w:trPr>
                <w:trHeight w:val="255"/>
              </w:trPr>
              <w:tc>
                <w:tcPr>
                  <w:tcW w:w="9460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9C04DF" w:rsidRDefault="00BF3C54" w:rsidP="005E7EC3">
                  <w:pPr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1-ая смена (день) с 7-00 до 19-00 часов</w:t>
                  </w:r>
                </w:p>
              </w:tc>
            </w:tr>
            <w:tr w:rsidR="00BF3C54" w:rsidRPr="009C04DF" w:rsidTr="005E7EC3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9C04DF" w:rsidRDefault="00BF3C54" w:rsidP="005E7EC3">
                  <w:pPr>
                    <w:outlineLvl w:val="0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9C04DF">
                    <w:rPr>
                      <w:rFonts w:eastAsia="SimSun"/>
                      <w:sz w:val="20"/>
                      <w:szCs w:val="20"/>
                      <w:lang w:eastAsia="zh-CN"/>
                    </w:rPr>
                    <w:t>Пикап иностранного производства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объем двигателя не менее 2700 м3.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9C04DF" w:rsidRDefault="00BF3C54" w:rsidP="005E7EC3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9C04DF">
                    <w:rPr>
                      <w:rFonts w:eastAsia="SimSun"/>
                      <w:sz w:val="20"/>
                      <w:szCs w:val="20"/>
                      <w:lang w:eastAsia="zh-CN"/>
                    </w:rPr>
                    <w:t>един.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0A3266" w:rsidRDefault="00BF3C54" w:rsidP="005E7EC3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9C04DF" w:rsidRDefault="00BF3C54" w:rsidP="005E7EC3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9C04DF">
                    <w:rPr>
                      <w:rFonts w:eastAsia="SimSun"/>
                      <w:sz w:val="20"/>
                      <w:szCs w:val="20"/>
                      <w:lang w:eastAsia="zh-CN"/>
                    </w:rPr>
                    <w:t>1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9C04DF" w:rsidRDefault="00BF3C54" w:rsidP="005E7EC3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365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9C04DF" w:rsidRDefault="00BF3C54" w:rsidP="005E7EC3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10 950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3C54" w:rsidRDefault="00BF3C54" w:rsidP="005E7EC3">
                  <w:r w:rsidRPr="001E71A4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Не </w:t>
                  </w:r>
                  <w:r w:rsidRPr="001E71A4">
                    <w:rPr>
                      <w:sz w:val="20"/>
                      <w:szCs w:val="20"/>
                    </w:rPr>
                    <w:t>ранее</w:t>
                  </w:r>
                  <w:r w:rsidRPr="001E71A4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1E71A4">
                    <w:rPr>
                      <w:rFonts w:eastAsia="SimSun"/>
                      <w:sz w:val="20"/>
                      <w:szCs w:val="20"/>
                      <w:lang w:val="en-US" w:eastAsia="zh-CN"/>
                    </w:rPr>
                    <w:t>201</w:t>
                  </w:r>
                  <w:r w:rsidRPr="001E71A4">
                    <w:rPr>
                      <w:rFonts w:eastAsia="SimSun"/>
                      <w:sz w:val="20"/>
                      <w:szCs w:val="20"/>
                      <w:lang w:eastAsia="zh-CN"/>
                    </w:rPr>
                    <w:t>1 года выпуска</w:t>
                  </w:r>
                </w:p>
              </w:tc>
            </w:tr>
            <w:tr w:rsidR="00BF3C54" w:rsidRPr="009C04DF" w:rsidTr="005E7EC3">
              <w:trPr>
                <w:trHeight w:val="255"/>
              </w:trPr>
              <w:tc>
                <w:tcPr>
                  <w:tcW w:w="9460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Default="00BF3C54" w:rsidP="005E7EC3">
                  <w:pPr>
                    <w:jc w:val="center"/>
                    <w:outlineLvl w:val="0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2-ая смена (ночь) с 19-00 до 7-00 часов</w:t>
                  </w:r>
                </w:p>
              </w:tc>
            </w:tr>
            <w:tr w:rsidR="00BF3C54" w:rsidRPr="009C04DF" w:rsidTr="005E7EC3">
              <w:trPr>
                <w:trHeight w:val="51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9C04DF" w:rsidRDefault="00BF3C54" w:rsidP="005E7EC3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9C04DF">
                    <w:rPr>
                      <w:rFonts w:eastAsia="SimSun"/>
                      <w:sz w:val="20"/>
                      <w:szCs w:val="20"/>
                      <w:lang w:eastAsia="zh-CN"/>
                    </w:rPr>
                    <w:t>Пикап иностранного производства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объем двигателя не менее 2700 м3.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9C04DF" w:rsidRDefault="00BF3C54" w:rsidP="005E7EC3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9C04DF">
                    <w:rPr>
                      <w:rFonts w:eastAsia="SimSun"/>
                      <w:sz w:val="20"/>
                      <w:szCs w:val="20"/>
                      <w:lang w:eastAsia="zh-CN"/>
                    </w:rPr>
                    <w:t>един.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0A3266" w:rsidRDefault="00BF3C54" w:rsidP="005E7EC3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9C04DF" w:rsidRDefault="00BF3C54" w:rsidP="005E7EC3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9C04DF">
                    <w:rPr>
                      <w:rFonts w:eastAsia="SimSun"/>
                      <w:sz w:val="20"/>
                      <w:szCs w:val="20"/>
                      <w:lang w:eastAsia="zh-CN"/>
                    </w:rPr>
                    <w:t>1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9C04DF" w:rsidRDefault="00BF3C54" w:rsidP="005E7EC3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365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9C04DF" w:rsidRDefault="00BF3C54" w:rsidP="005E7EC3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7 300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9C04DF" w:rsidRDefault="00BF3C54" w:rsidP="005E7EC3">
                  <w:pPr>
                    <w:outlineLvl w:val="0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Не </w:t>
                  </w:r>
                  <w:r w:rsidRPr="00E2709C">
                    <w:rPr>
                      <w:sz w:val="20"/>
                      <w:szCs w:val="20"/>
                    </w:rPr>
                    <w:t>ранее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B949D4">
                    <w:rPr>
                      <w:rFonts w:eastAsia="SimSun"/>
                      <w:sz w:val="20"/>
                      <w:szCs w:val="20"/>
                      <w:lang w:eastAsia="zh-CN"/>
                    </w:rPr>
                    <w:t>201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 года выпуска</w:t>
                  </w:r>
                </w:p>
              </w:tc>
            </w:tr>
          </w:tbl>
          <w:p w:rsidR="00BF3C54" w:rsidRPr="00403D0D" w:rsidRDefault="00BF3C54" w:rsidP="005E7EC3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BF3C54" w:rsidRPr="001D63F1" w:rsidRDefault="00BF3C54" w:rsidP="00BF3C54">
      <w:pPr>
        <w:ind w:firstLine="708"/>
        <w:rPr>
          <w:b/>
          <w:sz w:val="10"/>
          <w:szCs w:val="10"/>
          <w:lang w:val="en-US"/>
        </w:rPr>
      </w:pPr>
    </w:p>
    <w:tbl>
      <w:tblPr>
        <w:tblW w:w="9477" w:type="dxa"/>
        <w:tblInd w:w="93" w:type="dxa"/>
        <w:tblLook w:val="0000" w:firstRow="0" w:lastRow="0" w:firstColumn="0" w:lastColumn="0" w:noHBand="0" w:noVBand="0"/>
      </w:tblPr>
      <w:tblGrid>
        <w:gridCol w:w="2716"/>
        <w:gridCol w:w="924"/>
        <w:gridCol w:w="899"/>
        <w:gridCol w:w="1007"/>
        <w:gridCol w:w="923"/>
        <w:gridCol w:w="1019"/>
        <w:gridCol w:w="1989"/>
      </w:tblGrid>
      <w:tr w:rsidR="00BF3C54" w:rsidRPr="009C04DF" w:rsidTr="00546D4B">
        <w:trPr>
          <w:trHeight w:val="255"/>
        </w:trPr>
        <w:tc>
          <w:tcPr>
            <w:tcW w:w="9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9354" w:type="dxa"/>
              <w:tblLook w:val="0000" w:firstRow="0" w:lastRow="0" w:firstColumn="0" w:lastColumn="0" w:noHBand="0" w:noVBand="0"/>
            </w:tblPr>
            <w:tblGrid>
              <w:gridCol w:w="2461"/>
              <w:gridCol w:w="964"/>
              <w:gridCol w:w="925"/>
              <w:gridCol w:w="1043"/>
              <w:gridCol w:w="934"/>
              <w:gridCol w:w="1046"/>
              <w:gridCol w:w="1854"/>
              <w:gridCol w:w="34"/>
            </w:tblGrid>
            <w:tr w:rsidR="00BF3C54" w:rsidRPr="008C4C8E" w:rsidTr="001D63F1">
              <w:trPr>
                <w:trHeight w:val="255"/>
              </w:trPr>
              <w:tc>
                <w:tcPr>
                  <w:tcW w:w="935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F3C54" w:rsidRPr="001D63F1" w:rsidRDefault="00BF3C54" w:rsidP="005E7EC3">
                  <w:pPr>
                    <w:jc w:val="center"/>
                    <w:rPr>
                      <w:b/>
                    </w:rPr>
                  </w:pPr>
                  <w:r w:rsidRPr="001D63F1">
                    <w:rPr>
                      <w:b/>
                    </w:rPr>
                    <w:t>На 2020 год</w:t>
                  </w:r>
                  <w:r w:rsidR="00A82B3E">
                    <w:rPr>
                      <w:b/>
                    </w:rPr>
                    <w:t xml:space="preserve"> – «Оперативный транспорт»</w:t>
                  </w:r>
                </w:p>
                <w:p w:rsidR="00BF3C54" w:rsidRPr="008C4C8E" w:rsidRDefault="003F456B" w:rsidP="00A82B3E">
                  <w:pPr>
                    <w:jc w:val="right"/>
                    <w:rPr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                                               Таблица №4</w:t>
                  </w:r>
                </w:p>
              </w:tc>
            </w:tr>
            <w:tr w:rsidR="00546D4B" w:rsidRPr="008C4C8E" w:rsidTr="001D63F1">
              <w:trPr>
                <w:trHeight w:val="653"/>
              </w:trPr>
              <w:tc>
                <w:tcPr>
                  <w:tcW w:w="2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:rsidR="00BF3C54" w:rsidRPr="008C4C8E" w:rsidRDefault="00BF3C54" w:rsidP="005E7EC3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8C4C8E">
                    <w:rPr>
                      <w:b/>
                      <w:bCs/>
                      <w:sz w:val="20"/>
                      <w:szCs w:val="20"/>
                      <w:lang w:eastAsia="zh-CN"/>
                    </w:rPr>
                    <w:t>Описание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:rsidR="00BF3C54" w:rsidRPr="008C4C8E" w:rsidRDefault="00BF3C54" w:rsidP="005E7EC3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8C4C8E">
                    <w:rPr>
                      <w:b/>
                      <w:bCs/>
                      <w:sz w:val="20"/>
                      <w:szCs w:val="20"/>
                      <w:lang w:eastAsia="zh-CN"/>
                    </w:rPr>
                    <w:t xml:space="preserve">Ед. </w:t>
                  </w:r>
                  <w:proofErr w:type="spellStart"/>
                  <w:r w:rsidRPr="008C4C8E">
                    <w:rPr>
                      <w:b/>
                      <w:bCs/>
                      <w:sz w:val="20"/>
                      <w:szCs w:val="20"/>
                      <w:lang w:eastAsia="zh-CN"/>
                    </w:rPr>
                    <w:t>изм</w:t>
                  </w:r>
                  <w:proofErr w:type="spellEnd"/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:rsidR="00BF3C54" w:rsidRPr="008C4C8E" w:rsidRDefault="00BF3C54" w:rsidP="005E7EC3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8C4C8E">
                    <w:rPr>
                      <w:b/>
                      <w:bCs/>
                      <w:sz w:val="20"/>
                      <w:szCs w:val="20"/>
                      <w:lang w:eastAsia="zh-CN"/>
                    </w:rPr>
                    <w:t xml:space="preserve">Кол-во 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:rsidR="00BF3C54" w:rsidRPr="008C4C8E" w:rsidRDefault="00BF3C54" w:rsidP="005E7EC3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8C4C8E">
                    <w:rPr>
                      <w:b/>
                      <w:bCs/>
                      <w:sz w:val="20"/>
                      <w:szCs w:val="20"/>
                      <w:lang w:eastAsia="zh-CN"/>
                    </w:rPr>
                    <w:t>Кол-во часов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:rsidR="00BF3C54" w:rsidRPr="008C4C8E" w:rsidRDefault="00BF3C54" w:rsidP="005E7EC3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8C4C8E">
                    <w:rPr>
                      <w:b/>
                      <w:bCs/>
                      <w:sz w:val="20"/>
                      <w:szCs w:val="20"/>
                      <w:lang w:eastAsia="zh-CN"/>
                    </w:rPr>
                    <w:t>Кол-во дней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:rsidR="00BF3C54" w:rsidRPr="008C4C8E" w:rsidRDefault="00BF3C54" w:rsidP="005E7EC3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8C4C8E">
                    <w:rPr>
                      <w:b/>
                      <w:bCs/>
                      <w:sz w:val="20"/>
                      <w:szCs w:val="20"/>
                      <w:lang w:eastAsia="zh-CN"/>
                    </w:rPr>
                    <w:t>Всего кол-во часов</w:t>
                  </w:r>
                </w:p>
              </w:tc>
              <w:tc>
                <w:tcPr>
                  <w:tcW w:w="19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:rsidR="00BF3C54" w:rsidRPr="008C4C8E" w:rsidRDefault="00BF3C54" w:rsidP="005E7EC3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8C4C8E">
                    <w:rPr>
                      <w:b/>
                      <w:bCs/>
                      <w:sz w:val="20"/>
                      <w:szCs w:val="20"/>
                      <w:lang w:eastAsia="zh-CN"/>
                    </w:rPr>
                    <w:t>Примечание</w:t>
                  </w:r>
                </w:p>
              </w:tc>
            </w:tr>
            <w:tr w:rsidR="00546D4B" w:rsidRPr="008C4C8E" w:rsidTr="001D63F1">
              <w:trPr>
                <w:trHeight w:val="95"/>
              </w:trPr>
              <w:tc>
                <w:tcPr>
                  <w:tcW w:w="2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:rsidR="00BF3C54" w:rsidRPr="008C4C8E" w:rsidRDefault="00BF3C54" w:rsidP="005E7EC3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8C4C8E">
                    <w:rPr>
                      <w:b/>
                      <w:bCs/>
                      <w:sz w:val="20"/>
                      <w:szCs w:val="20"/>
                      <w:lang w:eastAsia="zh-CN"/>
                    </w:rPr>
                    <w:t>1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:rsidR="00BF3C54" w:rsidRPr="008C4C8E" w:rsidRDefault="00BF3C54" w:rsidP="005E7EC3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8C4C8E">
                    <w:rPr>
                      <w:b/>
                      <w:bCs/>
                      <w:sz w:val="20"/>
                      <w:szCs w:val="20"/>
                      <w:lang w:eastAsia="zh-CN"/>
                    </w:rPr>
                    <w:t>2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:rsidR="00BF3C54" w:rsidRPr="008C4C8E" w:rsidRDefault="00BF3C54" w:rsidP="005E7EC3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8C4C8E">
                    <w:rPr>
                      <w:b/>
                      <w:bCs/>
                      <w:sz w:val="20"/>
                      <w:szCs w:val="20"/>
                      <w:lang w:eastAsia="zh-CN"/>
                    </w:rPr>
                    <w:t>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:rsidR="00BF3C54" w:rsidRPr="008C4C8E" w:rsidRDefault="00BF3C54" w:rsidP="005E7EC3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8C4C8E">
                    <w:rPr>
                      <w:b/>
                      <w:bCs/>
                      <w:sz w:val="20"/>
                      <w:szCs w:val="20"/>
                      <w:lang w:eastAsia="zh-CN"/>
                    </w:rPr>
                    <w:t>4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:rsidR="00BF3C54" w:rsidRPr="008C4C8E" w:rsidRDefault="00BF3C54" w:rsidP="005E7EC3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8C4C8E">
                    <w:rPr>
                      <w:b/>
                      <w:bCs/>
                      <w:sz w:val="20"/>
                      <w:szCs w:val="20"/>
                      <w:lang w:eastAsia="zh-CN"/>
                    </w:rPr>
                    <w:t>5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:rsidR="00BF3C54" w:rsidRPr="008C4C8E" w:rsidRDefault="00BF3C54" w:rsidP="005E7EC3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8C4C8E">
                    <w:rPr>
                      <w:b/>
                      <w:bCs/>
                      <w:sz w:val="20"/>
                      <w:szCs w:val="20"/>
                      <w:lang w:eastAsia="zh-CN"/>
                    </w:rPr>
                    <w:t>6</w:t>
                  </w:r>
                </w:p>
              </w:tc>
              <w:tc>
                <w:tcPr>
                  <w:tcW w:w="19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:rsidR="00BF3C54" w:rsidRPr="008C4C8E" w:rsidRDefault="00BF3C54" w:rsidP="005E7EC3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8C4C8E">
                    <w:rPr>
                      <w:b/>
                      <w:bCs/>
                      <w:sz w:val="20"/>
                      <w:szCs w:val="20"/>
                      <w:lang w:eastAsia="zh-CN"/>
                    </w:rPr>
                    <w:t>7</w:t>
                  </w:r>
                </w:p>
              </w:tc>
            </w:tr>
            <w:tr w:rsidR="00546D4B" w:rsidRPr="008C4C8E" w:rsidTr="001D63F1">
              <w:trPr>
                <w:trHeight w:val="255"/>
              </w:trPr>
              <w:tc>
                <w:tcPr>
                  <w:tcW w:w="2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586B" w:rsidRDefault="004E586B" w:rsidP="005E7EC3">
                  <w:pPr>
                    <w:rPr>
                      <w:b/>
                      <w:bCs/>
                      <w:sz w:val="20"/>
                      <w:szCs w:val="20"/>
                      <w:lang w:eastAsia="zh-CN"/>
                    </w:rPr>
                  </w:pPr>
                </w:p>
                <w:p w:rsidR="00BF3C54" w:rsidRPr="008C4C8E" w:rsidRDefault="00BF3C54" w:rsidP="005E7EC3">
                  <w:pPr>
                    <w:rPr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8C4C8E">
                    <w:rPr>
                      <w:b/>
                      <w:bCs/>
                      <w:sz w:val="20"/>
                      <w:szCs w:val="20"/>
                      <w:lang w:eastAsia="zh-CN"/>
                    </w:rPr>
                    <w:t>Аренда транспорта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8C4C8E" w:rsidRDefault="00BF3C54" w:rsidP="005E7EC3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8C4C8E">
                    <w:rPr>
                      <w:b/>
                      <w:bCs/>
                      <w:sz w:val="20"/>
                      <w:szCs w:val="20"/>
                      <w:lang w:eastAsia="zh-CN"/>
                    </w:rPr>
                    <w:t> 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586B" w:rsidRDefault="004E586B" w:rsidP="005E7EC3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zh-CN"/>
                    </w:rPr>
                  </w:pPr>
                </w:p>
                <w:p w:rsidR="00BF3C54" w:rsidRPr="008C4C8E" w:rsidRDefault="001D63F1" w:rsidP="005E7EC3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eastAsia="zh-CN"/>
                    </w:rPr>
                    <w:t>55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8C4C8E" w:rsidRDefault="00BF3C54" w:rsidP="005E7EC3">
                  <w:pPr>
                    <w:rPr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8C4C8E">
                    <w:rPr>
                      <w:b/>
                      <w:bCs/>
                      <w:sz w:val="20"/>
                      <w:szCs w:val="20"/>
                      <w:lang w:eastAsia="zh-CN"/>
                    </w:rPr>
                    <w:t> 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8C4C8E" w:rsidRDefault="00BF3C54" w:rsidP="005E7EC3">
                  <w:pPr>
                    <w:rPr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8C4C8E">
                    <w:rPr>
                      <w:b/>
                      <w:bCs/>
                      <w:sz w:val="20"/>
                      <w:szCs w:val="20"/>
                      <w:lang w:eastAsia="zh-CN"/>
                    </w:rPr>
                    <w:t> 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8C4C8E" w:rsidRDefault="00BF3C54" w:rsidP="005E7EC3">
                  <w:pPr>
                    <w:rPr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8C4C8E">
                    <w:rPr>
                      <w:b/>
                      <w:bCs/>
                      <w:sz w:val="20"/>
                      <w:szCs w:val="20"/>
                      <w:lang w:eastAsia="zh-CN"/>
                    </w:rPr>
                    <w:t> </w:t>
                  </w:r>
                </w:p>
              </w:tc>
              <w:tc>
                <w:tcPr>
                  <w:tcW w:w="19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586B" w:rsidRDefault="004E586B" w:rsidP="004E586B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zh-CN"/>
                    </w:rPr>
                  </w:pPr>
                </w:p>
                <w:p w:rsidR="00BF3C54" w:rsidRPr="008C4C8E" w:rsidRDefault="00BF3C54" w:rsidP="004E586B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8C4C8E">
                    <w:rPr>
                      <w:b/>
                      <w:bCs/>
                      <w:sz w:val="20"/>
                      <w:szCs w:val="20"/>
                      <w:lang w:eastAsia="zh-CN"/>
                    </w:rPr>
                    <w:t>Год выпуска</w:t>
                  </w:r>
                </w:p>
              </w:tc>
            </w:tr>
            <w:tr w:rsidR="00BF3C54" w:rsidRPr="008C4C8E" w:rsidTr="001D63F1">
              <w:trPr>
                <w:trHeight w:val="255"/>
              </w:trPr>
              <w:tc>
                <w:tcPr>
                  <w:tcW w:w="9354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586B" w:rsidRDefault="004E586B" w:rsidP="005E7EC3">
                  <w:pPr>
                    <w:jc w:val="center"/>
                    <w:rPr>
                      <w:sz w:val="20"/>
                      <w:szCs w:val="20"/>
                      <w:lang w:eastAsia="zh-CN"/>
                    </w:rPr>
                  </w:pPr>
                </w:p>
                <w:p w:rsidR="00BF3C54" w:rsidRPr="008C4C8E" w:rsidRDefault="00BF3C54" w:rsidP="005E7EC3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8C4C8E">
                    <w:rPr>
                      <w:sz w:val="20"/>
                      <w:szCs w:val="20"/>
                      <w:lang w:eastAsia="zh-CN"/>
                    </w:rPr>
                    <w:t>1-ая смена (день) с 7-00 до 19-00 часов</w:t>
                  </w:r>
                </w:p>
              </w:tc>
            </w:tr>
            <w:tr w:rsidR="00546D4B" w:rsidRPr="008C4C8E" w:rsidTr="001D63F1">
              <w:trPr>
                <w:trHeight w:val="255"/>
              </w:trPr>
              <w:tc>
                <w:tcPr>
                  <w:tcW w:w="2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8C4C8E" w:rsidRDefault="00BF3C54" w:rsidP="005E7EC3">
                  <w:pPr>
                    <w:outlineLvl w:val="0"/>
                    <w:rPr>
                      <w:sz w:val="20"/>
                      <w:szCs w:val="20"/>
                      <w:lang w:eastAsia="zh-CN"/>
                    </w:rPr>
                  </w:pPr>
                  <w:r w:rsidRPr="008C4C8E">
                    <w:rPr>
                      <w:sz w:val="20"/>
                      <w:szCs w:val="20"/>
                      <w:lang w:eastAsia="zh-CN"/>
                    </w:rPr>
                    <w:t>Внедорожник 4*4 класса Люкс объем двигателя не менее 2700 см3.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8C4C8E" w:rsidRDefault="00BF3C54" w:rsidP="005E7EC3">
                  <w:pPr>
                    <w:jc w:val="center"/>
                    <w:outlineLvl w:val="0"/>
                    <w:rPr>
                      <w:sz w:val="20"/>
                      <w:szCs w:val="20"/>
                      <w:lang w:eastAsia="zh-CN"/>
                    </w:rPr>
                  </w:pPr>
                  <w:r w:rsidRPr="008C4C8E">
                    <w:rPr>
                      <w:sz w:val="20"/>
                      <w:szCs w:val="20"/>
                      <w:lang w:eastAsia="zh-CN"/>
                    </w:rPr>
                    <w:t>един.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8C4C8E" w:rsidRDefault="00BF3C54" w:rsidP="005E7EC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8C4C8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8C4C8E" w:rsidRDefault="00BF3C54" w:rsidP="005E7EC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8C4C8E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8C4C8E" w:rsidRDefault="00BF3C54" w:rsidP="005E7EC3">
                  <w:pPr>
                    <w:jc w:val="center"/>
                    <w:outlineLvl w:val="0"/>
                    <w:rPr>
                      <w:sz w:val="20"/>
                      <w:szCs w:val="20"/>
                      <w:lang w:val="en-US"/>
                    </w:rPr>
                  </w:pPr>
                  <w:r w:rsidRPr="008C4C8E">
                    <w:rPr>
                      <w:sz w:val="20"/>
                      <w:szCs w:val="20"/>
                    </w:rPr>
                    <w:t>36</w:t>
                  </w:r>
                  <w:r w:rsidRPr="008C4C8E">
                    <w:rPr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8C4C8E" w:rsidRDefault="00BF3C54" w:rsidP="005E7EC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8C4C8E">
                    <w:rPr>
                      <w:sz w:val="20"/>
                      <w:szCs w:val="20"/>
                    </w:rPr>
                    <w:t>7 3</w:t>
                  </w:r>
                  <w:r w:rsidRPr="008C4C8E">
                    <w:rPr>
                      <w:sz w:val="20"/>
                      <w:szCs w:val="20"/>
                      <w:lang w:val="en-US"/>
                    </w:rPr>
                    <w:t>2</w:t>
                  </w:r>
                  <w:r w:rsidRPr="008C4C8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8C4C8E" w:rsidRDefault="00BF3C54" w:rsidP="005E7EC3">
                  <w:pPr>
                    <w:outlineLvl w:val="0"/>
                    <w:rPr>
                      <w:sz w:val="20"/>
                      <w:szCs w:val="20"/>
                      <w:lang w:eastAsia="zh-CN"/>
                    </w:rPr>
                  </w:pPr>
                  <w:r w:rsidRPr="008C4C8E">
                    <w:rPr>
                      <w:sz w:val="20"/>
                      <w:szCs w:val="20"/>
                      <w:lang w:eastAsia="zh-CN"/>
                    </w:rPr>
                    <w:t xml:space="preserve">Не </w:t>
                  </w:r>
                  <w:r w:rsidRPr="008C4C8E">
                    <w:rPr>
                      <w:sz w:val="20"/>
                      <w:szCs w:val="20"/>
                    </w:rPr>
                    <w:t>ранее</w:t>
                  </w:r>
                  <w:r w:rsidRPr="008C4C8E">
                    <w:rPr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8C4C8E">
                    <w:rPr>
                      <w:sz w:val="20"/>
                      <w:szCs w:val="20"/>
                      <w:lang w:val="en-US" w:eastAsia="zh-CN"/>
                    </w:rPr>
                    <w:t>201</w:t>
                  </w:r>
                  <w:r w:rsidRPr="008C4C8E">
                    <w:rPr>
                      <w:sz w:val="20"/>
                      <w:szCs w:val="20"/>
                      <w:lang w:eastAsia="zh-CN"/>
                    </w:rPr>
                    <w:t>1 года выпуска</w:t>
                  </w:r>
                </w:p>
              </w:tc>
            </w:tr>
            <w:tr w:rsidR="00546D4B" w:rsidRPr="008C4C8E" w:rsidTr="001D63F1">
              <w:trPr>
                <w:trHeight w:val="255"/>
              </w:trPr>
              <w:tc>
                <w:tcPr>
                  <w:tcW w:w="2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8C4C8E" w:rsidRDefault="00BF3C54" w:rsidP="005E7EC3">
                  <w:pPr>
                    <w:outlineLvl w:val="0"/>
                    <w:rPr>
                      <w:sz w:val="20"/>
                      <w:szCs w:val="20"/>
                      <w:lang w:eastAsia="zh-CN"/>
                    </w:rPr>
                  </w:pPr>
                  <w:r w:rsidRPr="008C4C8E">
                    <w:rPr>
                      <w:sz w:val="20"/>
                      <w:szCs w:val="20"/>
                      <w:lang w:eastAsia="zh-CN"/>
                    </w:rPr>
                    <w:t>Пикап иностранного производства объем двигателя не менее 2700 см3.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8C4C8E" w:rsidRDefault="00BF3C54" w:rsidP="005E7EC3">
                  <w:pPr>
                    <w:jc w:val="center"/>
                    <w:outlineLvl w:val="0"/>
                    <w:rPr>
                      <w:sz w:val="20"/>
                      <w:szCs w:val="20"/>
                      <w:lang w:eastAsia="zh-CN"/>
                    </w:rPr>
                  </w:pPr>
                  <w:r w:rsidRPr="008C4C8E">
                    <w:rPr>
                      <w:sz w:val="20"/>
                      <w:szCs w:val="20"/>
                      <w:lang w:eastAsia="zh-CN"/>
                    </w:rPr>
                    <w:t>един.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8C4C8E" w:rsidRDefault="00BF3C54" w:rsidP="005E7EC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8C4C8E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8C4C8E" w:rsidRDefault="00BF3C54" w:rsidP="005E7EC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8C4C8E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8C4C8E" w:rsidRDefault="00BF3C54" w:rsidP="005E7EC3">
                  <w:pPr>
                    <w:jc w:val="center"/>
                    <w:outlineLvl w:val="0"/>
                    <w:rPr>
                      <w:sz w:val="20"/>
                      <w:szCs w:val="20"/>
                      <w:lang w:val="en-US"/>
                    </w:rPr>
                  </w:pPr>
                  <w:r w:rsidRPr="008C4C8E">
                    <w:rPr>
                      <w:sz w:val="20"/>
                      <w:szCs w:val="20"/>
                    </w:rPr>
                    <w:t>36</w:t>
                  </w:r>
                  <w:r w:rsidRPr="008C4C8E">
                    <w:rPr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8C4C8E" w:rsidRDefault="00BF3C54" w:rsidP="005E7EC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8C4C8E">
                    <w:rPr>
                      <w:sz w:val="20"/>
                      <w:szCs w:val="20"/>
                    </w:rPr>
                    <w:t>8</w:t>
                  </w:r>
                  <w:r w:rsidRPr="008C4C8E">
                    <w:rPr>
                      <w:sz w:val="20"/>
                      <w:szCs w:val="20"/>
                      <w:lang w:val="en-US"/>
                    </w:rPr>
                    <w:t>4 18</w:t>
                  </w:r>
                  <w:r w:rsidRPr="008C4C8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8C4C8E" w:rsidRDefault="00BF3C54" w:rsidP="005E7EC3">
                  <w:pPr>
                    <w:outlineLvl w:val="0"/>
                    <w:rPr>
                      <w:sz w:val="20"/>
                      <w:szCs w:val="20"/>
                      <w:lang w:eastAsia="zh-CN"/>
                    </w:rPr>
                  </w:pPr>
                  <w:r w:rsidRPr="008C4C8E">
                    <w:rPr>
                      <w:sz w:val="20"/>
                      <w:szCs w:val="20"/>
                      <w:lang w:eastAsia="zh-CN"/>
                    </w:rPr>
                    <w:t xml:space="preserve">Не </w:t>
                  </w:r>
                  <w:r w:rsidRPr="008C4C8E">
                    <w:rPr>
                      <w:sz w:val="20"/>
                      <w:szCs w:val="20"/>
                    </w:rPr>
                    <w:t>ранее</w:t>
                  </w:r>
                  <w:r w:rsidRPr="008C4C8E">
                    <w:rPr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8C4C8E">
                    <w:rPr>
                      <w:sz w:val="20"/>
                      <w:szCs w:val="20"/>
                      <w:lang w:val="en-US" w:eastAsia="zh-CN"/>
                    </w:rPr>
                    <w:t>201</w:t>
                  </w:r>
                  <w:r w:rsidRPr="008C4C8E">
                    <w:rPr>
                      <w:sz w:val="20"/>
                      <w:szCs w:val="20"/>
                      <w:lang w:eastAsia="zh-CN"/>
                    </w:rPr>
                    <w:t>1 года выпуска</w:t>
                  </w:r>
                </w:p>
              </w:tc>
            </w:tr>
            <w:tr w:rsidR="00BF3C54" w:rsidRPr="008C4C8E" w:rsidTr="001D63F1">
              <w:trPr>
                <w:trHeight w:val="255"/>
              </w:trPr>
              <w:tc>
                <w:tcPr>
                  <w:tcW w:w="935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8C4C8E" w:rsidRDefault="00BF3C54" w:rsidP="005E7EC3">
                  <w:pPr>
                    <w:jc w:val="center"/>
                    <w:outlineLvl w:val="0"/>
                    <w:rPr>
                      <w:sz w:val="20"/>
                      <w:szCs w:val="20"/>
                      <w:lang w:eastAsia="zh-CN"/>
                    </w:rPr>
                  </w:pPr>
                  <w:r w:rsidRPr="008C4C8E">
                    <w:rPr>
                      <w:sz w:val="20"/>
                      <w:szCs w:val="20"/>
                      <w:lang w:eastAsia="zh-CN"/>
                    </w:rPr>
                    <w:lastRenderedPageBreak/>
                    <w:t>2-ая смена (ночь) с 19-00 до 7-00 часов</w:t>
                  </w:r>
                </w:p>
              </w:tc>
            </w:tr>
            <w:tr w:rsidR="00546D4B" w:rsidRPr="008C4C8E" w:rsidTr="001D63F1">
              <w:trPr>
                <w:trHeight w:val="285"/>
              </w:trPr>
              <w:tc>
                <w:tcPr>
                  <w:tcW w:w="2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8C4C8E" w:rsidRDefault="00BF3C54" w:rsidP="005E7EC3">
                  <w:pPr>
                    <w:outlineLvl w:val="0"/>
                    <w:rPr>
                      <w:sz w:val="20"/>
                      <w:szCs w:val="20"/>
                      <w:lang w:eastAsia="zh-CN"/>
                    </w:rPr>
                  </w:pPr>
                  <w:r w:rsidRPr="008C4C8E">
                    <w:rPr>
                      <w:sz w:val="20"/>
                      <w:szCs w:val="20"/>
                      <w:lang w:eastAsia="zh-CN"/>
                    </w:rPr>
                    <w:t>Пикап иностранного производства объем двигателя не менее 2700 м3.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8C4C8E" w:rsidRDefault="00BF3C54" w:rsidP="005E7EC3">
                  <w:pPr>
                    <w:jc w:val="center"/>
                    <w:outlineLvl w:val="0"/>
                    <w:rPr>
                      <w:sz w:val="20"/>
                      <w:szCs w:val="20"/>
                      <w:lang w:eastAsia="zh-CN"/>
                    </w:rPr>
                  </w:pPr>
                  <w:r w:rsidRPr="008C4C8E">
                    <w:rPr>
                      <w:sz w:val="20"/>
                      <w:szCs w:val="20"/>
                      <w:lang w:eastAsia="zh-CN"/>
                    </w:rPr>
                    <w:t>един.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8C4C8E" w:rsidRDefault="00BF3C54" w:rsidP="005E7EC3">
                  <w:pPr>
                    <w:jc w:val="center"/>
                    <w:outlineLvl w:val="0"/>
                    <w:rPr>
                      <w:sz w:val="20"/>
                      <w:szCs w:val="20"/>
                      <w:lang w:eastAsia="zh-CN"/>
                    </w:rPr>
                  </w:pPr>
                  <w:r w:rsidRPr="008C4C8E">
                    <w:rPr>
                      <w:sz w:val="20"/>
                      <w:szCs w:val="20"/>
                      <w:lang w:eastAsia="zh-CN"/>
                    </w:rPr>
                    <w:t>9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8C4C8E" w:rsidRDefault="00BF3C54" w:rsidP="005E7EC3">
                  <w:pPr>
                    <w:jc w:val="center"/>
                    <w:outlineLvl w:val="0"/>
                    <w:rPr>
                      <w:sz w:val="20"/>
                      <w:szCs w:val="20"/>
                      <w:lang w:eastAsia="zh-CN"/>
                    </w:rPr>
                  </w:pPr>
                  <w:r w:rsidRPr="008C4C8E">
                    <w:rPr>
                      <w:sz w:val="20"/>
                      <w:szCs w:val="20"/>
                      <w:lang w:eastAsia="zh-CN"/>
                    </w:rPr>
                    <w:t>1</w:t>
                  </w:r>
                  <w:r w:rsidRPr="008C4C8E">
                    <w:rPr>
                      <w:sz w:val="20"/>
                      <w:szCs w:val="20"/>
                      <w:lang w:val="en-US" w:eastAsia="zh-CN"/>
                    </w:rPr>
                    <w:t>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8C4C8E" w:rsidRDefault="00BF3C54" w:rsidP="005E7EC3">
                  <w:pPr>
                    <w:jc w:val="center"/>
                    <w:outlineLvl w:val="0"/>
                    <w:rPr>
                      <w:sz w:val="20"/>
                      <w:szCs w:val="20"/>
                      <w:lang w:val="en-US" w:eastAsia="zh-CN"/>
                    </w:rPr>
                  </w:pPr>
                  <w:r w:rsidRPr="008C4C8E">
                    <w:rPr>
                      <w:sz w:val="20"/>
                      <w:szCs w:val="20"/>
                      <w:lang w:eastAsia="zh-CN"/>
                    </w:rPr>
                    <w:t>36</w:t>
                  </w:r>
                  <w:r w:rsidRPr="008C4C8E">
                    <w:rPr>
                      <w:sz w:val="20"/>
                      <w:szCs w:val="20"/>
                      <w:lang w:val="en-US" w:eastAsia="zh-CN"/>
                    </w:rPr>
                    <w:t>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8C4C8E" w:rsidRDefault="00BF3C54" w:rsidP="005E7EC3">
                  <w:pPr>
                    <w:jc w:val="center"/>
                    <w:outlineLvl w:val="0"/>
                    <w:rPr>
                      <w:sz w:val="20"/>
                      <w:szCs w:val="20"/>
                      <w:lang w:eastAsia="zh-CN"/>
                    </w:rPr>
                  </w:pPr>
                  <w:r w:rsidRPr="008C4C8E">
                    <w:rPr>
                      <w:sz w:val="20"/>
                      <w:szCs w:val="20"/>
                      <w:lang w:eastAsia="zh-CN"/>
                    </w:rPr>
                    <w:t xml:space="preserve">32 </w:t>
                  </w:r>
                  <w:r w:rsidRPr="008C4C8E">
                    <w:rPr>
                      <w:sz w:val="20"/>
                      <w:szCs w:val="20"/>
                      <w:lang w:val="en-US" w:eastAsia="zh-CN"/>
                    </w:rPr>
                    <w:t>92</w:t>
                  </w:r>
                  <w:r w:rsidRPr="008C4C8E">
                    <w:rPr>
                      <w:sz w:val="20"/>
                      <w:szCs w:val="20"/>
                      <w:lang w:eastAsia="zh-CN"/>
                    </w:rPr>
                    <w:t>0</w:t>
                  </w:r>
                </w:p>
              </w:tc>
              <w:tc>
                <w:tcPr>
                  <w:tcW w:w="19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8C4C8E" w:rsidRDefault="00BF3C54" w:rsidP="005E7EC3">
                  <w:pPr>
                    <w:outlineLvl w:val="0"/>
                    <w:rPr>
                      <w:sz w:val="20"/>
                      <w:szCs w:val="20"/>
                      <w:lang w:eastAsia="zh-CN"/>
                    </w:rPr>
                  </w:pPr>
                  <w:r w:rsidRPr="008C4C8E">
                    <w:rPr>
                      <w:sz w:val="20"/>
                      <w:szCs w:val="20"/>
                      <w:lang w:eastAsia="zh-CN"/>
                    </w:rPr>
                    <w:t xml:space="preserve">Не </w:t>
                  </w:r>
                  <w:r w:rsidRPr="008C4C8E">
                    <w:rPr>
                      <w:sz w:val="20"/>
                      <w:szCs w:val="20"/>
                    </w:rPr>
                    <w:t>ранее</w:t>
                  </w:r>
                  <w:r w:rsidRPr="008C4C8E">
                    <w:rPr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8C4C8E">
                    <w:rPr>
                      <w:sz w:val="20"/>
                      <w:szCs w:val="20"/>
                      <w:lang w:val="en-US" w:eastAsia="zh-CN"/>
                    </w:rPr>
                    <w:t>201</w:t>
                  </w:r>
                  <w:r w:rsidRPr="008C4C8E">
                    <w:rPr>
                      <w:sz w:val="20"/>
                      <w:szCs w:val="20"/>
                      <w:lang w:eastAsia="zh-CN"/>
                    </w:rPr>
                    <w:t>1 года выпуска</w:t>
                  </w:r>
                </w:p>
              </w:tc>
            </w:tr>
            <w:tr w:rsidR="00546D4B" w:rsidRPr="008C4C8E" w:rsidTr="001D63F1">
              <w:trPr>
                <w:trHeight w:val="255"/>
              </w:trPr>
              <w:tc>
                <w:tcPr>
                  <w:tcW w:w="2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8C4C8E" w:rsidRDefault="00BF3C54" w:rsidP="005E7EC3">
                  <w:pPr>
                    <w:rPr>
                      <w:b/>
                      <w:bCs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8C4C8E" w:rsidRDefault="00BF3C54" w:rsidP="005E7EC3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8C4C8E" w:rsidRDefault="00BF3C54" w:rsidP="005E7EC3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8C4C8E" w:rsidRDefault="00BF3C54" w:rsidP="005E7EC3">
                  <w:pPr>
                    <w:rPr>
                      <w:b/>
                      <w:bCs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8C4C8E" w:rsidRDefault="00BF3C54" w:rsidP="005E7EC3">
                  <w:pPr>
                    <w:rPr>
                      <w:b/>
                      <w:bCs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8C4C8E" w:rsidRDefault="00BF3C54" w:rsidP="005E7EC3">
                  <w:pPr>
                    <w:rPr>
                      <w:b/>
                      <w:bCs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9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8C4C8E" w:rsidRDefault="00BF3C54" w:rsidP="005E7EC3">
                  <w:pPr>
                    <w:rPr>
                      <w:b/>
                      <w:bCs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BF3C54" w:rsidRPr="008C4C8E" w:rsidTr="001D63F1">
              <w:trPr>
                <w:trHeight w:val="255"/>
              </w:trPr>
              <w:tc>
                <w:tcPr>
                  <w:tcW w:w="9354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8C4C8E" w:rsidRDefault="00BF3C54" w:rsidP="005E7EC3">
                  <w:pPr>
                    <w:jc w:val="center"/>
                    <w:rPr>
                      <w:b/>
                      <w:bCs/>
                      <w:sz w:val="20"/>
                      <w:szCs w:val="20"/>
                      <w:lang w:eastAsia="zh-CN"/>
                    </w:rPr>
                  </w:pPr>
                  <w:r w:rsidRPr="008C4C8E">
                    <w:rPr>
                      <w:sz w:val="20"/>
                      <w:szCs w:val="20"/>
                      <w:lang w:eastAsia="zh-CN"/>
                    </w:rPr>
                    <w:t>1-ая смена (день) с 7-00 до 19-00 часов</w:t>
                  </w:r>
                </w:p>
              </w:tc>
            </w:tr>
            <w:tr w:rsidR="00546D4B" w:rsidRPr="008C4C8E" w:rsidTr="001D63F1">
              <w:trPr>
                <w:trHeight w:val="255"/>
              </w:trPr>
              <w:tc>
                <w:tcPr>
                  <w:tcW w:w="2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8C4C8E" w:rsidRDefault="00BF3C54" w:rsidP="005E7EC3">
                  <w:pPr>
                    <w:outlineLvl w:val="0"/>
                    <w:rPr>
                      <w:sz w:val="20"/>
                      <w:szCs w:val="20"/>
                      <w:lang w:eastAsia="zh-CN"/>
                    </w:rPr>
                  </w:pPr>
                  <w:r w:rsidRPr="008C4C8E">
                    <w:rPr>
                      <w:sz w:val="20"/>
                      <w:szCs w:val="20"/>
                      <w:lang w:eastAsia="zh-CN"/>
                    </w:rPr>
                    <w:t>Внедорожник 4*4 класса Люкс объем двигателя не менее 2700 м3.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8C4C8E" w:rsidRDefault="00BF3C54" w:rsidP="005E7EC3">
                  <w:pPr>
                    <w:jc w:val="center"/>
                    <w:rPr>
                      <w:sz w:val="20"/>
                      <w:szCs w:val="20"/>
                      <w:lang w:eastAsia="zh-CN"/>
                    </w:rPr>
                  </w:pPr>
                  <w:r w:rsidRPr="008C4C8E">
                    <w:rPr>
                      <w:sz w:val="20"/>
                      <w:szCs w:val="20"/>
                      <w:lang w:eastAsia="zh-CN"/>
                    </w:rPr>
                    <w:t>един.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8C4C8E" w:rsidRDefault="00BF3C54" w:rsidP="005E7EC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8C4C8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8C4C8E" w:rsidRDefault="00BF3C54" w:rsidP="005E7EC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8C4C8E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8C4C8E" w:rsidRDefault="00BF3C54" w:rsidP="005E7EC3">
                  <w:pPr>
                    <w:jc w:val="center"/>
                    <w:outlineLvl w:val="0"/>
                    <w:rPr>
                      <w:sz w:val="20"/>
                      <w:szCs w:val="20"/>
                      <w:lang w:val="en-US"/>
                    </w:rPr>
                  </w:pPr>
                  <w:r w:rsidRPr="008C4C8E">
                    <w:rPr>
                      <w:sz w:val="20"/>
                      <w:szCs w:val="20"/>
                    </w:rPr>
                    <w:t>36</w:t>
                  </w:r>
                  <w:r w:rsidRPr="008C4C8E">
                    <w:rPr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8C4C8E" w:rsidRDefault="00BF3C54" w:rsidP="005E7EC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8C4C8E">
                    <w:rPr>
                      <w:sz w:val="20"/>
                      <w:szCs w:val="20"/>
                    </w:rPr>
                    <w:t>7 3</w:t>
                  </w:r>
                  <w:r w:rsidRPr="008C4C8E">
                    <w:rPr>
                      <w:sz w:val="20"/>
                      <w:szCs w:val="20"/>
                      <w:lang w:val="en-US"/>
                    </w:rPr>
                    <w:t>2</w:t>
                  </w:r>
                  <w:r w:rsidRPr="008C4C8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3C54" w:rsidRPr="008C4C8E" w:rsidRDefault="00BF3C54" w:rsidP="005E7EC3">
                  <w:r w:rsidRPr="008C4C8E">
                    <w:rPr>
                      <w:sz w:val="20"/>
                      <w:szCs w:val="20"/>
                      <w:lang w:eastAsia="zh-CN"/>
                    </w:rPr>
                    <w:t xml:space="preserve">Не </w:t>
                  </w:r>
                  <w:r w:rsidRPr="008C4C8E">
                    <w:rPr>
                      <w:sz w:val="20"/>
                      <w:szCs w:val="20"/>
                    </w:rPr>
                    <w:t>ранее</w:t>
                  </w:r>
                  <w:r w:rsidRPr="008C4C8E">
                    <w:rPr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8C4C8E">
                    <w:rPr>
                      <w:sz w:val="20"/>
                      <w:szCs w:val="20"/>
                      <w:lang w:val="en-US" w:eastAsia="zh-CN"/>
                    </w:rPr>
                    <w:t>201</w:t>
                  </w:r>
                  <w:r w:rsidRPr="008C4C8E">
                    <w:rPr>
                      <w:sz w:val="20"/>
                      <w:szCs w:val="20"/>
                      <w:lang w:eastAsia="zh-CN"/>
                    </w:rPr>
                    <w:t>1 года выпуска</w:t>
                  </w:r>
                </w:p>
              </w:tc>
            </w:tr>
            <w:tr w:rsidR="00546D4B" w:rsidRPr="008C4C8E" w:rsidTr="001D63F1">
              <w:trPr>
                <w:trHeight w:val="255"/>
              </w:trPr>
              <w:tc>
                <w:tcPr>
                  <w:tcW w:w="2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8C4C8E" w:rsidRDefault="00BF3C54" w:rsidP="005E7EC3">
                  <w:pPr>
                    <w:outlineLvl w:val="0"/>
                    <w:rPr>
                      <w:sz w:val="20"/>
                      <w:szCs w:val="20"/>
                      <w:lang w:eastAsia="zh-CN"/>
                    </w:rPr>
                  </w:pPr>
                  <w:r w:rsidRPr="008C4C8E">
                    <w:rPr>
                      <w:sz w:val="20"/>
                      <w:szCs w:val="20"/>
                      <w:lang w:eastAsia="zh-CN"/>
                    </w:rPr>
                    <w:t>Пикап иностранного производства объем двигателя не менее 2700 м3.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8C4C8E" w:rsidRDefault="00BF3C54" w:rsidP="005E7EC3">
                  <w:pPr>
                    <w:jc w:val="center"/>
                    <w:rPr>
                      <w:sz w:val="20"/>
                      <w:szCs w:val="20"/>
                      <w:lang w:eastAsia="zh-CN"/>
                    </w:rPr>
                  </w:pPr>
                  <w:r w:rsidRPr="008C4C8E">
                    <w:rPr>
                      <w:sz w:val="20"/>
                      <w:szCs w:val="20"/>
                      <w:lang w:eastAsia="zh-CN"/>
                    </w:rPr>
                    <w:t>един.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8C4C8E" w:rsidRDefault="00BF3C54" w:rsidP="005E7EC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8C4C8E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8C4C8E" w:rsidRDefault="00BF3C54" w:rsidP="005E7EC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8C4C8E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8C4C8E" w:rsidRDefault="00BF3C54" w:rsidP="005E7EC3">
                  <w:pPr>
                    <w:jc w:val="center"/>
                    <w:outlineLvl w:val="0"/>
                    <w:rPr>
                      <w:sz w:val="20"/>
                      <w:szCs w:val="20"/>
                      <w:lang w:val="en-US"/>
                    </w:rPr>
                  </w:pPr>
                  <w:r w:rsidRPr="008C4C8E">
                    <w:rPr>
                      <w:sz w:val="20"/>
                      <w:szCs w:val="20"/>
                    </w:rPr>
                    <w:t>36</w:t>
                  </w:r>
                  <w:r w:rsidRPr="008C4C8E">
                    <w:rPr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8C4C8E" w:rsidRDefault="00BF3C54" w:rsidP="005E7EC3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8C4C8E">
                    <w:rPr>
                      <w:sz w:val="20"/>
                      <w:szCs w:val="20"/>
                    </w:rPr>
                    <w:t xml:space="preserve">36 </w:t>
                  </w:r>
                  <w:r w:rsidRPr="008C4C8E">
                    <w:rPr>
                      <w:sz w:val="20"/>
                      <w:szCs w:val="20"/>
                      <w:lang w:val="en-US"/>
                    </w:rPr>
                    <w:t>6</w:t>
                  </w:r>
                  <w:r w:rsidRPr="008C4C8E">
                    <w:rPr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9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3C54" w:rsidRPr="008C4C8E" w:rsidRDefault="00BF3C54" w:rsidP="005E7EC3">
                  <w:r w:rsidRPr="008C4C8E">
                    <w:rPr>
                      <w:sz w:val="20"/>
                      <w:szCs w:val="20"/>
                      <w:lang w:eastAsia="zh-CN"/>
                    </w:rPr>
                    <w:t xml:space="preserve">Не </w:t>
                  </w:r>
                  <w:r w:rsidRPr="008C4C8E">
                    <w:rPr>
                      <w:sz w:val="20"/>
                      <w:szCs w:val="20"/>
                    </w:rPr>
                    <w:t>ранее</w:t>
                  </w:r>
                  <w:r w:rsidRPr="008C4C8E">
                    <w:rPr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8C4C8E">
                    <w:rPr>
                      <w:sz w:val="20"/>
                      <w:szCs w:val="20"/>
                      <w:lang w:val="en-US" w:eastAsia="zh-CN"/>
                    </w:rPr>
                    <w:t>201</w:t>
                  </w:r>
                  <w:r w:rsidRPr="008C4C8E">
                    <w:rPr>
                      <w:sz w:val="20"/>
                      <w:szCs w:val="20"/>
                      <w:lang w:eastAsia="zh-CN"/>
                    </w:rPr>
                    <w:t>1 года выпуска</w:t>
                  </w:r>
                </w:p>
              </w:tc>
            </w:tr>
            <w:tr w:rsidR="00BF3C54" w:rsidRPr="008C4C8E" w:rsidTr="001D63F1">
              <w:trPr>
                <w:trHeight w:val="255"/>
              </w:trPr>
              <w:tc>
                <w:tcPr>
                  <w:tcW w:w="9354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8C4C8E" w:rsidRDefault="00BF3C54" w:rsidP="005E7EC3">
                  <w:pPr>
                    <w:jc w:val="center"/>
                    <w:outlineLvl w:val="0"/>
                    <w:rPr>
                      <w:sz w:val="20"/>
                      <w:szCs w:val="20"/>
                      <w:lang w:eastAsia="zh-CN"/>
                    </w:rPr>
                  </w:pPr>
                  <w:r w:rsidRPr="008C4C8E">
                    <w:rPr>
                      <w:sz w:val="20"/>
                      <w:szCs w:val="20"/>
                      <w:lang w:eastAsia="zh-CN"/>
                    </w:rPr>
                    <w:t>2-ая смена (ночь) с 19-00 до 7-00 часов</w:t>
                  </w:r>
                </w:p>
              </w:tc>
            </w:tr>
            <w:tr w:rsidR="00546D4B" w:rsidRPr="008C4C8E" w:rsidTr="00546D4B">
              <w:trPr>
                <w:trHeight w:val="510"/>
              </w:trPr>
              <w:tc>
                <w:tcPr>
                  <w:tcW w:w="25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8C4C8E" w:rsidRDefault="00BF3C54" w:rsidP="005E7EC3">
                  <w:pPr>
                    <w:rPr>
                      <w:sz w:val="20"/>
                      <w:szCs w:val="20"/>
                      <w:lang w:eastAsia="zh-CN"/>
                    </w:rPr>
                  </w:pPr>
                  <w:r w:rsidRPr="008C4C8E">
                    <w:rPr>
                      <w:sz w:val="20"/>
                      <w:szCs w:val="20"/>
                      <w:lang w:eastAsia="zh-CN"/>
                    </w:rPr>
                    <w:t>Пикап иностранного производства объем двигателя не менее 2700 м3.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8C4C8E" w:rsidRDefault="00BF3C54" w:rsidP="005E7EC3">
                  <w:pPr>
                    <w:jc w:val="center"/>
                    <w:rPr>
                      <w:sz w:val="20"/>
                      <w:szCs w:val="20"/>
                      <w:lang w:eastAsia="zh-CN"/>
                    </w:rPr>
                  </w:pPr>
                  <w:r w:rsidRPr="008C4C8E">
                    <w:rPr>
                      <w:sz w:val="20"/>
                      <w:szCs w:val="20"/>
                      <w:lang w:eastAsia="zh-CN"/>
                    </w:rPr>
                    <w:t>един.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8C4C8E" w:rsidRDefault="00BF3C54" w:rsidP="005E7EC3">
                  <w:pPr>
                    <w:jc w:val="center"/>
                    <w:rPr>
                      <w:sz w:val="20"/>
                      <w:szCs w:val="20"/>
                      <w:lang w:eastAsia="zh-CN"/>
                    </w:rPr>
                  </w:pPr>
                  <w:r w:rsidRPr="008C4C8E">
                    <w:rPr>
                      <w:sz w:val="20"/>
                      <w:szCs w:val="20"/>
                      <w:lang w:eastAsia="zh-CN"/>
                    </w:rPr>
                    <w:t>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8C4C8E" w:rsidRDefault="00BF3C54" w:rsidP="005E7EC3">
                  <w:pPr>
                    <w:jc w:val="center"/>
                    <w:rPr>
                      <w:sz w:val="20"/>
                      <w:szCs w:val="20"/>
                      <w:lang w:eastAsia="zh-CN"/>
                    </w:rPr>
                  </w:pPr>
                  <w:r w:rsidRPr="008C4C8E">
                    <w:rPr>
                      <w:sz w:val="20"/>
                      <w:szCs w:val="20"/>
                      <w:lang w:eastAsia="zh-CN"/>
                    </w:rPr>
                    <w:t>10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984B33" w:rsidRDefault="00BF3C54" w:rsidP="005E7EC3">
                  <w:pPr>
                    <w:jc w:val="center"/>
                    <w:rPr>
                      <w:sz w:val="20"/>
                      <w:szCs w:val="20"/>
                      <w:lang w:eastAsia="zh-CN"/>
                    </w:rPr>
                  </w:pPr>
                  <w:r w:rsidRPr="008C4C8E">
                    <w:rPr>
                      <w:sz w:val="20"/>
                      <w:szCs w:val="20"/>
                      <w:lang w:eastAsia="zh-CN"/>
                    </w:rPr>
                    <w:t>36</w:t>
                  </w:r>
                  <w:r w:rsidRPr="00984B33">
                    <w:rPr>
                      <w:sz w:val="20"/>
                      <w:szCs w:val="20"/>
                      <w:lang w:eastAsia="zh-CN"/>
                    </w:rPr>
                    <w:t>6</w:t>
                  </w:r>
                </w:p>
              </w:tc>
              <w:tc>
                <w:tcPr>
                  <w:tcW w:w="10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8C4C8E" w:rsidRDefault="00BF3C54" w:rsidP="005E7EC3">
                  <w:pPr>
                    <w:jc w:val="center"/>
                    <w:rPr>
                      <w:sz w:val="20"/>
                      <w:szCs w:val="20"/>
                      <w:lang w:eastAsia="zh-CN"/>
                    </w:rPr>
                  </w:pPr>
                  <w:r w:rsidRPr="008C4C8E">
                    <w:rPr>
                      <w:sz w:val="20"/>
                      <w:szCs w:val="20"/>
                      <w:lang w:eastAsia="zh-CN"/>
                    </w:rPr>
                    <w:t xml:space="preserve">18 </w:t>
                  </w:r>
                  <w:r w:rsidRPr="00984B33">
                    <w:rPr>
                      <w:sz w:val="20"/>
                      <w:szCs w:val="20"/>
                      <w:lang w:eastAsia="zh-CN"/>
                    </w:rPr>
                    <w:t>30</w:t>
                  </w:r>
                  <w:r w:rsidRPr="008C4C8E">
                    <w:rPr>
                      <w:sz w:val="20"/>
                      <w:szCs w:val="20"/>
                      <w:lang w:eastAsia="zh-CN"/>
                    </w:rPr>
                    <w:t>0</w:t>
                  </w:r>
                </w:p>
              </w:tc>
              <w:tc>
                <w:tcPr>
                  <w:tcW w:w="19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8C4C8E" w:rsidRDefault="00BF3C54" w:rsidP="005E7EC3">
                  <w:pPr>
                    <w:outlineLvl w:val="0"/>
                    <w:rPr>
                      <w:sz w:val="20"/>
                      <w:szCs w:val="20"/>
                      <w:lang w:eastAsia="zh-CN"/>
                    </w:rPr>
                  </w:pPr>
                  <w:r w:rsidRPr="008C4C8E">
                    <w:rPr>
                      <w:sz w:val="20"/>
                      <w:szCs w:val="20"/>
                      <w:lang w:eastAsia="zh-CN"/>
                    </w:rPr>
                    <w:t xml:space="preserve">Не </w:t>
                  </w:r>
                  <w:r w:rsidRPr="008C4C8E">
                    <w:rPr>
                      <w:sz w:val="20"/>
                      <w:szCs w:val="20"/>
                    </w:rPr>
                    <w:t>ранее</w:t>
                  </w:r>
                  <w:r w:rsidRPr="008C4C8E">
                    <w:rPr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984B33">
                    <w:rPr>
                      <w:sz w:val="20"/>
                      <w:szCs w:val="20"/>
                      <w:lang w:eastAsia="zh-CN"/>
                    </w:rPr>
                    <w:t>201</w:t>
                  </w:r>
                  <w:r w:rsidRPr="008C4C8E">
                    <w:rPr>
                      <w:sz w:val="20"/>
                      <w:szCs w:val="20"/>
                      <w:lang w:eastAsia="zh-CN"/>
                    </w:rPr>
                    <w:t>1 года выпуска</w:t>
                  </w:r>
                </w:p>
              </w:tc>
            </w:tr>
            <w:tr w:rsidR="00BF3C54" w:rsidRPr="008C4C8E" w:rsidTr="001D63F1">
              <w:trPr>
                <w:gridAfter w:val="1"/>
                <w:wAfter w:w="81" w:type="dxa"/>
                <w:trHeight w:val="255"/>
              </w:trPr>
              <w:tc>
                <w:tcPr>
                  <w:tcW w:w="927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pPr w:leftFromText="180" w:rightFromText="180" w:horzAnchor="margin" w:tblpY="-14292"/>
                    <w:tblOverlap w:val="never"/>
                    <w:tblW w:w="946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3160"/>
                    <w:gridCol w:w="720"/>
                    <w:gridCol w:w="760"/>
                    <w:gridCol w:w="820"/>
                    <w:gridCol w:w="880"/>
                    <w:gridCol w:w="880"/>
                    <w:gridCol w:w="2240"/>
                  </w:tblGrid>
                  <w:tr w:rsidR="001D63F1" w:rsidRPr="008C4C8E" w:rsidTr="00546D4B">
                    <w:trPr>
                      <w:trHeight w:val="255"/>
                    </w:trPr>
                    <w:tc>
                      <w:tcPr>
                        <w:tcW w:w="9460" w:type="dxa"/>
                        <w:gridSpan w:val="7"/>
                        <w:shd w:val="clear" w:color="auto" w:fill="auto"/>
                        <w:vAlign w:val="center"/>
                      </w:tcPr>
                      <w:p w:rsidR="001D63F1" w:rsidRPr="008C4C8E" w:rsidRDefault="001D63F1" w:rsidP="005E7EC3">
                        <w:pPr>
                          <w:jc w:val="center"/>
                          <w:rPr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</w:tr>
                  <w:tr w:rsidR="00BF3C54" w:rsidRPr="008C4C8E" w:rsidTr="00546D4B">
                    <w:trPr>
                      <w:trHeight w:val="255"/>
                    </w:trPr>
                    <w:tc>
                      <w:tcPr>
                        <w:tcW w:w="9460" w:type="dxa"/>
                        <w:gridSpan w:val="7"/>
                        <w:shd w:val="clear" w:color="auto" w:fill="auto"/>
                        <w:vAlign w:val="center"/>
                      </w:tcPr>
                      <w:p w:rsidR="00BF3C54" w:rsidRPr="008C4C8E" w:rsidRDefault="00BF3C54" w:rsidP="005E7EC3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  <w:lang w:eastAsia="zh-CN"/>
                          </w:rPr>
                        </w:pPr>
                        <w:r w:rsidRPr="008C4C8E">
                          <w:rPr>
                            <w:sz w:val="20"/>
                            <w:szCs w:val="20"/>
                            <w:lang w:eastAsia="zh-CN"/>
                          </w:rPr>
                          <w:t>1-ая смена (день) с 7-00 до 19-00 часов</w:t>
                        </w:r>
                      </w:p>
                    </w:tc>
                  </w:tr>
                  <w:tr w:rsidR="00BF3C54" w:rsidRPr="008C4C8E" w:rsidTr="00546D4B">
                    <w:trPr>
                      <w:trHeight w:val="255"/>
                    </w:trPr>
                    <w:tc>
                      <w:tcPr>
                        <w:tcW w:w="3160" w:type="dxa"/>
                        <w:shd w:val="clear" w:color="auto" w:fill="auto"/>
                        <w:vAlign w:val="center"/>
                      </w:tcPr>
                      <w:p w:rsidR="00BF3C54" w:rsidRPr="008C4C8E" w:rsidRDefault="00BF3C54" w:rsidP="005E7EC3">
                        <w:pPr>
                          <w:outlineLvl w:val="0"/>
                          <w:rPr>
                            <w:sz w:val="20"/>
                            <w:szCs w:val="20"/>
                            <w:lang w:eastAsia="zh-CN"/>
                          </w:rPr>
                        </w:pPr>
                        <w:r w:rsidRPr="008C4C8E">
                          <w:rPr>
                            <w:sz w:val="20"/>
                            <w:szCs w:val="20"/>
                            <w:lang w:eastAsia="zh-CN"/>
                          </w:rPr>
                          <w:t>Пикап иностранного производства объем двигателя не менее 2700 м3.</w:t>
                        </w:r>
                      </w:p>
                    </w:tc>
                    <w:tc>
                      <w:tcPr>
                        <w:tcW w:w="720" w:type="dxa"/>
                        <w:shd w:val="clear" w:color="auto" w:fill="auto"/>
                        <w:vAlign w:val="center"/>
                      </w:tcPr>
                      <w:p w:rsidR="00BF3C54" w:rsidRPr="008C4C8E" w:rsidRDefault="00BF3C54" w:rsidP="005E7EC3">
                        <w:pPr>
                          <w:jc w:val="center"/>
                          <w:rPr>
                            <w:sz w:val="20"/>
                            <w:szCs w:val="20"/>
                            <w:lang w:eastAsia="zh-CN"/>
                          </w:rPr>
                        </w:pPr>
                        <w:r w:rsidRPr="008C4C8E">
                          <w:rPr>
                            <w:sz w:val="20"/>
                            <w:szCs w:val="20"/>
                            <w:lang w:eastAsia="zh-CN"/>
                          </w:rPr>
                          <w:t>един.</w:t>
                        </w:r>
                      </w:p>
                    </w:tc>
                    <w:tc>
                      <w:tcPr>
                        <w:tcW w:w="760" w:type="dxa"/>
                        <w:shd w:val="clear" w:color="auto" w:fill="auto"/>
                        <w:vAlign w:val="center"/>
                      </w:tcPr>
                      <w:p w:rsidR="00BF3C54" w:rsidRPr="008C4C8E" w:rsidRDefault="00BF3C54" w:rsidP="005E7EC3">
                        <w:pPr>
                          <w:jc w:val="center"/>
                          <w:rPr>
                            <w:sz w:val="20"/>
                            <w:szCs w:val="20"/>
                            <w:lang w:eastAsia="zh-CN"/>
                          </w:rPr>
                        </w:pPr>
                        <w:r w:rsidRPr="008C4C8E">
                          <w:rPr>
                            <w:sz w:val="20"/>
                            <w:szCs w:val="20"/>
                            <w:lang w:eastAsia="zh-CN"/>
                          </w:rPr>
                          <w:t>3</w:t>
                        </w:r>
                      </w:p>
                    </w:tc>
                    <w:tc>
                      <w:tcPr>
                        <w:tcW w:w="820" w:type="dxa"/>
                        <w:shd w:val="clear" w:color="auto" w:fill="auto"/>
                        <w:vAlign w:val="center"/>
                      </w:tcPr>
                      <w:p w:rsidR="00BF3C54" w:rsidRPr="008C4C8E" w:rsidRDefault="00BF3C54" w:rsidP="005E7EC3">
                        <w:pPr>
                          <w:jc w:val="center"/>
                          <w:rPr>
                            <w:sz w:val="20"/>
                            <w:szCs w:val="20"/>
                            <w:lang w:eastAsia="zh-CN"/>
                          </w:rPr>
                        </w:pPr>
                        <w:r w:rsidRPr="008C4C8E">
                          <w:rPr>
                            <w:sz w:val="20"/>
                            <w:szCs w:val="20"/>
                            <w:lang w:eastAsia="zh-CN"/>
                          </w:rPr>
                          <w:t>10</w:t>
                        </w:r>
                      </w:p>
                    </w:tc>
                    <w:tc>
                      <w:tcPr>
                        <w:tcW w:w="880" w:type="dxa"/>
                        <w:shd w:val="clear" w:color="auto" w:fill="auto"/>
                        <w:vAlign w:val="center"/>
                      </w:tcPr>
                      <w:p w:rsidR="00BF3C54" w:rsidRPr="008C4C8E" w:rsidRDefault="00BF3C54" w:rsidP="005E7EC3">
                        <w:pPr>
                          <w:jc w:val="center"/>
                          <w:rPr>
                            <w:sz w:val="20"/>
                            <w:szCs w:val="20"/>
                            <w:lang w:val="en-US" w:eastAsia="zh-CN"/>
                          </w:rPr>
                        </w:pPr>
                        <w:r w:rsidRPr="008C4C8E">
                          <w:rPr>
                            <w:sz w:val="20"/>
                            <w:szCs w:val="20"/>
                            <w:lang w:eastAsia="zh-CN"/>
                          </w:rPr>
                          <w:t>36</w:t>
                        </w:r>
                        <w:r w:rsidRPr="008C4C8E">
                          <w:rPr>
                            <w:sz w:val="20"/>
                            <w:szCs w:val="20"/>
                            <w:lang w:val="en-US" w:eastAsia="zh-CN"/>
                          </w:rPr>
                          <w:t>6</w:t>
                        </w:r>
                      </w:p>
                    </w:tc>
                    <w:tc>
                      <w:tcPr>
                        <w:tcW w:w="880" w:type="dxa"/>
                        <w:shd w:val="clear" w:color="auto" w:fill="auto"/>
                        <w:vAlign w:val="center"/>
                      </w:tcPr>
                      <w:p w:rsidR="00BF3C54" w:rsidRPr="008C4C8E" w:rsidRDefault="00BF3C54" w:rsidP="005E7EC3">
                        <w:pPr>
                          <w:jc w:val="center"/>
                          <w:rPr>
                            <w:sz w:val="20"/>
                            <w:szCs w:val="20"/>
                            <w:lang w:eastAsia="zh-CN"/>
                          </w:rPr>
                        </w:pPr>
                        <w:r w:rsidRPr="008C4C8E">
                          <w:rPr>
                            <w:sz w:val="20"/>
                            <w:szCs w:val="20"/>
                            <w:lang w:eastAsia="zh-CN"/>
                          </w:rPr>
                          <w:t>10 9</w:t>
                        </w:r>
                        <w:r w:rsidRPr="008C4C8E">
                          <w:rPr>
                            <w:sz w:val="20"/>
                            <w:szCs w:val="20"/>
                            <w:lang w:val="en-US" w:eastAsia="zh-CN"/>
                          </w:rPr>
                          <w:t>8</w:t>
                        </w:r>
                        <w:r w:rsidRPr="008C4C8E">
                          <w:rPr>
                            <w:sz w:val="20"/>
                            <w:szCs w:val="20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2240" w:type="dxa"/>
                        <w:shd w:val="clear" w:color="auto" w:fill="auto"/>
                      </w:tcPr>
                      <w:p w:rsidR="00BF3C54" w:rsidRPr="008C4C8E" w:rsidRDefault="00BF3C54" w:rsidP="005E7EC3">
                        <w:r w:rsidRPr="008C4C8E">
                          <w:rPr>
                            <w:sz w:val="20"/>
                            <w:szCs w:val="20"/>
                            <w:lang w:eastAsia="zh-CN"/>
                          </w:rPr>
                          <w:t xml:space="preserve">Не </w:t>
                        </w:r>
                        <w:r w:rsidRPr="008C4C8E">
                          <w:rPr>
                            <w:sz w:val="20"/>
                            <w:szCs w:val="20"/>
                          </w:rPr>
                          <w:t>ранее</w:t>
                        </w:r>
                        <w:r w:rsidRPr="008C4C8E">
                          <w:rPr>
                            <w:sz w:val="20"/>
                            <w:szCs w:val="20"/>
                            <w:lang w:eastAsia="zh-CN"/>
                          </w:rPr>
                          <w:t xml:space="preserve"> </w:t>
                        </w:r>
                        <w:r w:rsidRPr="008C4C8E">
                          <w:rPr>
                            <w:sz w:val="20"/>
                            <w:szCs w:val="20"/>
                            <w:lang w:val="en-US" w:eastAsia="zh-CN"/>
                          </w:rPr>
                          <w:t>201</w:t>
                        </w:r>
                        <w:r w:rsidRPr="008C4C8E">
                          <w:rPr>
                            <w:sz w:val="20"/>
                            <w:szCs w:val="20"/>
                            <w:lang w:eastAsia="zh-CN"/>
                          </w:rPr>
                          <w:t>1 года выпуска</w:t>
                        </w:r>
                      </w:p>
                    </w:tc>
                  </w:tr>
                  <w:tr w:rsidR="00BF3C54" w:rsidRPr="008C4C8E" w:rsidTr="00546D4B">
                    <w:trPr>
                      <w:trHeight w:val="255"/>
                    </w:trPr>
                    <w:tc>
                      <w:tcPr>
                        <w:tcW w:w="9460" w:type="dxa"/>
                        <w:gridSpan w:val="7"/>
                        <w:shd w:val="clear" w:color="auto" w:fill="auto"/>
                        <w:vAlign w:val="center"/>
                      </w:tcPr>
                      <w:p w:rsidR="00BF3C54" w:rsidRPr="008C4C8E" w:rsidRDefault="00BF3C54" w:rsidP="005E7EC3">
                        <w:pPr>
                          <w:jc w:val="center"/>
                          <w:outlineLvl w:val="0"/>
                          <w:rPr>
                            <w:sz w:val="20"/>
                            <w:szCs w:val="20"/>
                            <w:lang w:eastAsia="zh-CN"/>
                          </w:rPr>
                        </w:pPr>
                        <w:r w:rsidRPr="008C4C8E">
                          <w:rPr>
                            <w:sz w:val="20"/>
                            <w:szCs w:val="20"/>
                            <w:lang w:eastAsia="zh-CN"/>
                          </w:rPr>
                          <w:t>2-ая смена (ночь) с 19-00 до 7-00 часов</w:t>
                        </w:r>
                      </w:p>
                    </w:tc>
                  </w:tr>
                  <w:tr w:rsidR="00BF3C54" w:rsidRPr="008C4C8E" w:rsidTr="00546D4B">
                    <w:trPr>
                      <w:trHeight w:val="510"/>
                    </w:trPr>
                    <w:tc>
                      <w:tcPr>
                        <w:tcW w:w="3160" w:type="dxa"/>
                        <w:shd w:val="clear" w:color="auto" w:fill="auto"/>
                        <w:vAlign w:val="center"/>
                      </w:tcPr>
                      <w:p w:rsidR="00BF3C54" w:rsidRPr="008C4C8E" w:rsidRDefault="00BF3C54" w:rsidP="005E7EC3">
                        <w:pPr>
                          <w:rPr>
                            <w:sz w:val="20"/>
                            <w:szCs w:val="20"/>
                            <w:lang w:eastAsia="zh-CN"/>
                          </w:rPr>
                        </w:pPr>
                        <w:r w:rsidRPr="008C4C8E">
                          <w:rPr>
                            <w:sz w:val="20"/>
                            <w:szCs w:val="20"/>
                            <w:lang w:eastAsia="zh-CN"/>
                          </w:rPr>
                          <w:t>Пикап иностранного производства объем двигателя не менее 2700 м3.</w:t>
                        </w:r>
                      </w:p>
                    </w:tc>
                    <w:tc>
                      <w:tcPr>
                        <w:tcW w:w="720" w:type="dxa"/>
                        <w:shd w:val="clear" w:color="auto" w:fill="auto"/>
                        <w:vAlign w:val="center"/>
                      </w:tcPr>
                      <w:p w:rsidR="00BF3C54" w:rsidRPr="008C4C8E" w:rsidRDefault="00BF3C54" w:rsidP="005E7EC3">
                        <w:pPr>
                          <w:jc w:val="center"/>
                          <w:rPr>
                            <w:sz w:val="20"/>
                            <w:szCs w:val="20"/>
                            <w:lang w:eastAsia="zh-CN"/>
                          </w:rPr>
                        </w:pPr>
                        <w:r w:rsidRPr="008C4C8E">
                          <w:rPr>
                            <w:sz w:val="20"/>
                            <w:szCs w:val="20"/>
                            <w:lang w:eastAsia="zh-CN"/>
                          </w:rPr>
                          <w:t>един.</w:t>
                        </w:r>
                      </w:p>
                    </w:tc>
                    <w:tc>
                      <w:tcPr>
                        <w:tcW w:w="760" w:type="dxa"/>
                        <w:shd w:val="clear" w:color="auto" w:fill="auto"/>
                        <w:vAlign w:val="center"/>
                      </w:tcPr>
                      <w:p w:rsidR="00BF3C54" w:rsidRPr="008C4C8E" w:rsidRDefault="00BF3C54" w:rsidP="005E7EC3">
                        <w:pPr>
                          <w:jc w:val="center"/>
                          <w:rPr>
                            <w:sz w:val="20"/>
                            <w:szCs w:val="20"/>
                            <w:lang w:eastAsia="zh-CN"/>
                          </w:rPr>
                        </w:pPr>
                        <w:r w:rsidRPr="008C4C8E">
                          <w:rPr>
                            <w:sz w:val="20"/>
                            <w:szCs w:val="20"/>
                            <w:lang w:eastAsia="zh-CN"/>
                          </w:rPr>
                          <w:t>2</w:t>
                        </w:r>
                      </w:p>
                    </w:tc>
                    <w:tc>
                      <w:tcPr>
                        <w:tcW w:w="820" w:type="dxa"/>
                        <w:shd w:val="clear" w:color="auto" w:fill="auto"/>
                        <w:vAlign w:val="center"/>
                      </w:tcPr>
                      <w:p w:rsidR="00BF3C54" w:rsidRPr="008C4C8E" w:rsidRDefault="00BF3C54" w:rsidP="005E7EC3">
                        <w:pPr>
                          <w:jc w:val="center"/>
                          <w:rPr>
                            <w:sz w:val="20"/>
                            <w:szCs w:val="20"/>
                            <w:lang w:eastAsia="zh-CN"/>
                          </w:rPr>
                        </w:pPr>
                        <w:r w:rsidRPr="008C4C8E">
                          <w:rPr>
                            <w:sz w:val="20"/>
                            <w:szCs w:val="20"/>
                            <w:lang w:eastAsia="zh-CN"/>
                          </w:rPr>
                          <w:t>10</w:t>
                        </w:r>
                      </w:p>
                    </w:tc>
                    <w:tc>
                      <w:tcPr>
                        <w:tcW w:w="880" w:type="dxa"/>
                        <w:shd w:val="clear" w:color="auto" w:fill="auto"/>
                        <w:vAlign w:val="center"/>
                      </w:tcPr>
                      <w:p w:rsidR="00BF3C54" w:rsidRPr="00984B33" w:rsidRDefault="00BF3C54" w:rsidP="005E7EC3">
                        <w:pPr>
                          <w:jc w:val="center"/>
                          <w:rPr>
                            <w:sz w:val="20"/>
                            <w:szCs w:val="20"/>
                            <w:lang w:eastAsia="zh-CN"/>
                          </w:rPr>
                        </w:pPr>
                        <w:r w:rsidRPr="008C4C8E">
                          <w:rPr>
                            <w:sz w:val="20"/>
                            <w:szCs w:val="20"/>
                            <w:lang w:eastAsia="zh-CN"/>
                          </w:rPr>
                          <w:t>36</w:t>
                        </w:r>
                        <w:r w:rsidRPr="00984B33">
                          <w:rPr>
                            <w:sz w:val="20"/>
                            <w:szCs w:val="20"/>
                            <w:lang w:eastAsia="zh-CN"/>
                          </w:rPr>
                          <w:t>6</w:t>
                        </w:r>
                      </w:p>
                    </w:tc>
                    <w:tc>
                      <w:tcPr>
                        <w:tcW w:w="880" w:type="dxa"/>
                        <w:shd w:val="clear" w:color="auto" w:fill="auto"/>
                        <w:vAlign w:val="center"/>
                      </w:tcPr>
                      <w:p w:rsidR="00BF3C54" w:rsidRPr="008C4C8E" w:rsidRDefault="00BF3C54" w:rsidP="005E7EC3">
                        <w:pPr>
                          <w:jc w:val="center"/>
                          <w:rPr>
                            <w:sz w:val="20"/>
                            <w:szCs w:val="20"/>
                            <w:lang w:eastAsia="zh-CN"/>
                          </w:rPr>
                        </w:pPr>
                        <w:r w:rsidRPr="008C4C8E">
                          <w:rPr>
                            <w:sz w:val="20"/>
                            <w:szCs w:val="20"/>
                            <w:lang w:eastAsia="zh-CN"/>
                          </w:rPr>
                          <w:t>7 3</w:t>
                        </w:r>
                        <w:r w:rsidRPr="00984B33">
                          <w:rPr>
                            <w:sz w:val="20"/>
                            <w:szCs w:val="20"/>
                            <w:lang w:eastAsia="zh-CN"/>
                          </w:rPr>
                          <w:t>2</w:t>
                        </w:r>
                        <w:r w:rsidRPr="008C4C8E">
                          <w:rPr>
                            <w:sz w:val="20"/>
                            <w:szCs w:val="20"/>
                            <w:lang w:eastAsia="zh-CN"/>
                          </w:rPr>
                          <w:t>0</w:t>
                        </w:r>
                      </w:p>
                    </w:tc>
                    <w:tc>
                      <w:tcPr>
                        <w:tcW w:w="2240" w:type="dxa"/>
                        <w:shd w:val="clear" w:color="auto" w:fill="auto"/>
                        <w:vAlign w:val="center"/>
                      </w:tcPr>
                      <w:p w:rsidR="00BF3C54" w:rsidRPr="008C4C8E" w:rsidRDefault="00BF3C54" w:rsidP="005E7EC3">
                        <w:pPr>
                          <w:outlineLvl w:val="0"/>
                          <w:rPr>
                            <w:sz w:val="20"/>
                            <w:szCs w:val="20"/>
                            <w:lang w:eastAsia="zh-CN"/>
                          </w:rPr>
                        </w:pPr>
                        <w:r w:rsidRPr="008C4C8E">
                          <w:rPr>
                            <w:sz w:val="20"/>
                            <w:szCs w:val="20"/>
                            <w:lang w:eastAsia="zh-CN"/>
                          </w:rPr>
                          <w:t xml:space="preserve">Не </w:t>
                        </w:r>
                        <w:r w:rsidRPr="008C4C8E">
                          <w:rPr>
                            <w:sz w:val="20"/>
                            <w:szCs w:val="20"/>
                          </w:rPr>
                          <w:t>ранее</w:t>
                        </w:r>
                        <w:r w:rsidRPr="008C4C8E">
                          <w:rPr>
                            <w:sz w:val="20"/>
                            <w:szCs w:val="20"/>
                            <w:lang w:eastAsia="zh-CN"/>
                          </w:rPr>
                          <w:t xml:space="preserve"> 2011 года выпуска</w:t>
                        </w:r>
                      </w:p>
                    </w:tc>
                  </w:tr>
                </w:tbl>
                <w:p w:rsidR="00BF3C54" w:rsidRPr="008C4C8E" w:rsidRDefault="00BF3C54" w:rsidP="005E7EC3">
                  <w:pPr>
                    <w:jc w:val="center"/>
                    <w:rPr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BF3C54" w:rsidRPr="008C4C8E" w:rsidRDefault="00BF3C54" w:rsidP="005E7EC3">
            <w:pPr>
              <w:rPr>
                <w:b/>
              </w:rPr>
            </w:pPr>
          </w:p>
          <w:p w:rsidR="00BF3C54" w:rsidRPr="00546D4B" w:rsidRDefault="00BF3C54" w:rsidP="005E7EC3">
            <w:pPr>
              <w:ind w:firstLine="708"/>
              <w:jc w:val="center"/>
              <w:rPr>
                <w:b/>
              </w:rPr>
            </w:pPr>
            <w:r w:rsidRPr="00546D4B">
              <w:rPr>
                <w:b/>
              </w:rPr>
              <w:t>На 2021 год</w:t>
            </w:r>
            <w:r w:rsidR="00A82B3E">
              <w:rPr>
                <w:b/>
              </w:rPr>
              <w:t xml:space="preserve"> – «Оперативный транспорт»</w:t>
            </w:r>
          </w:p>
          <w:p w:rsidR="00BF3C54" w:rsidRPr="009C04DF" w:rsidRDefault="003F456B" w:rsidP="00A82B3E">
            <w:pPr>
              <w:jc w:val="right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                                                Таблица №5</w:t>
            </w:r>
          </w:p>
        </w:tc>
      </w:tr>
      <w:tr w:rsidR="00BF3C54" w:rsidRPr="009C04DF" w:rsidTr="00546D4B">
        <w:trPr>
          <w:trHeight w:val="765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lastRenderedPageBreak/>
              <w:t>Описание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Ед. </w:t>
            </w:r>
            <w:proofErr w:type="spellStart"/>
            <w:r w:rsidRPr="009C04D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изм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Кол-во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Кол-во часов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Кол-во дней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Всего кол-во часов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Примечание</w:t>
            </w:r>
          </w:p>
        </w:tc>
      </w:tr>
      <w:tr w:rsidR="00BF3C54" w:rsidRPr="009C04DF" w:rsidTr="00546D4B">
        <w:trPr>
          <w:trHeight w:val="255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7</w:t>
            </w:r>
          </w:p>
        </w:tc>
      </w:tr>
      <w:tr w:rsidR="00BF3C54" w:rsidRPr="009C04DF" w:rsidTr="00546D4B">
        <w:trPr>
          <w:trHeight w:val="255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Аренда транспорта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546D4B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szCs w:val="20"/>
                <w:lang w:eastAsia="zh-CN"/>
              </w:rPr>
              <w:t>Год выпуска</w:t>
            </w:r>
          </w:p>
        </w:tc>
      </w:tr>
      <w:tr w:rsidR="00BF3C54" w:rsidRPr="009C04DF" w:rsidTr="00546D4B">
        <w:trPr>
          <w:trHeight w:val="255"/>
        </w:trPr>
        <w:tc>
          <w:tcPr>
            <w:tcW w:w="94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1-ая смена (день) с 7-00 до 19-00 часов</w:t>
            </w:r>
          </w:p>
        </w:tc>
      </w:tr>
      <w:tr w:rsidR="00BF3C54" w:rsidRPr="009C04DF" w:rsidTr="00546D4B">
        <w:trPr>
          <w:trHeight w:val="255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825729" w:rsidRDefault="00BF3C54" w:rsidP="005E7EC3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825729">
              <w:rPr>
                <w:rFonts w:eastAsia="SimSun"/>
                <w:sz w:val="20"/>
                <w:szCs w:val="20"/>
                <w:lang w:eastAsia="zh-CN"/>
              </w:rPr>
              <w:t>Внедорожник 4*4 класса Люкс объем двигателя не менее 2700 см3.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825729" w:rsidRDefault="00BF3C54" w:rsidP="005E7EC3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825729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Default="00BF3C54" w:rsidP="005E7EC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Default="00BF3C54" w:rsidP="005E7EC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Default="00BF3C54" w:rsidP="005E7EC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Default="00BF3C54" w:rsidP="005E7EC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Не </w:t>
            </w:r>
            <w:r w:rsidRPr="00E2709C">
              <w:rPr>
                <w:sz w:val="20"/>
                <w:szCs w:val="20"/>
              </w:rPr>
              <w:t>ранее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SimSun"/>
                <w:sz w:val="20"/>
                <w:szCs w:val="20"/>
                <w:lang w:val="en-US" w:eastAsia="zh-CN"/>
              </w:rPr>
              <w:t>201</w:t>
            </w:r>
            <w:r>
              <w:rPr>
                <w:rFonts w:eastAsia="SimSun"/>
                <w:sz w:val="20"/>
                <w:szCs w:val="20"/>
                <w:lang w:eastAsia="zh-CN"/>
              </w:rPr>
              <w:t>1 года выпуска</w:t>
            </w:r>
          </w:p>
        </w:tc>
      </w:tr>
      <w:tr w:rsidR="00BF3C54" w:rsidRPr="009C04DF" w:rsidTr="00546D4B">
        <w:trPr>
          <w:trHeight w:val="255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825729" w:rsidRDefault="00BF3C54" w:rsidP="005E7EC3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825729">
              <w:rPr>
                <w:rFonts w:eastAsia="SimSun"/>
                <w:sz w:val="20"/>
                <w:szCs w:val="20"/>
                <w:lang w:eastAsia="zh-CN"/>
              </w:rPr>
              <w:t>Пикап иностранного производства объем двигателя не менее 2700 см3.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825729" w:rsidRDefault="00BF3C54" w:rsidP="005E7EC3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825729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Default="00BF3C54" w:rsidP="005E7EC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Default="00BF3C54" w:rsidP="005E7EC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Default="00BF3C54" w:rsidP="005E7EC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Default="00BF3C54" w:rsidP="005E7EC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83 950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Не </w:t>
            </w:r>
            <w:r w:rsidRPr="00E2709C">
              <w:rPr>
                <w:sz w:val="20"/>
                <w:szCs w:val="20"/>
              </w:rPr>
              <w:t>ранее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SimSun"/>
                <w:sz w:val="20"/>
                <w:szCs w:val="20"/>
                <w:lang w:val="en-US" w:eastAsia="zh-CN"/>
              </w:rPr>
              <w:t>201</w:t>
            </w:r>
            <w:r>
              <w:rPr>
                <w:rFonts w:eastAsia="SimSun"/>
                <w:sz w:val="20"/>
                <w:szCs w:val="20"/>
                <w:lang w:eastAsia="zh-CN"/>
              </w:rPr>
              <w:t>1 года выпуска</w:t>
            </w:r>
          </w:p>
        </w:tc>
      </w:tr>
      <w:tr w:rsidR="00BF3C54" w:rsidRPr="009C04DF" w:rsidTr="00546D4B">
        <w:trPr>
          <w:trHeight w:val="255"/>
        </w:trPr>
        <w:tc>
          <w:tcPr>
            <w:tcW w:w="94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825729" w:rsidRDefault="00BF3C54" w:rsidP="005E7EC3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825729">
              <w:rPr>
                <w:rFonts w:eastAsia="SimSun"/>
                <w:sz w:val="20"/>
                <w:szCs w:val="20"/>
                <w:lang w:eastAsia="zh-CN"/>
              </w:rPr>
              <w:t>2-ая смена (ночь) с 19-00 до 7-00 часов</w:t>
            </w:r>
          </w:p>
        </w:tc>
      </w:tr>
      <w:tr w:rsidR="00BF3C54" w:rsidRPr="009C04DF" w:rsidTr="00546D4B">
        <w:trPr>
          <w:trHeight w:val="285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825729" w:rsidRDefault="00BF3C54" w:rsidP="005E7EC3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825729">
              <w:rPr>
                <w:rFonts w:eastAsia="SimSun"/>
                <w:sz w:val="20"/>
                <w:szCs w:val="20"/>
                <w:lang w:eastAsia="zh-CN"/>
              </w:rPr>
              <w:t>Пикап иностранного производства объем двигателя не менее 2700 м3.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825729" w:rsidRDefault="00BF3C54" w:rsidP="005E7EC3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825729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825729" w:rsidRDefault="00BF3C54" w:rsidP="005E7EC3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825729">
              <w:rPr>
                <w:rFonts w:eastAsia="SimSu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sz w:val="20"/>
                <w:szCs w:val="20"/>
                <w:lang w:eastAsia="zh-CN"/>
              </w:rPr>
              <w:t>1</w:t>
            </w:r>
            <w:r>
              <w:rPr>
                <w:rFonts w:eastAsia="SimSu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365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32 850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Не </w:t>
            </w:r>
            <w:r w:rsidRPr="00E2709C">
              <w:rPr>
                <w:sz w:val="20"/>
                <w:szCs w:val="20"/>
              </w:rPr>
              <w:t>ранее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SimSun"/>
                <w:sz w:val="20"/>
                <w:szCs w:val="20"/>
                <w:lang w:val="en-US" w:eastAsia="zh-CN"/>
              </w:rPr>
              <w:t>201</w:t>
            </w:r>
            <w:r>
              <w:rPr>
                <w:rFonts w:eastAsia="SimSun"/>
                <w:sz w:val="20"/>
                <w:szCs w:val="20"/>
                <w:lang w:eastAsia="zh-CN"/>
              </w:rPr>
              <w:t>1 года выпуска</w:t>
            </w:r>
          </w:p>
        </w:tc>
      </w:tr>
      <w:tr w:rsidR="00BF3C54" w:rsidRPr="009C04DF" w:rsidTr="00546D4B">
        <w:trPr>
          <w:trHeight w:val="255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BF3C54" w:rsidRPr="009C04DF" w:rsidTr="00546D4B">
        <w:trPr>
          <w:trHeight w:val="255"/>
        </w:trPr>
        <w:tc>
          <w:tcPr>
            <w:tcW w:w="94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1-ая смена (день) с 7-00 до 19-00 часов</w:t>
            </w:r>
          </w:p>
        </w:tc>
      </w:tr>
      <w:tr w:rsidR="00BF3C54" w:rsidRPr="009C04DF" w:rsidTr="00546D4B">
        <w:trPr>
          <w:trHeight w:val="255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3B17C5" w:rsidRDefault="00BF3C54" w:rsidP="005E7EC3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3B17C5">
              <w:rPr>
                <w:rFonts w:eastAsia="SimSun"/>
                <w:sz w:val="20"/>
                <w:szCs w:val="20"/>
                <w:lang w:eastAsia="zh-CN"/>
              </w:rPr>
              <w:t xml:space="preserve">Внедорожник 4*4 класса </w:t>
            </w:r>
            <w:r>
              <w:rPr>
                <w:rFonts w:eastAsia="SimSun"/>
                <w:sz w:val="20"/>
                <w:szCs w:val="20"/>
                <w:lang w:eastAsia="zh-CN"/>
              </w:rPr>
              <w:t>Люкс объем двигателя не менее 2700 м3.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Default="00BF3C54" w:rsidP="005E7EC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Default="00BF3C54" w:rsidP="005E7EC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Default="00BF3C54" w:rsidP="005E7EC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Default="00BF3C54" w:rsidP="005E7EC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54" w:rsidRDefault="00BF3C54" w:rsidP="005E7EC3">
            <w:r w:rsidRPr="001E71A4">
              <w:rPr>
                <w:rFonts w:eastAsia="SimSun"/>
                <w:sz w:val="20"/>
                <w:szCs w:val="20"/>
                <w:lang w:eastAsia="zh-CN"/>
              </w:rPr>
              <w:t xml:space="preserve">Не </w:t>
            </w:r>
            <w:r w:rsidRPr="001E71A4">
              <w:rPr>
                <w:sz w:val="20"/>
                <w:szCs w:val="20"/>
              </w:rPr>
              <w:t>ранее</w:t>
            </w:r>
            <w:r w:rsidRPr="001E71A4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Pr="001E71A4">
              <w:rPr>
                <w:rFonts w:eastAsia="SimSun"/>
                <w:sz w:val="20"/>
                <w:szCs w:val="20"/>
                <w:lang w:val="en-US" w:eastAsia="zh-CN"/>
              </w:rPr>
              <w:t>201</w:t>
            </w:r>
            <w:r w:rsidRPr="001E71A4">
              <w:rPr>
                <w:rFonts w:eastAsia="SimSun"/>
                <w:sz w:val="20"/>
                <w:szCs w:val="20"/>
                <w:lang w:eastAsia="zh-CN"/>
              </w:rPr>
              <w:t>1 года выпуска</w:t>
            </w:r>
          </w:p>
        </w:tc>
      </w:tr>
      <w:tr w:rsidR="00BF3C54" w:rsidRPr="009C04DF" w:rsidTr="00546D4B">
        <w:trPr>
          <w:trHeight w:val="255"/>
        </w:trPr>
        <w:tc>
          <w:tcPr>
            <w:tcW w:w="2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sz w:val="20"/>
                <w:szCs w:val="20"/>
                <w:lang w:eastAsia="zh-CN"/>
              </w:rPr>
              <w:t>Пикап иностранного производства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объем двигателя не менее 2700 м3.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Default="00BF3C54" w:rsidP="005E7EC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Default="00BF3C54" w:rsidP="005E7EC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Default="00BF3C54" w:rsidP="005E7EC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Default="00BF3C54" w:rsidP="005E7EC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36 500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C54" w:rsidRDefault="00BF3C54" w:rsidP="005E7EC3">
            <w:r w:rsidRPr="001E71A4">
              <w:rPr>
                <w:rFonts w:eastAsia="SimSun"/>
                <w:sz w:val="20"/>
                <w:szCs w:val="20"/>
                <w:lang w:eastAsia="zh-CN"/>
              </w:rPr>
              <w:t xml:space="preserve">Не </w:t>
            </w:r>
            <w:r w:rsidRPr="001E71A4">
              <w:rPr>
                <w:sz w:val="20"/>
                <w:szCs w:val="20"/>
              </w:rPr>
              <w:t>ранее</w:t>
            </w:r>
            <w:r w:rsidRPr="001E71A4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Pr="001E71A4">
              <w:rPr>
                <w:rFonts w:eastAsia="SimSun"/>
                <w:sz w:val="20"/>
                <w:szCs w:val="20"/>
                <w:lang w:val="en-US" w:eastAsia="zh-CN"/>
              </w:rPr>
              <w:t>201</w:t>
            </w:r>
            <w:r w:rsidRPr="001E71A4">
              <w:rPr>
                <w:rFonts w:eastAsia="SimSun"/>
                <w:sz w:val="20"/>
                <w:szCs w:val="20"/>
                <w:lang w:eastAsia="zh-CN"/>
              </w:rPr>
              <w:t>1 года выпуска</w:t>
            </w:r>
          </w:p>
        </w:tc>
      </w:tr>
      <w:tr w:rsidR="00BF3C54" w:rsidRPr="009C04DF" w:rsidTr="00546D4B">
        <w:trPr>
          <w:trHeight w:val="255"/>
        </w:trPr>
        <w:tc>
          <w:tcPr>
            <w:tcW w:w="94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Default="00BF3C54" w:rsidP="005E7EC3">
            <w:pPr>
              <w:jc w:val="center"/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2-ая смена (ночь) с 19-00 до 7-00 часов</w:t>
            </w:r>
          </w:p>
        </w:tc>
      </w:tr>
      <w:tr w:rsidR="00BF3C54" w:rsidRPr="009C04DF" w:rsidTr="00546D4B">
        <w:trPr>
          <w:trHeight w:val="510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sz w:val="20"/>
                <w:szCs w:val="20"/>
                <w:lang w:eastAsia="zh-CN"/>
              </w:rPr>
              <w:t>Пикап иностранного производства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объем двигателя не менее 2700 м3.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sz w:val="20"/>
                <w:szCs w:val="20"/>
                <w:lang w:eastAsia="zh-CN"/>
              </w:rPr>
              <w:t>един.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0A3266" w:rsidRDefault="00BF3C54" w:rsidP="005E7EC3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9C04DF">
              <w:rPr>
                <w:rFonts w:eastAsia="SimSun"/>
                <w:sz w:val="20"/>
                <w:szCs w:val="20"/>
                <w:lang w:eastAsia="zh-CN"/>
              </w:rPr>
              <w:t>1</w:t>
            </w:r>
            <w:r>
              <w:rPr>
                <w:rFonts w:eastAsia="SimSu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365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18 250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54" w:rsidRPr="009C04DF" w:rsidRDefault="00BF3C54" w:rsidP="005E7EC3">
            <w:pPr>
              <w:outlineLvl w:val="0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Не </w:t>
            </w:r>
            <w:r w:rsidRPr="00E2709C">
              <w:rPr>
                <w:sz w:val="20"/>
                <w:szCs w:val="20"/>
              </w:rPr>
              <w:t>ранее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SimSun"/>
                <w:sz w:val="20"/>
                <w:szCs w:val="20"/>
                <w:lang w:val="en-US" w:eastAsia="zh-CN"/>
              </w:rPr>
              <w:t>201</w:t>
            </w:r>
            <w:r>
              <w:rPr>
                <w:rFonts w:eastAsia="SimSun"/>
                <w:sz w:val="20"/>
                <w:szCs w:val="20"/>
                <w:lang w:eastAsia="zh-CN"/>
              </w:rPr>
              <w:t>1 года выпуска</w:t>
            </w:r>
          </w:p>
        </w:tc>
      </w:tr>
      <w:tr w:rsidR="00BF3C54" w:rsidRPr="00403D0D" w:rsidTr="005E7EC3">
        <w:trPr>
          <w:trHeight w:val="255"/>
        </w:trPr>
        <w:tc>
          <w:tcPr>
            <w:tcW w:w="94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horzAnchor="margin" w:tblpY="-14292"/>
              <w:tblOverlap w:val="never"/>
              <w:tblW w:w="9460" w:type="dxa"/>
              <w:tblLook w:val="0000" w:firstRow="0" w:lastRow="0" w:firstColumn="0" w:lastColumn="0" w:noHBand="0" w:noVBand="0"/>
            </w:tblPr>
            <w:tblGrid>
              <w:gridCol w:w="3160"/>
              <w:gridCol w:w="720"/>
              <w:gridCol w:w="760"/>
              <w:gridCol w:w="820"/>
              <w:gridCol w:w="880"/>
              <w:gridCol w:w="880"/>
              <w:gridCol w:w="2240"/>
            </w:tblGrid>
            <w:tr w:rsidR="00546D4B" w:rsidRPr="009C04DF" w:rsidTr="005E7EC3">
              <w:trPr>
                <w:trHeight w:val="255"/>
              </w:trPr>
              <w:tc>
                <w:tcPr>
                  <w:tcW w:w="9460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6D4B" w:rsidRDefault="00546D4B" w:rsidP="005E7EC3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BF3C54" w:rsidRPr="009C04DF" w:rsidTr="005E7EC3">
              <w:trPr>
                <w:trHeight w:val="255"/>
              </w:trPr>
              <w:tc>
                <w:tcPr>
                  <w:tcW w:w="9460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9C04DF" w:rsidRDefault="00BF3C54" w:rsidP="005E7EC3">
                  <w:pPr>
                    <w:jc w:val="center"/>
                    <w:rPr>
                      <w:rFonts w:eastAsia="SimSun"/>
                      <w:b/>
                      <w:bCs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1-ая смена (день) с 7-00 до 19-00 часов</w:t>
                  </w:r>
                </w:p>
              </w:tc>
            </w:tr>
            <w:tr w:rsidR="00BF3C54" w:rsidRPr="009C04DF" w:rsidTr="005E7EC3">
              <w:trPr>
                <w:trHeight w:val="255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9C04DF" w:rsidRDefault="00BF3C54" w:rsidP="005E7EC3">
                  <w:pPr>
                    <w:outlineLvl w:val="0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9C04DF">
                    <w:rPr>
                      <w:rFonts w:eastAsia="SimSun"/>
                      <w:sz w:val="20"/>
                      <w:szCs w:val="20"/>
                      <w:lang w:eastAsia="zh-CN"/>
                    </w:rPr>
                    <w:t>Пикап иностранного производства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объем двигателя не менее 2700 м3.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9C04DF" w:rsidRDefault="00BF3C54" w:rsidP="005E7EC3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9C04DF">
                    <w:rPr>
                      <w:rFonts w:eastAsia="SimSun"/>
                      <w:sz w:val="20"/>
                      <w:szCs w:val="20"/>
                      <w:lang w:eastAsia="zh-CN"/>
                    </w:rPr>
                    <w:t>един.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0A3266" w:rsidRDefault="00BF3C54" w:rsidP="005E7EC3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9C04DF" w:rsidRDefault="00BF3C54" w:rsidP="005E7EC3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9C04DF">
                    <w:rPr>
                      <w:rFonts w:eastAsia="SimSun"/>
                      <w:sz w:val="20"/>
                      <w:szCs w:val="20"/>
                      <w:lang w:eastAsia="zh-CN"/>
                    </w:rPr>
                    <w:t>1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9C04DF" w:rsidRDefault="00BF3C54" w:rsidP="005E7EC3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365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9C04DF" w:rsidRDefault="00BF3C54" w:rsidP="005E7EC3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10 950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F3C54" w:rsidRDefault="00BF3C54" w:rsidP="005E7EC3">
                  <w:r w:rsidRPr="001E71A4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Не </w:t>
                  </w:r>
                  <w:r w:rsidRPr="001E71A4">
                    <w:rPr>
                      <w:sz w:val="20"/>
                      <w:szCs w:val="20"/>
                    </w:rPr>
                    <w:t>ранее</w:t>
                  </w:r>
                  <w:r w:rsidRPr="001E71A4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1E71A4">
                    <w:rPr>
                      <w:rFonts w:eastAsia="SimSun"/>
                      <w:sz w:val="20"/>
                      <w:szCs w:val="20"/>
                      <w:lang w:val="en-US" w:eastAsia="zh-CN"/>
                    </w:rPr>
                    <w:t>201</w:t>
                  </w:r>
                  <w:r w:rsidRPr="001E71A4">
                    <w:rPr>
                      <w:rFonts w:eastAsia="SimSun"/>
                      <w:sz w:val="20"/>
                      <w:szCs w:val="20"/>
                      <w:lang w:eastAsia="zh-CN"/>
                    </w:rPr>
                    <w:t>1 года выпуска</w:t>
                  </w:r>
                </w:p>
              </w:tc>
            </w:tr>
            <w:tr w:rsidR="00BF3C54" w:rsidRPr="009C04DF" w:rsidTr="005E7EC3">
              <w:trPr>
                <w:trHeight w:val="255"/>
              </w:trPr>
              <w:tc>
                <w:tcPr>
                  <w:tcW w:w="9460" w:type="dxa"/>
                  <w:gridSpan w:val="7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Default="00BF3C54" w:rsidP="005E7EC3">
                  <w:pPr>
                    <w:jc w:val="center"/>
                    <w:outlineLvl w:val="0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2-ая смена (ночь) с 19-00 до 7-00 часов</w:t>
                  </w:r>
                </w:p>
              </w:tc>
            </w:tr>
            <w:tr w:rsidR="00BF3C54" w:rsidRPr="009C04DF" w:rsidTr="005E7EC3">
              <w:trPr>
                <w:trHeight w:val="510"/>
              </w:trPr>
              <w:tc>
                <w:tcPr>
                  <w:tcW w:w="3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9C04DF" w:rsidRDefault="00BF3C54" w:rsidP="005E7EC3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9C04DF">
                    <w:rPr>
                      <w:rFonts w:eastAsia="SimSun"/>
                      <w:sz w:val="20"/>
                      <w:szCs w:val="20"/>
                      <w:lang w:eastAsia="zh-CN"/>
                    </w:rPr>
                    <w:t>Пикап иностранного производства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объем двигателя не менее 2700 м3.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9C04DF" w:rsidRDefault="00BF3C54" w:rsidP="005E7EC3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9C04DF">
                    <w:rPr>
                      <w:rFonts w:eastAsia="SimSun"/>
                      <w:sz w:val="20"/>
                      <w:szCs w:val="20"/>
                      <w:lang w:eastAsia="zh-CN"/>
                    </w:rPr>
                    <w:t>един.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0A3266" w:rsidRDefault="00BF3C54" w:rsidP="005E7EC3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9C04DF" w:rsidRDefault="00BF3C54" w:rsidP="005E7EC3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9C04DF">
                    <w:rPr>
                      <w:rFonts w:eastAsia="SimSun"/>
                      <w:sz w:val="20"/>
                      <w:szCs w:val="20"/>
                      <w:lang w:eastAsia="zh-CN"/>
                    </w:rPr>
                    <w:t>1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9C04DF" w:rsidRDefault="00BF3C54" w:rsidP="005E7EC3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365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9C04DF" w:rsidRDefault="00BF3C54" w:rsidP="005E7EC3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7 300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C54" w:rsidRPr="009C04DF" w:rsidRDefault="00BF3C54" w:rsidP="005E7EC3">
                  <w:pPr>
                    <w:outlineLvl w:val="0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Не </w:t>
                  </w:r>
                  <w:r w:rsidRPr="00E2709C">
                    <w:rPr>
                      <w:sz w:val="20"/>
                      <w:szCs w:val="20"/>
                    </w:rPr>
                    <w:t>ранее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B949D4">
                    <w:rPr>
                      <w:rFonts w:eastAsia="SimSun"/>
                      <w:sz w:val="20"/>
                      <w:szCs w:val="20"/>
                      <w:lang w:eastAsia="zh-CN"/>
                    </w:rPr>
                    <w:t>201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1 года выпуска</w:t>
                  </w:r>
                </w:p>
              </w:tc>
            </w:tr>
          </w:tbl>
          <w:p w:rsidR="00BF3C54" w:rsidRPr="00403D0D" w:rsidRDefault="00BF3C54" w:rsidP="005E7EC3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BF3C54" w:rsidRPr="00984B33" w:rsidRDefault="00BF3C54" w:rsidP="00BF3C54">
      <w:pPr>
        <w:ind w:firstLine="708"/>
        <w:rPr>
          <w:b/>
          <w:lang w:val="en-US"/>
        </w:rPr>
      </w:pPr>
    </w:p>
    <w:p w:rsidR="00BF3C54" w:rsidRDefault="00BF3C54" w:rsidP="00BF3C54">
      <w:pPr>
        <w:ind w:firstLine="708"/>
        <w:rPr>
          <w:b/>
        </w:rPr>
      </w:pPr>
    </w:p>
    <w:p w:rsidR="00BF3C54" w:rsidRPr="002E1BC6" w:rsidRDefault="00A82B3E" w:rsidP="00BF3C54">
      <w:pPr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ab/>
      </w:r>
      <w:r w:rsidR="00BF3C54" w:rsidRPr="002E1BC6">
        <w:rPr>
          <w:rFonts w:eastAsia="SimSun"/>
          <w:b/>
          <w:lang w:eastAsia="zh-CN"/>
        </w:rPr>
        <w:t>Директор ПТД</w:t>
      </w:r>
      <w:r w:rsidR="00BF3C54" w:rsidRPr="002E1BC6">
        <w:rPr>
          <w:rFonts w:eastAsia="SimSun"/>
          <w:b/>
          <w:lang w:eastAsia="zh-CN"/>
        </w:rPr>
        <w:tab/>
      </w:r>
      <w:r w:rsidR="00BF3C54" w:rsidRPr="002E1BC6">
        <w:rPr>
          <w:rFonts w:eastAsia="SimSun"/>
          <w:b/>
          <w:lang w:eastAsia="zh-CN"/>
        </w:rPr>
        <w:tab/>
      </w:r>
      <w:r w:rsidR="00BF3C54" w:rsidRPr="002E1BC6">
        <w:rPr>
          <w:rFonts w:eastAsia="SimSun"/>
          <w:b/>
          <w:lang w:eastAsia="zh-CN"/>
        </w:rPr>
        <w:tab/>
      </w:r>
      <w:r w:rsidR="00BF3C54" w:rsidRPr="002E1BC6">
        <w:rPr>
          <w:rFonts w:eastAsia="SimSun"/>
          <w:b/>
          <w:lang w:eastAsia="zh-CN"/>
        </w:rPr>
        <w:tab/>
      </w:r>
      <w:r w:rsidR="00BF3C54" w:rsidRPr="002E1BC6">
        <w:rPr>
          <w:rFonts w:eastAsia="SimSun"/>
          <w:b/>
          <w:lang w:eastAsia="zh-CN"/>
        </w:rPr>
        <w:tab/>
      </w:r>
      <w:r w:rsidR="00BF3C54" w:rsidRPr="002E1BC6">
        <w:rPr>
          <w:rFonts w:eastAsia="SimSun"/>
          <w:b/>
          <w:lang w:eastAsia="zh-CN"/>
        </w:rPr>
        <w:tab/>
        <w:t xml:space="preserve">Ху </w:t>
      </w:r>
      <w:proofErr w:type="spellStart"/>
      <w:r w:rsidR="00BF3C54" w:rsidRPr="002E1BC6">
        <w:rPr>
          <w:rFonts w:eastAsia="SimSun"/>
          <w:b/>
          <w:lang w:eastAsia="zh-CN"/>
        </w:rPr>
        <w:t>Цзянсянь</w:t>
      </w:r>
      <w:proofErr w:type="spellEnd"/>
    </w:p>
    <w:p w:rsidR="00BF3C54" w:rsidRDefault="00BF3C54" w:rsidP="00BF3C54">
      <w:pPr>
        <w:rPr>
          <w:rFonts w:eastAsia="SimSun"/>
          <w:b/>
          <w:lang w:eastAsia="zh-CN"/>
        </w:rPr>
      </w:pPr>
    </w:p>
    <w:p w:rsidR="00BF3C54" w:rsidRPr="002E1BC6" w:rsidRDefault="00BF3C54" w:rsidP="00BF3C54">
      <w:pPr>
        <w:rPr>
          <w:rFonts w:eastAsia="SimSun"/>
          <w:b/>
          <w:lang w:eastAsia="zh-CN"/>
        </w:rPr>
      </w:pPr>
    </w:p>
    <w:p w:rsidR="00BF3C54" w:rsidRDefault="00A82B3E" w:rsidP="00BF3C54">
      <w:pPr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ab/>
      </w:r>
      <w:r w:rsidR="00BF3C54" w:rsidRPr="002E1BC6">
        <w:rPr>
          <w:rFonts w:eastAsia="SimSun"/>
          <w:b/>
          <w:lang w:eastAsia="zh-CN"/>
        </w:rPr>
        <w:t>Зам. Директора ПТД</w:t>
      </w:r>
      <w:r w:rsidR="00BF3C54" w:rsidRPr="002E1BC6">
        <w:rPr>
          <w:rFonts w:eastAsia="SimSun"/>
          <w:b/>
          <w:lang w:eastAsia="zh-CN"/>
        </w:rPr>
        <w:tab/>
      </w:r>
      <w:r w:rsidR="00BF3C54" w:rsidRPr="002E1BC6">
        <w:rPr>
          <w:rFonts w:eastAsia="SimSun"/>
          <w:b/>
          <w:lang w:eastAsia="zh-CN"/>
        </w:rPr>
        <w:tab/>
      </w:r>
      <w:r w:rsidR="00BF3C54" w:rsidRPr="002E1BC6">
        <w:rPr>
          <w:rFonts w:eastAsia="SimSun"/>
          <w:b/>
          <w:lang w:eastAsia="zh-CN"/>
        </w:rPr>
        <w:tab/>
      </w:r>
      <w:r w:rsidR="00BF3C54" w:rsidRPr="002E1BC6">
        <w:rPr>
          <w:rFonts w:eastAsia="SimSun"/>
          <w:b/>
          <w:lang w:eastAsia="zh-CN"/>
        </w:rPr>
        <w:tab/>
      </w:r>
      <w:r w:rsidR="00BF3C54" w:rsidRPr="002E1BC6">
        <w:rPr>
          <w:rFonts w:eastAsia="SimSun"/>
          <w:b/>
          <w:lang w:eastAsia="zh-CN"/>
        </w:rPr>
        <w:tab/>
        <w:t>Шамшиев А.С.</w:t>
      </w:r>
    </w:p>
    <w:p w:rsidR="00BF3C54" w:rsidRDefault="00BF3C54" w:rsidP="00BF3C54">
      <w:pPr>
        <w:rPr>
          <w:rFonts w:eastAsia="SimSun"/>
          <w:b/>
          <w:lang w:eastAsia="zh-CN"/>
        </w:rPr>
      </w:pPr>
    </w:p>
    <w:p w:rsidR="00BF3C54" w:rsidRPr="002E1BC6" w:rsidRDefault="00BF3C54" w:rsidP="00BF3C54">
      <w:pPr>
        <w:rPr>
          <w:rFonts w:eastAsia="SimSun"/>
          <w:b/>
          <w:lang w:eastAsia="zh-CN"/>
        </w:rPr>
      </w:pPr>
    </w:p>
    <w:p w:rsidR="00BF3C54" w:rsidRPr="008C505B" w:rsidRDefault="00A82B3E" w:rsidP="00BF3C54">
      <w:pPr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ab/>
      </w:r>
      <w:r w:rsidR="00BF3C54" w:rsidRPr="002E1BC6">
        <w:rPr>
          <w:rFonts w:eastAsia="SimSun"/>
          <w:b/>
          <w:lang w:eastAsia="zh-CN"/>
        </w:rPr>
        <w:t>Руководитель ДС</w:t>
      </w:r>
      <w:r w:rsidR="00BF3C54" w:rsidRPr="002E1BC6">
        <w:rPr>
          <w:rFonts w:eastAsia="SimSun"/>
          <w:b/>
          <w:lang w:eastAsia="zh-CN"/>
        </w:rPr>
        <w:tab/>
      </w:r>
      <w:r w:rsidR="00BF3C54" w:rsidRPr="002E1BC6">
        <w:rPr>
          <w:rFonts w:eastAsia="SimSun"/>
          <w:b/>
          <w:lang w:eastAsia="zh-CN"/>
        </w:rPr>
        <w:tab/>
      </w:r>
      <w:r w:rsidR="00BF3C54" w:rsidRPr="002E1BC6">
        <w:rPr>
          <w:rFonts w:eastAsia="SimSun"/>
          <w:b/>
          <w:lang w:eastAsia="zh-CN"/>
        </w:rPr>
        <w:tab/>
      </w:r>
      <w:r w:rsidR="00BF3C54" w:rsidRPr="002E1BC6">
        <w:rPr>
          <w:rFonts w:eastAsia="SimSun"/>
          <w:b/>
          <w:lang w:eastAsia="zh-CN"/>
        </w:rPr>
        <w:tab/>
      </w:r>
      <w:r w:rsidR="00BF3C54" w:rsidRPr="002E1BC6">
        <w:rPr>
          <w:rFonts w:eastAsia="SimSun"/>
          <w:b/>
          <w:lang w:eastAsia="zh-CN"/>
        </w:rPr>
        <w:tab/>
      </w:r>
      <w:r w:rsidR="00BF3C54" w:rsidRPr="002E1BC6">
        <w:rPr>
          <w:rFonts w:eastAsia="SimSun"/>
          <w:b/>
          <w:lang w:eastAsia="zh-CN"/>
        </w:rPr>
        <w:tab/>
        <w:t>Уандыков Т.Б.</w:t>
      </w:r>
    </w:p>
    <w:p w:rsidR="00DC536D" w:rsidRDefault="00DC536D"/>
    <w:sectPr w:rsidR="00DC536D" w:rsidSect="005E7EC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8E5" w:rsidRDefault="001018E5" w:rsidP="00EF4397">
      <w:r>
        <w:separator/>
      </w:r>
    </w:p>
  </w:endnote>
  <w:endnote w:type="continuationSeparator" w:id="0">
    <w:p w:rsidR="001018E5" w:rsidRDefault="001018E5" w:rsidP="00EF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8E5" w:rsidRDefault="001018E5" w:rsidP="00EF4397">
      <w:r>
        <w:separator/>
      </w:r>
    </w:p>
  </w:footnote>
  <w:footnote w:type="continuationSeparator" w:id="0">
    <w:p w:rsidR="001018E5" w:rsidRDefault="001018E5" w:rsidP="00EF4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494"/>
    <w:multiLevelType w:val="hybridMultilevel"/>
    <w:tmpl w:val="419C7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752ECC"/>
    <w:multiLevelType w:val="hybridMultilevel"/>
    <w:tmpl w:val="A342C1E0"/>
    <w:lvl w:ilvl="0" w:tplc="38929962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  <w:b/>
      </w:rPr>
    </w:lvl>
    <w:lvl w:ilvl="1" w:tplc="E7F07442">
      <w:numFmt w:val="none"/>
      <w:lvlText w:val=""/>
      <w:lvlJc w:val="left"/>
      <w:pPr>
        <w:tabs>
          <w:tab w:val="num" w:pos="360"/>
        </w:tabs>
      </w:pPr>
    </w:lvl>
    <w:lvl w:ilvl="2" w:tplc="7BA27D62">
      <w:numFmt w:val="none"/>
      <w:lvlText w:val=""/>
      <w:lvlJc w:val="left"/>
      <w:pPr>
        <w:tabs>
          <w:tab w:val="num" w:pos="360"/>
        </w:tabs>
      </w:pPr>
    </w:lvl>
    <w:lvl w:ilvl="3" w:tplc="BB2AE354">
      <w:numFmt w:val="none"/>
      <w:lvlText w:val=""/>
      <w:lvlJc w:val="left"/>
      <w:pPr>
        <w:tabs>
          <w:tab w:val="num" w:pos="360"/>
        </w:tabs>
      </w:pPr>
    </w:lvl>
    <w:lvl w:ilvl="4" w:tplc="B942B634">
      <w:numFmt w:val="none"/>
      <w:lvlText w:val=""/>
      <w:lvlJc w:val="left"/>
      <w:pPr>
        <w:tabs>
          <w:tab w:val="num" w:pos="360"/>
        </w:tabs>
      </w:pPr>
    </w:lvl>
    <w:lvl w:ilvl="5" w:tplc="9282EB5A">
      <w:numFmt w:val="none"/>
      <w:lvlText w:val=""/>
      <w:lvlJc w:val="left"/>
      <w:pPr>
        <w:tabs>
          <w:tab w:val="num" w:pos="360"/>
        </w:tabs>
      </w:pPr>
    </w:lvl>
    <w:lvl w:ilvl="6" w:tplc="78A60340">
      <w:numFmt w:val="none"/>
      <w:lvlText w:val=""/>
      <w:lvlJc w:val="left"/>
      <w:pPr>
        <w:tabs>
          <w:tab w:val="num" w:pos="360"/>
        </w:tabs>
      </w:pPr>
    </w:lvl>
    <w:lvl w:ilvl="7" w:tplc="EC226108">
      <w:numFmt w:val="none"/>
      <w:lvlText w:val=""/>
      <w:lvlJc w:val="left"/>
      <w:pPr>
        <w:tabs>
          <w:tab w:val="num" w:pos="360"/>
        </w:tabs>
      </w:pPr>
    </w:lvl>
    <w:lvl w:ilvl="8" w:tplc="01FA4BD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EEA0F0A"/>
    <w:multiLevelType w:val="hybridMultilevel"/>
    <w:tmpl w:val="25302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3543C3"/>
    <w:multiLevelType w:val="hybridMultilevel"/>
    <w:tmpl w:val="B212D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A4671D"/>
    <w:multiLevelType w:val="hybridMultilevel"/>
    <w:tmpl w:val="21D41D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1813ADE"/>
    <w:multiLevelType w:val="hybridMultilevel"/>
    <w:tmpl w:val="6FCA1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E7169"/>
    <w:multiLevelType w:val="hybridMultilevel"/>
    <w:tmpl w:val="7570C888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7DCD70E7"/>
    <w:multiLevelType w:val="hybridMultilevel"/>
    <w:tmpl w:val="34EA5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C0B46"/>
    <w:multiLevelType w:val="hybridMultilevel"/>
    <w:tmpl w:val="68306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54"/>
    <w:rsid w:val="0004673E"/>
    <w:rsid w:val="000D7F8F"/>
    <w:rsid w:val="001018E5"/>
    <w:rsid w:val="001462BA"/>
    <w:rsid w:val="001D63F1"/>
    <w:rsid w:val="003448D2"/>
    <w:rsid w:val="003934DB"/>
    <w:rsid w:val="003F456B"/>
    <w:rsid w:val="004073CA"/>
    <w:rsid w:val="00441997"/>
    <w:rsid w:val="00447112"/>
    <w:rsid w:val="004E586B"/>
    <w:rsid w:val="005049F6"/>
    <w:rsid w:val="00531CDD"/>
    <w:rsid w:val="00546D4B"/>
    <w:rsid w:val="005E7EC3"/>
    <w:rsid w:val="007A5F07"/>
    <w:rsid w:val="007D77FB"/>
    <w:rsid w:val="008853AF"/>
    <w:rsid w:val="00932CF3"/>
    <w:rsid w:val="00984256"/>
    <w:rsid w:val="00A82B3E"/>
    <w:rsid w:val="00BF3C54"/>
    <w:rsid w:val="00D06CC7"/>
    <w:rsid w:val="00D87C9A"/>
    <w:rsid w:val="00DC536D"/>
    <w:rsid w:val="00E21903"/>
    <w:rsid w:val="00E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BF3C54"/>
    <w:pPr>
      <w:keepNext/>
      <w:tabs>
        <w:tab w:val="left" w:pos="1140"/>
      </w:tabs>
      <w:outlineLvl w:val="1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3C54"/>
    <w:rPr>
      <w:rFonts w:ascii="Times New Roman" w:eastAsia="Times New Roman" w:hAnsi="Times New Roman" w:cs="Times New Roman"/>
      <w:b/>
      <w:bCs/>
      <w:i/>
      <w:iCs/>
      <w:sz w:val="28"/>
      <w:szCs w:val="24"/>
      <w:lang w:val="ru-RU" w:eastAsia="ru-RU"/>
    </w:rPr>
  </w:style>
  <w:style w:type="paragraph" w:styleId="a3">
    <w:name w:val="Title"/>
    <w:basedOn w:val="a"/>
    <w:link w:val="a4"/>
    <w:qFormat/>
    <w:rsid w:val="00BF3C54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BF3C54"/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paragraph" w:styleId="a5">
    <w:name w:val="Body Text"/>
    <w:basedOn w:val="a"/>
    <w:link w:val="a6"/>
    <w:rsid w:val="00BF3C54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rsid w:val="00BF3C54"/>
    <w:rPr>
      <w:rFonts w:ascii="Times New Roman" w:eastAsia="Times New Roman" w:hAnsi="Times New Roman" w:cs="Times New Roman"/>
      <w:lang w:val="ru-RU" w:eastAsia="ru-RU"/>
    </w:rPr>
  </w:style>
  <w:style w:type="paragraph" w:styleId="a7">
    <w:name w:val="Body Text Indent"/>
    <w:basedOn w:val="a"/>
    <w:link w:val="a8"/>
    <w:rsid w:val="00BF3C54"/>
    <w:pPr>
      <w:ind w:firstLine="360"/>
      <w:jc w:val="both"/>
    </w:pPr>
    <w:rPr>
      <w:rFonts w:ascii="Arial" w:hAnsi="Arial" w:cs="Arial"/>
    </w:rPr>
  </w:style>
  <w:style w:type="character" w:customStyle="1" w:styleId="a8">
    <w:name w:val="Основной текст с отступом Знак"/>
    <w:basedOn w:val="a0"/>
    <w:link w:val="a7"/>
    <w:rsid w:val="00BF3C54"/>
    <w:rPr>
      <w:rFonts w:ascii="Arial" w:eastAsia="Times New Roman" w:hAnsi="Arial" w:cs="Arial"/>
      <w:sz w:val="24"/>
      <w:szCs w:val="24"/>
      <w:lang w:val="ru-RU" w:eastAsia="ru-RU"/>
    </w:rPr>
  </w:style>
  <w:style w:type="paragraph" w:styleId="a9">
    <w:name w:val="Balloon Text"/>
    <w:basedOn w:val="a"/>
    <w:link w:val="aa"/>
    <w:semiHidden/>
    <w:rsid w:val="00BF3C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F3C5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No Spacing"/>
    <w:uiPriority w:val="1"/>
    <w:qFormat/>
    <w:rsid w:val="00BF3C54"/>
    <w:pPr>
      <w:spacing w:after="0" w:line="240" w:lineRule="auto"/>
    </w:pPr>
    <w:rPr>
      <w:rFonts w:ascii="Calibri" w:eastAsia="SimSun" w:hAnsi="Calibri" w:cs="Times New Roman"/>
      <w:lang w:val="ru-RU"/>
    </w:rPr>
  </w:style>
  <w:style w:type="character" w:customStyle="1" w:styleId="s0">
    <w:name w:val="s0"/>
    <w:rsid w:val="00BF3C5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c">
    <w:name w:val="header"/>
    <w:basedOn w:val="a"/>
    <w:link w:val="ad"/>
    <w:rsid w:val="00BF3C5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F3C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rsid w:val="00BF3C5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F3C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List Paragraph"/>
    <w:basedOn w:val="a"/>
    <w:uiPriority w:val="34"/>
    <w:qFormat/>
    <w:rsid w:val="005E7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BF3C54"/>
    <w:pPr>
      <w:keepNext/>
      <w:tabs>
        <w:tab w:val="left" w:pos="1140"/>
      </w:tabs>
      <w:outlineLvl w:val="1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3C54"/>
    <w:rPr>
      <w:rFonts w:ascii="Times New Roman" w:eastAsia="Times New Roman" w:hAnsi="Times New Roman" w:cs="Times New Roman"/>
      <w:b/>
      <w:bCs/>
      <w:i/>
      <w:iCs/>
      <w:sz w:val="28"/>
      <w:szCs w:val="24"/>
      <w:lang w:val="ru-RU" w:eastAsia="ru-RU"/>
    </w:rPr>
  </w:style>
  <w:style w:type="paragraph" w:styleId="a3">
    <w:name w:val="Title"/>
    <w:basedOn w:val="a"/>
    <w:link w:val="a4"/>
    <w:qFormat/>
    <w:rsid w:val="00BF3C54"/>
    <w:pPr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rsid w:val="00BF3C54"/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paragraph" w:styleId="a5">
    <w:name w:val="Body Text"/>
    <w:basedOn w:val="a"/>
    <w:link w:val="a6"/>
    <w:rsid w:val="00BF3C54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rsid w:val="00BF3C54"/>
    <w:rPr>
      <w:rFonts w:ascii="Times New Roman" w:eastAsia="Times New Roman" w:hAnsi="Times New Roman" w:cs="Times New Roman"/>
      <w:lang w:val="ru-RU" w:eastAsia="ru-RU"/>
    </w:rPr>
  </w:style>
  <w:style w:type="paragraph" w:styleId="a7">
    <w:name w:val="Body Text Indent"/>
    <w:basedOn w:val="a"/>
    <w:link w:val="a8"/>
    <w:rsid w:val="00BF3C54"/>
    <w:pPr>
      <w:ind w:firstLine="360"/>
      <w:jc w:val="both"/>
    </w:pPr>
    <w:rPr>
      <w:rFonts w:ascii="Arial" w:hAnsi="Arial" w:cs="Arial"/>
    </w:rPr>
  </w:style>
  <w:style w:type="character" w:customStyle="1" w:styleId="a8">
    <w:name w:val="Основной текст с отступом Знак"/>
    <w:basedOn w:val="a0"/>
    <w:link w:val="a7"/>
    <w:rsid w:val="00BF3C54"/>
    <w:rPr>
      <w:rFonts w:ascii="Arial" w:eastAsia="Times New Roman" w:hAnsi="Arial" w:cs="Arial"/>
      <w:sz w:val="24"/>
      <w:szCs w:val="24"/>
      <w:lang w:val="ru-RU" w:eastAsia="ru-RU"/>
    </w:rPr>
  </w:style>
  <w:style w:type="paragraph" w:styleId="a9">
    <w:name w:val="Balloon Text"/>
    <w:basedOn w:val="a"/>
    <w:link w:val="aa"/>
    <w:semiHidden/>
    <w:rsid w:val="00BF3C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F3C5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No Spacing"/>
    <w:uiPriority w:val="1"/>
    <w:qFormat/>
    <w:rsid w:val="00BF3C54"/>
    <w:pPr>
      <w:spacing w:after="0" w:line="240" w:lineRule="auto"/>
    </w:pPr>
    <w:rPr>
      <w:rFonts w:ascii="Calibri" w:eastAsia="SimSun" w:hAnsi="Calibri" w:cs="Times New Roman"/>
      <w:lang w:val="ru-RU"/>
    </w:rPr>
  </w:style>
  <w:style w:type="character" w:customStyle="1" w:styleId="s0">
    <w:name w:val="s0"/>
    <w:rsid w:val="00BF3C5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c">
    <w:name w:val="header"/>
    <w:basedOn w:val="a"/>
    <w:link w:val="ad"/>
    <w:rsid w:val="00BF3C5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F3C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rsid w:val="00BF3C5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F3C5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List Paragraph"/>
    <w:basedOn w:val="a"/>
    <w:uiPriority w:val="34"/>
    <w:qFormat/>
    <w:rsid w:val="005E7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2335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JV Kazgermunai</Company>
  <LinksUpToDate>false</LinksUpToDate>
  <CharactersWithSpaces>15618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Арман Мамаев</dc:creator>
  <cp:lastModifiedBy>Arman Mamayev</cp:lastModifiedBy>
  <cp:revision>2</cp:revision>
  <dcterms:created xsi:type="dcterms:W3CDTF">2016-12-11T09:32:00Z</dcterms:created>
  <dcterms:modified xsi:type="dcterms:W3CDTF">2016-12-11T09:32:00Z</dcterms:modified>
</cp:coreProperties>
</file>