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6C" w:rsidRPr="00EF2EF7" w:rsidRDefault="003A576C" w:rsidP="005C3D95">
      <w:pPr>
        <w:ind w:firstLine="426"/>
        <w:jc w:val="center"/>
      </w:pPr>
      <w:r w:rsidRPr="00EF2EF7">
        <w:t>«</w:t>
      </w:r>
      <w:r>
        <w:t>___</w:t>
      </w:r>
      <w:r w:rsidRPr="00EF2EF7">
        <w:t xml:space="preserve">» </w:t>
      </w:r>
      <w:r>
        <w:t>декабря</w:t>
      </w:r>
      <w:r w:rsidRPr="00EF2EF7">
        <w:t xml:space="preserve"> 201</w:t>
      </w:r>
      <w:r>
        <w:t>9</w:t>
      </w:r>
      <w:r w:rsidRPr="00EF2EF7">
        <w:t xml:space="preserve"> года</w:t>
      </w: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both"/>
      </w:pPr>
    </w:p>
    <w:p w:rsidR="003A576C" w:rsidRDefault="003A576C" w:rsidP="005C3D95">
      <w:pPr>
        <w:widowControl w:val="0"/>
        <w:ind w:firstLine="426"/>
        <w:jc w:val="center"/>
        <w:rPr>
          <w:lang w:val="en-US"/>
        </w:rPr>
      </w:pPr>
    </w:p>
    <w:p w:rsidR="003A576C" w:rsidRDefault="003A576C" w:rsidP="005C3D95">
      <w:pPr>
        <w:widowControl w:val="0"/>
        <w:ind w:firstLine="426"/>
        <w:jc w:val="center"/>
        <w:rPr>
          <w:lang w:val="en-US"/>
        </w:rPr>
      </w:pPr>
    </w:p>
    <w:p w:rsidR="003A576C" w:rsidRDefault="003A576C" w:rsidP="005C3D95">
      <w:pPr>
        <w:widowControl w:val="0"/>
        <w:ind w:firstLine="426"/>
        <w:jc w:val="center"/>
        <w:rPr>
          <w:lang w:val="en-US"/>
        </w:rPr>
      </w:pPr>
    </w:p>
    <w:p w:rsidR="003A576C" w:rsidRDefault="003A576C" w:rsidP="005C3D95">
      <w:pPr>
        <w:widowControl w:val="0"/>
        <w:ind w:firstLine="426"/>
        <w:jc w:val="center"/>
        <w:rPr>
          <w:lang w:val="en-US"/>
        </w:rPr>
      </w:pPr>
    </w:p>
    <w:p w:rsidR="003A576C" w:rsidRDefault="003A576C" w:rsidP="005C3D95">
      <w:pPr>
        <w:widowControl w:val="0"/>
        <w:ind w:firstLine="426"/>
        <w:jc w:val="center"/>
        <w:rPr>
          <w:lang w:val="en-US"/>
        </w:rPr>
      </w:pPr>
    </w:p>
    <w:p w:rsidR="003A576C" w:rsidRPr="001B520A" w:rsidRDefault="003A576C" w:rsidP="005C3D95">
      <w:pPr>
        <w:widowControl w:val="0"/>
        <w:ind w:firstLine="426"/>
        <w:jc w:val="center"/>
        <w:rPr>
          <w:lang w:val="en-US"/>
        </w:rP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pBdr>
          <w:bottom w:val="single" w:sz="12" w:space="1" w:color="auto"/>
        </w:pBdr>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rPr>
          <w:b/>
        </w:rPr>
      </w:pPr>
      <w:r w:rsidRPr="00EF2EF7">
        <w:rPr>
          <w:b/>
        </w:rPr>
        <w:t>ДОГОВОР</w:t>
      </w:r>
      <w:r>
        <w:rPr>
          <w:b/>
        </w:rPr>
        <w:t xml:space="preserve"> № ____________</w:t>
      </w:r>
    </w:p>
    <w:p w:rsidR="003A576C" w:rsidRPr="00EF2EF7" w:rsidRDefault="003A576C" w:rsidP="005C3D95">
      <w:pPr>
        <w:widowControl w:val="0"/>
        <w:pBdr>
          <w:bottom w:val="single" w:sz="12" w:space="1" w:color="auto"/>
        </w:pBdr>
        <w:ind w:firstLine="426"/>
        <w:jc w:val="center"/>
        <w:rPr>
          <w:b/>
        </w:rPr>
      </w:pPr>
      <w:r w:rsidRPr="00EF2EF7">
        <w:rPr>
          <w:b/>
        </w:rPr>
        <w:t xml:space="preserve">НА </w:t>
      </w:r>
      <w:r>
        <w:rPr>
          <w:b/>
        </w:rPr>
        <w:t>ЭНЕРГОСНАБ</w:t>
      </w:r>
      <w:r w:rsidRPr="00EF2EF7">
        <w:rPr>
          <w:b/>
        </w:rPr>
        <w:t>ЖЕНИЕ</w:t>
      </w:r>
    </w:p>
    <w:p w:rsidR="003A576C" w:rsidRPr="00EF2EF7" w:rsidRDefault="003A576C" w:rsidP="005C3D95">
      <w:pPr>
        <w:widowControl w:val="0"/>
        <w:pBdr>
          <w:bottom w:val="single" w:sz="12" w:space="1" w:color="auto"/>
        </w:pBdr>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EB0626" w:rsidP="005C3D95">
      <w:pPr>
        <w:widowControl w:val="0"/>
        <w:numPr>
          <w:ilvl w:val="0"/>
          <w:numId w:val="23"/>
        </w:numPr>
        <w:ind w:left="0" w:firstLine="426"/>
        <w:rPr>
          <w:b/>
        </w:rPr>
      </w:pPr>
      <w:r>
        <w:rPr>
          <w:b/>
        </w:rPr>
        <w:t>_____________________________</w:t>
      </w:r>
    </w:p>
    <w:p w:rsidR="003A576C" w:rsidRPr="00EF2EF7" w:rsidRDefault="003A576C" w:rsidP="005C3D95">
      <w:pPr>
        <w:widowControl w:val="0"/>
        <w:ind w:firstLine="426"/>
      </w:pPr>
      <w:r w:rsidRPr="00EF2EF7">
        <w:t>(«</w:t>
      </w:r>
      <w:proofErr w:type="spellStart"/>
      <w:r w:rsidRPr="00EF2EF7">
        <w:t>Энергоснабжающая</w:t>
      </w:r>
      <w:proofErr w:type="spellEnd"/>
      <w:r w:rsidRPr="00EF2EF7">
        <w:t xml:space="preserve"> организация»)</w:t>
      </w:r>
    </w:p>
    <w:p w:rsidR="003A576C" w:rsidRPr="00EF2EF7" w:rsidRDefault="003A576C" w:rsidP="005C3D95">
      <w:pPr>
        <w:widowControl w:val="0"/>
        <w:ind w:firstLine="426"/>
        <w:jc w:val="center"/>
      </w:pPr>
    </w:p>
    <w:p w:rsidR="003A576C" w:rsidRPr="00EF2EF7" w:rsidRDefault="003A576C" w:rsidP="005C3D95">
      <w:pPr>
        <w:widowControl w:val="0"/>
        <w:ind w:firstLine="426"/>
        <w:jc w:val="center"/>
      </w:pPr>
    </w:p>
    <w:p w:rsidR="003A576C" w:rsidRPr="00EF2EF7" w:rsidRDefault="003A576C" w:rsidP="005C3D95">
      <w:pPr>
        <w:widowControl w:val="0"/>
        <w:numPr>
          <w:ilvl w:val="0"/>
          <w:numId w:val="23"/>
        </w:numPr>
        <w:ind w:left="0" w:firstLine="426"/>
        <w:rPr>
          <w:b/>
        </w:rPr>
      </w:pPr>
      <w:r w:rsidRPr="00EF2EF7">
        <w:rPr>
          <w:b/>
        </w:rPr>
        <w:t>ТОО «СП «Казгермунай»</w:t>
      </w:r>
    </w:p>
    <w:p w:rsidR="003A576C" w:rsidRPr="00EF2EF7" w:rsidRDefault="003A576C" w:rsidP="005C3D95">
      <w:pPr>
        <w:widowControl w:val="0"/>
        <w:ind w:firstLine="426"/>
      </w:pPr>
      <w:r w:rsidRPr="00EF2EF7">
        <w:t xml:space="preserve"> («Заказчик»)</w:t>
      </w: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Pr="00EF2EF7" w:rsidRDefault="003A576C" w:rsidP="005C3D95">
      <w:pPr>
        <w:pStyle w:val="Normal1"/>
        <w:widowControl w:val="0"/>
        <w:ind w:firstLine="426"/>
        <w:jc w:val="center"/>
      </w:pPr>
    </w:p>
    <w:p w:rsidR="003A576C" w:rsidRDefault="003A576C" w:rsidP="005C3D95">
      <w:pPr>
        <w:pStyle w:val="Normal1"/>
        <w:widowControl w:val="0"/>
        <w:ind w:firstLine="426"/>
        <w:jc w:val="center"/>
        <w:rPr>
          <w:lang w:val="en-US"/>
        </w:rPr>
      </w:pPr>
    </w:p>
    <w:p w:rsidR="003A576C" w:rsidRDefault="003A576C" w:rsidP="005C3D95">
      <w:pPr>
        <w:pStyle w:val="Normal1"/>
        <w:widowControl w:val="0"/>
        <w:ind w:firstLine="426"/>
        <w:jc w:val="center"/>
        <w:rPr>
          <w:lang w:val="en-US"/>
        </w:rPr>
      </w:pPr>
    </w:p>
    <w:p w:rsidR="003A576C" w:rsidRDefault="003A576C" w:rsidP="005C3D95">
      <w:pPr>
        <w:pStyle w:val="Normal1"/>
        <w:widowControl w:val="0"/>
        <w:ind w:firstLine="426"/>
        <w:jc w:val="center"/>
        <w:rPr>
          <w:lang w:val="en-US"/>
        </w:rPr>
      </w:pPr>
    </w:p>
    <w:p w:rsidR="003A576C" w:rsidRDefault="003A576C" w:rsidP="005C3D95">
      <w:pPr>
        <w:pStyle w:val="Normal1"/>
        <w:widowControl w:val="0"/>
        <w:ind w:firstLine="426"/>
        <w:jc w:val="center"/>
        <w:rPr>
          <w:lang w:val="en-US"/>
        </w:rPr>
      </w:pPr>
    </w:p>
    <w:p w:rsidR="003A576C" w:rsidRPr="001B520A" w:rsidRDefault="003A576C" w:rsidP="005C3D95">
      <w:pPr>
        <w:pStyle w:val="Normal1"/>
        <w:widowControl w:val="0"/>
        <w:ind w:firstLine="426"/>
        <w:jc w:val="center"/>
        <w:rPr>
          <w:lang w:val="en-US"/>
        </w:rPr>
      </w:pPr>
    </w:p>
    <w:p w:rsidR="003A576C" w:rsidRPr="00EF2EF7" w:rsidRDefault="003A576C" w:rsidP="005C3D95">
      <w:pPr>
        <w:pStyle w:val="Normal1"/>
        <w:widowControl w:val="0"/>
        <w:ind w:firstLine="426"/>
        <w:jc w:val="center"/>
      </w:pPr>
    </w:p>
    <w:p w:rsidR="003A576C" w:rsidRPr="00EF2EF7" w:rsidRDefault="003A576C" w:rsidP="005C3D95">
      <w:pPr>
        <w:pStyle w:val="Normal1"/>
        <w:ind w:firstLine="426"/>
        <w:jc w:val="center"/>
      </w:pPr>
    </w:p>
    <w:p w:rsidR="003A576C" w:rsidRDefault="003A576C" w:rsidP="005C3D95">
      <w:pPr>
        <w:pStyle w:val="Normal1"/>
        <w:ind w:firstLine="426"/>
        <w:jc w:val="center"/>
      </w:pPr>
    </w:p>
    <w:p w:rsidR="003A576C" w:rsidRDefault="003A576C" w:rsidP="005C3D95">
      <w:pPr>
        <w:pStyle w:val="Normal1"/>
        <w:ind w:firstLine="426"/>
        <w:jc w:val="center"/>
      </w:pPr>
    </w:p>
    <w:p w:rsidR="003A576C" w:rsidRPr="00EF2EF7" w:rsidRDefault="003A576C" w:rsidP="005C3D95">
      <w:pPr>
        <w:pStyle w:val="Normal1"/>
        <w:ind w:firstLine="426"/>
        <w:jc w:val="center"/>
      </w:pPr>
    </w:p>
    <w:p w:rsidR="003A576C" w:rsidRPr="00EF2EF7" w:rsidRDefault="003A576C" w:rsidP="005C3D95">
      <w:pPr>
        <w:pStyle w:val="Normal1"/>
        <w:ind w:firstLine="426"/>
        <w:jc w:val="center"/>
      </w:pPr>
    </w:p>
    <w:p w:rsidR="003A576C" w:rsidRPr="00EF2EF7" w:rsidRDefault="003A576C" w:rsidP="005C3D95">
      <w:pPr>
        <w:pStyle w:val="Normal1"/>
        <w:ind w:firstLine="426"/>
        <w:jc w:val="center"/>
      </w:pPr>
      <w:r w:rsidRPr="00EF2EF7">
        <w:t xml:space="preserve">г. </w:t>
      </w:r>
      <w:proofErr w:type="spellStart"/>
      <w:r w:rsidRPr="00EF2EF7">
        <w:t>Кызылорда</w:t>
      </w:r>
      <w:proofErr w:type="spellEnd"/>
      <w:r w:rsidRPr="00EF2EF7">
        <w:t xml:space="preserve"> </w:t>
      </w:r>
    </w:p>
    <w:p w:rsidR="003A576C" w:rsidRPr="00EF2EF7" w:rsidRDefault="003A576C" w:rsidP="005C3D95">
      <w:pPr>
        <w:pStyle w:val="Normal1"/>
        <w:ind w:firstLine="426"/>
        <w:jc w:val="center"/>
        <w:rPr>
          <w:b/>
        </w:rPr>
      </w:pPr>
      <w:r w:rsidRPr="00EF2EF7">
        <w:br w:type="page"/>
      </w:r>
      <w:r w:rsidRPr="00EF2EF7">
        <w:rPr>
          <w:b/>
        </w:rPr>
        <w:lastRenderedPageBreak/>
        <w:t>СОДЕРЖАНИЕ</w:t>
      </w:r>
    </w:p>
    <w:p w:rsidR="003A576C" w:rsidRPr="00EF2EF7" w:rsidRDefault="003A576C" w:rsidP="005C3D95">
      <w:pPr>
        <w:pStyle w:val="Normal1"/>
        <w:ind w:firstLine="426"/>
        <w:jc w:val="both"/>
      </w:pPr>
    </w:p>
    <w:p w:rsidR="003A576C" w:rsidRPr="00EF2EF7" w:rsidRDefault="003A576C" w:rsidP="005C3D95">
      <w:pPr>
        <w:pStyle w:val="Normal1"/>
        <w:spacing w:before="240"/>
        <w:ind w:firstLine="426"/>
        <w:jc w:val="both"/>
        <w:rPr>
          <w:caps/>
        </w:rPr>
      </w:pPr>
      <w:r w:rsidRPr="00EF2EF7">
        <w:rPr>
          <w:caps/>
        </w:rPr>
        <w:t>ПРЕАМБУЛА</w:t>
      </w:r>
    </w:p>
    <w:p w:rsidR="003A576C" w:rsidRPr="00EF2EF7" w:rsidRDefault="003A576C" w:rsidP="005C3D95">
      <w:pPr>
        <w:pStyle w:val="Normal1"/>
        <w:numPr>
          <w:ilvl w:val="0"/>
          <w:numId w:val="21"/>
        </w:numPr>
        <w:spacing w:before="240"/>
        <w:ind w:left="0" w:firstLine="426"/>
        <w:jc w:val="both"/>
        <w:rPr>
          <w:caps/>
        </w:rPr>
      </w:pPr>
      <w:r w:rsidRPr="00EF2EF7">
        <w:rPr>
          <w:caps/>
        </w:rPr>
        <w:t>Толкование ТЕРМИНОВ</w:t>
      </w:r>
    </w:p>
    <w:p w:rsidR="003A576C" w:rsidRPr="00EF2EF7" w:rsidRDefault="003A576C" w:rsidP="005C3D95">
      <w:pPr>
        <w:pStyle w:val="Normal1"/>
        <w:numPr>
          <w:ilvl w:val="0"/>
          <w:numId w:val="21"/>
        </w:numPr>
        <w:spacing w:before="240"/>
        <w:ind w:left="0" w:firstLine="426"/>
        <w:jc w:val="both"/>
        <w:rPr>
          <w:caps/>
        </w:rPr>
      </w:pPr>
      <w:r w:rsidRPr="00EF2EF7">
        <w:rPr>
          <w:caps/>
        </w:rPr>
        <w:t>пРЕДМЕТ ДОГОВОРА</w:t>
      </w:r>
    </w:p>
    <w:p w:rsidR="003A576C" w:rsidRPr="00EF2EF7" w:rsidRDefault="003A576C" w:rsidP="005C3D95">
      <w:pPr>
        <w:pStyle w:val="Normal1"/>
        <w:numPr>
          <w:ilvl w:val="0"/>
          <w:numId w:val="21"/>
        </w:numPr>
        <w:spacing w:before="240"/>
        <w:ind w:left="0" w:firstLine="426"/>
        <w:jc w:val="both"/>
        <w:rPr>
          <w:caps/>
        </w:rPr>
      </w:pPr>
      <w:r w:rsidRPr="00EF2EF7">
        <w:rPr>
          <w:caps/>
        </w:rPr>
        <w:t>Условия оказания услуг</w:t>
      </w:r>
    </w:p>
    <w:p w:rsidR="003A576C" w:rsidRPr="00EF2EF7" w:rsidRDefault="003A576C" w:rsidP="005C3D95">
      <w:pPr>
        <w:pStyle w:val="Normal1"/>
        <w:numPr>
          <w:ilvl w:val="0"/>
          <w:numId w:val="21"/>
        </w:numPr>
        <w:spacing w:before="240"/>
        <w:ind w:left="0" w:firstLine="426"/>
        <w:jc w:val="both"/>
        <w:rPr>
          <w:caps/>
        </w:rPr>
      </w:pPr>
      <w:r w:rsidRPr="00EF2EF7">
        <w:rPr>
          <w:caps/>
        </w:rPr>
        <w:t>Измерение Электроэнергии</w:t>
      </w:r>
    </w:p>
    <w:p w:rsidR="003A576C" w:rsidRPr="00EF2EF7" w:rsidRDefault="003A576C" w:rsidP="005C3D95">
      <w:pPr>
        <w:pStyle w:val="Normal1"/>
        <w:numPr>
          <w:ilvl w:val="0"/>
          <w:numId w:val="21"/>
        </w:numPr>
        <w:spacing w:before="240"/>
        <w:ind w:left="0" w:firstLine="426"/>
        <w:jc w:val="both"/>
        <w:rPr>
          <w:caps/>
        </w:rPr>
      </w:pPr>
      <w:r w:rsidRPr="00EF2EF7">
        <w:rPr>
          <w:caps/>
        </w:rPr>
        <w:t>ПОРЯДОК РАСЧЕТОВ И ПЛАТЕЖЕЙ</w:t>
      </w:r>
    </w:p>
    <w:p w:rsidR="003A576C" w:rsidRPr="00EF2EF7" w:rsidRDefault="003A576C" w:rsidP="005C3D95">
      <w:pPr>
        <w:pStyle w:val="Normal1"/>
        <w:numPr>
          <w:ilvl w:val="0"/>
          <w:numId w:val="21"/>
        </w:numPr>
        <w:spacing w:before="240"/>
        <w:ind w:left="0" w:firstLine="426"/>
        <w:jc w:val="both"/>
        <w:rPr>
          <w:caps/>
        </w:rPr>
      </w:pPr>
      <w:r w:rsidRPr="00EF2EF7">
        <w:rPr>
          <w:caps/>
        </w:rPr>
        <w:t>Ответственность Сторон</w:t>
      </w:r>
    </w:p>
    <w:p w:rsidR="003A576C" w:rsidRPr="00EF2EF7" w:rsidRDefault="003A576C" w:rsidP="005C3D95">
      <w:pPr>
        <w:pStyle w:val="Normal1"/>
        <w:numPr>
          <w:ilvl w:val="0"/>
          <w:numId w:val="21"/>
        </w:numPr>
        <w:spacing w:before="240"/>
        <w:ind w:left="0" w:firstLine="426"/>
        <w:jc w:val="both"/>
        <w:rPr>
          <w:caps/>
        </w:rPr>
      </w:pPr>
      <w:r w:rsidRPr="00EF2EF7">
        <w:rPr>
          <w:caps/>
        </w:rPr>
        <w:t>Обстоятельства непреодолимой силы и иные обстоятельства</w:t>
      </w:r>
    </w:p>
    <w:p w:rsidR="003A576C" w:rsidRPr="00EF2EF7" w:rsidRDefault="003A576C" w:rsidP="005C3D95">
      <w:pPr>
        <w:pStyle w:val="Normal1"/>
        <w:numPr>
          <w:ilvl w:val="0"/>
          <w:numId w:val="21"/>
        </w:numPr>
        <w:spacing w:before="240"/>
        <w:ind w:left="0" w:firstLine="426"/>
        <w:jc w:val="both"/>
        <w:rPr>
          <w:caps/>
        </w:rPr>
      </w:pPr>
      <w:r w:rsidRPr="00EF2EF7">
        <w:rPr>
          <w:caps/>
        </w:rPr>
        <w:t>Уступка</w:t>
      </w:r>
    </w:p>
    <w:p w:rsidR="003A576C" w:rsidRPr="00EF2EF7" w:rsidRDefault="003A576C" w:rsidP="005C3D95">
      <w:pPr>
        <w:pStyle w:val="Normal1"/>
        <w:numPr>
          <w:ilvl w:val="0"/>
          <w:numId w:val="21"/>
        </w:numPr>
        <w:spacing w:before="240"/>
        <w:ind w:left="0" w:firstLine="426"/>
        <w:jc w:val="both"/>
        <w:rPr>
          <w:caps/>
        </w:rPr>
      </w:pPr>
      <w:r w:rsidRPr="00EF2EF7">
        <w:rPr>
          <w:caps/>
        </w:rPr>
        <w:t>Автономность положений Договора</w:t>
      </w:r>
    </w:p>
    <w:p w:rsidR="003A576C" w:rsidRPr="00EF2EF7" w:rsidRDefault="003A576C" w:rsidP="005C3D95">
      <w:pPr>
        <w:pStyle w:val="Normal1"/>
        <w:numPr>
          <w:ilvl w:val="0"/>
          <w:numId w:val="21"/>
        </w:numPr>
        <w:spacing w:before="240"/>
        <w:ind w:left="0" w:firstLine="426"/>
        <w:jc w:val="both"/>
        <w:rPr>
          <w:caps/>
        </w:rPr>
      </w:pPr>
      <w:r w:rsidRPr="00EF2EF7">
        <w:rPr>
          <w:caps/>
        </w:rPr>
        <w:t>Внесение изменений</w:t>
      </w:r>
    </w:p>
    <w:p w:rsidR="003A576C" w:rsidRPr="00EF2EF7" w:rsidRDefault="003A576C" w:rsidP="005C3D95">
      <w:pPr>
        <w:pStyle w:val="Normal1"/>
        <w:numPr>
          <w:ilvl w:val="0"/>
          <w:numId w:val="21"/>
        </w:numPr>
        <w:spacing w:before="240"/>
        <w:ind w:left="0" w:firstLine="426"/>
        <w:jc w:val="both"/>
        <w:rPr>
          <w:caps/>
        </w:rPr>
      </w:pPr>
      <w:r w:rsidRPr="00EF2EF7">
        <w:rPr>
          <w:caps/>
        </w:rPr>
        <w:t>Уведомления</w:t>
      </w:r>
    </w:p>
    <w:p w:rsidR="003A576C" w:rsidRPr="00EF2EF7" w:rsidRDefault="003A576C" w:rsidP="005C3D95">
      <w:pPr>
        <w:pStyle w:val="Normal1"/>
        <w:numPr>
          <w:ilvl w:val="0"/>
          <w:numId w:val="21"/>
        </w:numPr>
        <w:spacing w:before="240"/>
        <w:ind w:left="0" w:firstLine="426"/>
        <w:jc w:val="both"/>
        <w:rPr>
          <w:caps/>
        </w:rPr>
      </w:pPr>
      <w:r w:rsidRPr="00EF2EF7">
        <w:rPr>
          <w:caps/>
        </w:rPr>
        <w:t>КОНФИДЕНЦИАЛЬНОСТЬ</w:t>
      </w:r>
    </w:p>
    <w:p w:rsidR="003A576C" w:rsidRPr="00EF2EF7" w:rsidRDefault="003A576C" w:rsidP="005C3D95">
      <w:pPr>
        <w:pStyle w:val="Normal1"/>
        <w:numPr>
          <w:ilvl w:val="0"/>
          <w:numId w:val="21"/>
        </w:numPr>
        <w:spacing w:before="240"/>
        <w:ind w:left="0" w:firstLine="426"/>
        <w:jc w:val="both"/>
        <w:rPr>
          <w:caps/>
        </w:rPr>
      </w:pPr>
      <w:r w:rsidRPr="00EF2EF7">
        <w:rPr>
          <w:caps/>
        </w:rPr>
        <w:t>Срок Договора</w:t>
      </w:r>
    </w:p>
    <w:p w:rsidR="003A576C" w:rsidRPr="00EF2EF7" w:rsidRDefault="003A576C" w:rsidP="005C3D95">
      <w:pPr>
        <w:pStyle w:val="Normal1"/>
        <w:numPr>
          <w:ilvl w:val="0"/>
          <w:numId w:val="21"/>
        </w:numPr>
        <w:spacing w:before="240"/>
        <w:ind w:left="0" w:firstLine="426"/>
        <w:jc w:val="both"/>
        <w:rPr>
          <w:caps/>
        </w:rPr>
      </w:pPr>
      <w:r w:rsidRPr="00EF2EF7">
        <w:rPr>
          <w:caps/>
        </w:rPr>
        <w:t>РАЗРЕШЕНИЕ СПОРОВ</w:t>
      </w:r>
    </w:p>
    <w:p w:rsidR="003A576C" w:rsidRPr="00EF2EF7" w:rsidRDefault="003A576C" w:rsidP="005C3D95">
      <w:pPr>
        <w:pStyle w:val="Normal1"/>
        <w:numPr>
          <w:ilvl w:val="0"/>
          <w:numId w:val="21"/>
        </w:numPr>
        <w:spacing w:before="240"/>
        <w:ind w:left="0" w:firstLine="426"/>
        <w:jc w:val="both"/>
        <w:rPr>
          <w:caps/>
        </w:rPr>
      </w:pPr>
      <w:r w:rsidRPr="00EF2EF7">
        <w:rPr>
          <w:caps/>
        </w:rPr>
        <w:t>Прочие положения</w:t>
      </w:r>
    </w:p>
    <w:p w:rsidR="003A576C" w:rsidRPr="001B520A" w:rsidRDefault="003A576C" w:rsidP="005C3D95">
      <w:pPr>
        <w:pStyle w:val="Normal1"/>
        <w:numPr>
          <w:ilvl w:val="0"/>
          <w:numId w:val="21"/>
        </w:numPr>
        <w:spacing w:before="240"/>
        <w:ind w:left="0" w:firstLine="426"/>
        <w:jc w:val="both"/>
        <w:rPr>
          <w:caps/>
        </w:rPr>
      </w:pPr>
      <w:r w:rsidRPr="00EF2EF7">
        <w:rPr>
          <w:caps/>
        </w:rPr>
        <w:t>Юридические адреса, банковские реквизиты и подписи уполномоченных представителей Сторон</w:t>
      </w:r>
    </w:p>
    <w:p w:rsidR="003A576C" w:rsidRPr="00EF2EF7" w:rsidRDefault="003A576C" w:rsidP="005C3D95">
      <w:pPr>
        <w:pStyle w:val="Normal1"/>
        <w:spacing w:before="240"/>
        <w:ind w:firstLine="426"/>
        <w:jc w:val="both"/>
        <w:rPr>
          <w:caps/>
        </w:rPr>
      </w:pPr>
    </w:p>
    <w:p w:rsidR="00E24665" w:rsidRDefault="003A576C" w:rsidP="005C3D95">
      <w:pPr>
        <w:pStyle w:val="Normal1"/>
        <w:spacing w:before="240"/>
        <w:ind w:firstLine="426"/>
        <w:jc w:val="both"/>
      </w:pPr>
      <w:r w:rsidRPr="00EF2EF7">
        <w:br w:type="page"/>
      </w:r>
    </w:p>
    <w:p w:rsidR="00E24665" w:rsidRDefault="00E24665" w:rsidP="005C3D95">
      <w:pPr>
        <w:pStyle w:val="Normal1"/>
        <w:spacing w:before="240"/>
        <w:ind w:firstLine="426"/>
        <w:jc w:val="both"/>
      </w:pPr>
    </w:p>
    <w:p w:rsidR="003A576C" w:rsidRPr="00697FB1" w:rsidRDefault="003A576C" w:rsidP="005C3D95">
      <w:pPr>
        <w:pStyle w:val="Normal1"/>
        <w:spacing w:before="240"/>
        <w:ind w:firstLine="426"/>
        <w:jc w:val="both"/>
      </w:pPr>
      <w:r w:rsidRPr="00697FB1">
        <w:t>Настоящий Договор заключ</w:t>
      </w:r>
      <w:r>
        <w:t>ён Стор</w:t>
      </w:r>
      <w:r w:rsidR="00E24665">
        <w:t>онами и зарегистрирован от «__</w:t>
      </w:r>
      <w:r>
        <w:t xml:space="preserve">_» _________ 2019г. </w:t>
      </w:r>
      <w:r w:rsidRPr="00697FB1">
        <w:t xml:space="preserve"> № </w:t>
      </w:r>
      <w:r w:rsidR="00E24665">
        <w:t>____________________</w:t>
      </w:r>
    </w:p>
    <w:p w:rsidR="003A576C" w:rsidRPr="00697FB1" w:rsidRDefault="003A576C" w:rsidP="005C3D95">
      <w:pPr>
        <w:pStyle w:val="Normal1"/>
        <w:spacing w:before="360" w:after="120"/>
        <w:ind w:firstLine="426"/>
        <w:jc w:val="both"/>
        <w:rPr>
          <w:b/>
        </w:rPr>
      </w:pPr>
      <w:r w:rsidRPr="00697FB1">
        <w:rPr>
          <w:b/>
        </w:rPr>
        <w:t>СТОРОНЫ:</w:t>
      </w:r>
    </w:p>
    <w:p w:rsidR="003A576C" w:rsidRDefault="00EB0626" w:rsidP="005C3D95">
      <w:pPr>
        <w:pStyle w:val="Normal1"/>
        <w:numPr>
          <w:ilvl w:val="0"/>
          <w:numId w:val="22"/>
        </w:numPr>
        <w:ind w:left="0" w:firstLine="426"/>
        <w:jc w:val="both"/>
      </w:pPr>
      <w:r>
        <w:rPr>
          <w:rFonts w:eastAsia="SimSun"/>
          <w:b/>
          <w:bCs/>
        </w:rPr>
        <w:t>__________________</w:t>
      </w:r>
      <w:r w:rsidR="003A576C" w:rsidRPr="002660D8">
        <w:rPr>
          <w:rFonts w:eastAsia="SimSun"/>
          <w:bCs/>
        </w:rPr>
        <w:t xml:space="preserve">, </w:t>
      </w:r>
      <w:proofErr w:type="gramStart"/>
      <w:r w:rsidR="003A576C" w:rsidRPr="002660D8">
        <w:t>именуемое</w:t>
      </w:r>
      <w:proofErr w:type="gramEnd"/>
      <w:r w:rsidR="003A576C" w:rsidRPr="002660D8">
        <w:t xml:space="preserve"> в дальнейшем </w:t>
      </w:r>
      <w:r w:rsidR="003A576C" w:rsidRPr="00697FB1">
        <w:t>«</w:t>
      </w:r>
      <w:proofErr w:type="spellStart"/>
      <w:r w:rsidR="003A576C" w:rsidRPr="00697FB1">
        <w:rPr>
          <w:b/>
        </w:rPr>
        <w:t>Энергоснабжающая</w:t>
      </w:r>
      <w:proofErr w:type="spellEnd"/>
      <w:r w:rsidR="003A576C" w:rsidRPr="00697FB1">
        <w:rPr>
          <w:b/>
        </w:rPr>
        <w:t xml:space="preserve"> организация»</w:t>
      </w:r>
      <w:r w:rsidR="003A576C" w:rsidRPr="002660D8">
        <w:rPr>
          <w:rFonts w:eastAsia="SimSun"/>
          <w:bCs/>
        </w:rPr>
        <w:t xml:space="preserve">, в лице </w:t>
      </w:r>
      <w:r>
        <w:rPr>
          <w:rFonts w:eastAsia="SimSun"/>
          <w:bCs/>
        </w:rPr>
        <w:t>____________________</w:t>
      </w:r>
      <w:r w:rsidR="003A576C" w:rsidRPr="002660D8">
        <w:rPr>
          <w:rFonts w:eastAsia="SimSun"/>
          <w:bCs/>
        </w:rPr>
        <w:t xml:space="preserve"> действующего на основании </w:t>
      </w:r>
      <w:r>
        <w:rPr>
          <w:rFonts w:eastAsia="SimSun"/>
          <w:bCs/>
        </w:rPr>
        <w:t>_______________</w:t>
      </w:r>
      <w:r w:rsidR="003A576C" w:rsidRPr="002660D8">
        <w:t>,</w:t>
      </w:r>
    </w:p>
    <w:p w:rsidR="003A576C" w:rsidRPr="00697FB1" w:rsidRDefault="003A576C" w:rsidP="005C3D95">
      <w:pPr>
        <w:pStyle w:val="Normal1"/>
        <w:ind w:firstLine="426"/>
        <w:jc w:val="both"/>
      </w:pPr>
      <w:r w:rsidRPr="00697FB1">
        <w:t xml:space="preserve"> и</w:t>
      </w:r>
    </w:p>
    <w:p w:rsidR="003A576C" w:rsidRPr="00EB0626" w:rsidRDefault="003A576C" w:rsidP="005C3D95">
      <w:pPr>
        <w:pStyle w:val="Normal1"/>
        <w:numPr>
          <w:ilvl w:val="0"/>
          <w:numId w:val="22"/>
        </w:numPr>
        <w:ind w:left="0" w:firstLine="426"/>
        <w:jc w:val="both"/>
      </w:pPr>
      <w:r w:rsidRPr="00EB0626">
        <w:rPr>
          <w:rFonts w:eastAsia="SimSun"/>
          <w:b/>
          <w:bCs/>
        </w:rPr>
        <w:t xml:space="preserve">ТОО </w:t>
      </w:r>
      <w:r w:rsidRPr="00EB0626">
        <w:rPr>
          <w:rFonts w:eastAsia="SimSun"/>
          <w:b/>
        </w:rPr>
        <w:t xml:space="preserve"> </w:t>
      </w:r>
      <w:r w:rsidRPr="00EB0626">
        <w:rPr>
          <w:rFonts w:eastAsia="SimSun"/>
          <w:b/>
          <w:bCs/>
        </w:rPr>
        <w:t xml:space="preserve">«СП </w:t>
      </w:r>
      <w:r w:rsidR="00506B46" w:rsidRPr="00EB0626">
        <w:rPr>
          <w:rFonts w:eastAsia="SimSun"/>
          <w:b/>
          <w:bCs/>
        </w:rPr>
        <w:t>«</w:t>
      </w:r>
      <w:proofErr w:type="spellStart"/>
      <w:r w:rsidRPr="00EB0626">
        <w:rPr>
          <w:rFonts w:eastAsia="SimSun"/>
          <w:b/>
          <w:bCs/>
        </w:rPr>
        <w:t>Казгермунай</w:t>
      </w:r>
      <w:proofErr w:type="spellEnd"/>
      <w:r w:rsidRPr="00EB0626">
        <w:rPr>
          <w:rFonts w:eastAsia="SimSun"/>
          <w:b/>
          <w:bCs/>
        </w:rPr>
        <w:t>»,</w:t>
      </w:r>
      <w:r w:rsidRPr="00EB0626">
        <w:t xml:space="preserve"> именуемое в дальнейшем </w:t>
      </w:r>
      <w:r w:rsidRPr="00EB0626">
        <w:rPr>
          <w:b/>
          <w:bCs/>
        </w:rPr>
        <w:t>«Заказчик»</w:t>
      </w:r>
      <w:r w:rsidRPr="00EB0626">
        <w:t xml:space="preserve">, в </w:t>
      </w:r>
      <w:r w:rsidRPr="00EB0626">
        <w:rPr>
          <w:rFonts w:eastAsia="SimSun"/>
          <w:bCs/>
          <w:lang w:val="kk-KZ"/>
        </w:rPr>
        <w:t xml:space="preserve">лице Заместителя генерального директора </w:t>
      </w:r>
      <w:r w:rsidRPr="00EB0626">
        <w:rPr>
          <w:bCs/>
          <w:lang w:val="kk-KZ"/>
        </w:rPr>
        <w:t xml:space="preserve">по производству </w:t>
      </w:r>
      <w:proofErr w:type="spellStart"/>
      <w:r w:rsidRPr="00EB0626">
        <w:rPr>
          <w:bCs/>
        </w:rPr>
        <w:t>Мамадахунова</w:t>
      </w:r>
      <w:proofErr w:type="spellEnd"/>
      <w:r w:rsidRPr="00EB0626">
        <w:rPr>
          <w:bCs/>
        </w:rPr>
        <w:t xml:space="preserve"> А.К.,  действующего на основании доверенности №</w:t>
      </w:r>
      <w:r w:rsidR="00EB0626" w:rsidRPr="00EB0626">
        <w:rPr>
          <w:bCs/>
        </w:rPr>
        <w:t>61</w:t>
      </w:r>
      <w:r w:rsidRPr="00EB0626">
        <w:rPr>
          <w:bCs/>
        </w:rPr>
        <w:t>/201</w:t>
      </w:r>
      <w:r w:rsidR="00EB0626" w:rsidRPr="00EB0626">
        <w:rPr>
          <w:bCs/>
        </w:rPr>
        <w:t>9</w:t>
      </w:r>
      <w:r w:rsidRPr="00EB0626">
        <w:rPr>
          <w:bCs/>
        </w:rPr>
        <w:t xml:space="preserve"> от </w:t>
      </w:r>
      <w:r w:rsidR="00EB0626" w:rsidRPr="00EB0626">
        <w:rPr>
          <w:bCs/>
        </w:rPr>
        <w:t>05</w:t>
      </w:r>
      <w:r w:rsidRPr="00EB0626">
        <w:rPr>
          <w:bCs/>
        </w:rPr>
        <w:t>.1</w:t>
      </w:r>
      <w:r w:rsidR="00EB0626" w:rsidRPr="00EB0626">
        <w:rPr>
          <w:bCs/>
        </w:rPr>
        <w:t>2</w:t>
      </w:r>
      <w:r w:rsidRPr="00EB0626">
        <w:rPr>
          <w:bCs/>
        </w:rPr>
        <w:t>.201</w:t>
      </w:r>
      <w:r w:rsidR="00EB0626" w:rsidRPr="00EB0626">
        <w:rPr>
          <w:bCs/>
        </w:rPr>
        <w:t>9</w:t>
      </w:r>
      <w:r w:rsidRPr="00EB0626">
        <w:rPr>
          <w:bCs/>
        </w:rPr>
        <w:t xml:space="preserve"> г., и </w:t>
      </w:r>
      <w:r w:rsidRPr="00EB0626">
        <w:rPr>
          <w:rFonts w:eastAsia="SimSun"/>
          <w:bCs/>
          <w:lang w:val="kk-KZ"/>
        </w:rPr>
        <w:t xml:space="preserve">Заместителя генерального директора </w:t>
      </w:r>
      <w:r w:rsidRPr="00EB0626">
        <w:rPr>
          <w:bCs/>
          <w:lang w:val="kk-KZ"/>
        </w:rPr>
        <w:t>по производству Ся Шицзюнь</w:t>
      </w:r>
      <w:r w:rsidRPr="00EB0626">
        <w:rPr>
          <w:bCs/>
        </w:rPr>
        <w:t>, действующего на основании доверенности №</w:t>
      </w:r>
      <w:r w:rsidR="00EB0626" w:rsidRPr="00EB0626">
        <w:rPr>
          <w:bCs/>
        </w:rPr>
        <w:t>11</w:t>
      </w:r>
      <w:r w:rsidRPr="00EB0626">
        <w:rPr>
          <w:bCs/>
        </w:rPr>
        <w:t>/201</w:t>
      </w:r>
      <w:r w:rsidR="00EB0626" w:rsidRPr="00EB0626">
        <w:rPr>
          <w:bCs/>
        </w:rPr>
        <w:t>9</w:t>
      </w:r>
      <w:r w:rsidRPr="00EB0626">
        <w:rPr>
          <w:bCs/>
        </w:rPr>
        <w:t xml:space="preserve"> от</w:t>
      </w:r>
      <w:r w:rsidRPr="00EB0626">
        <w:rPr>
          <w:bCs/>
          <w:lang w:val="kk-KZ"/>
        </w:rPr>
        <w:t xml:space="preserve"> 27.1</w:t>
      </w:r>
      <w:r w:rsidR="00EB0626" w:rsidRPr="00EB0626">
        <w:rPr>
          <w:bCs/>
          <w:lang w:val="kk-KZ"/>
        </w:rPr>
        <w:t>2</w:t>
      </w:r>
      <w:r w:rsidRPr="00EB0626">
        <w:rPr>
          <w:bCs/>
          <w:lang w:val="kk-KZ"/>
        </w:rPr>
        <w:t xml:space="preserve">.2018 </w:t>
      </w:r>
      <w:r w:rsidRPr="00EB0626">
        <w:rPr>
          <w:bCs/>
        </w:rPr>
        <w:t>года</w:t>
      </w:r>
      <w:r w:rsidRPr="00EB0626">
        <w:t>;</w:t>
      </w:r>
    </w:p>
    <w:p w:rsidR="003A576C" w:rsidRPr="00697FB1" w:rsidRDefault="003A576C" w:rsidP="005C3D95">
      <w:pPr>
        <w:pStyle w:val="Normal1"/>
        <w:spacing w:before="240"/>
        <w:ind w:firstLine="426"/>
        <w:jc w:val="both"/>
      </w:pPr>
      <w:r w:rsidRPr="00697FB1">
        <w:t xml:space="preserve"> Стороны договорились о нижеследующем:</w:t>
      </w:r>
    </w:p>
    <w:p w:rsidR="003A576C" w:rsidRPr="00697FB1" w:rsidRDefault="003A576C" w:rsidP="005C3D95">
      <w:pPr>
        <w:pStyle w:val="Normal1"/>
        <w:spacing w:before="240"/>
        <w:ind w:firstLine="426"/>
        <w:jc w:val="both"/>
      </w:pPr>
      <w:r w:rsidRPr="00697FB1">
        <w:t>А)</w:t>
      </w:r>
      <w:r w:rsidRPr="00697FB1">
        <w:tab/>
      </w:r>
      <w:proofErr w:type="spellStart"/>
      <w:r w:rsidRPr="00697FB1">
        <w:t>Энергоснабжающая</w:t>
      </w:r>
      <w:proofErr w:type="spellEnd"/>
      <w:r w:rsidRPr="00697FB1">
        <w:t xml:space="preserve"> организация намерена продавать  </w:t>
      </w:r>
      <w:r w:rsidRPr="00697FB1">
        <w:rPr>
          <w:b/>
        </w:rPr>
        <w:t>гарантированный объем электроэнергии</w:t>
      </w:r>
      <w:r w:rsidRPr="00697FB1">
        <w:t xml:space="preserve"> (далее – электроэнергия), оказать услуги по передаче электроэнергии по сетям межрегионального уровня (далее – передача электроэнергии), </w:t>
      </w:r>
      <w:r w:rsidR="00D47196">
        <w:t>услуги по поддержанию готовности электрической мощности</w:t>
      </w:r>
      <w:r w:rsidR="00243716">
        <w:t xml:space="preserve"> к несению нагрузки</w:t>
      </w:r>
      <w:r w:rsidR="00D47196">
        <w:t xml:space="preserve"> (плата за мощность </w:t>
      </w:r>
      <w:proofErr w:type="spellStart"/>
      <w:r w:rsidR="00D47196">
        <w:t>РФЦпоВИЭ</w:t>
      </w:r>
      <w:proofErr w:type="spellEnd"/>
      <w:r w:rsidR="00D47196">
        <w:t xml:space="preserve">), </w:t>
      </w:r>
      <w:r w:rsidRPr="00697FB1">
        <w:t>а также услуги по организации балансирования производства / потребления электроэнергии на оптовом рынке электроэнергии РК (далее – балансирование электроэнергии) в адрес Заказчика на условиях, изложенных в</w:t>
      </w:r>
      <w:r>
        <w:t xml:space="preserve"> настоящем Договоре; </w:t>
      </w:r>
    </w:p>
    <w:p w:rsidR="003A576C" w:rsidRPr="00697FB1" w:rsidRDefault="003A576C" w:rsidP="005C3D95">
      <w:pPr>
        <w:pStyle w:val="Normal1"/>
        <w:spacing w:before="240"/>
        <w:ind w:firstLine="426"/>
        <w:jc w:val="both"/>
      </w:pPr>
      <w:r w:rsidRPr="00697FB1">
        <w:t>Б)</w:t>
      </w:r>
      <w:r w:rsidRPr="00697FB1">
        <w:tab/>
        <w:t xml:space="preserve">Заказчик намерен покупать  услуги по продаже электроэнергии, услуги по передаче электроэнергии, а также услуги по балансированию электроэнергии у </w:t>
      </w:r>
      <w:proofErr w:type="spellStart"/>
      <w:r w:rsidRPr="00697FB1">
        <w:t>Энергоснабжающей</w:t>
      </w:r>
      <w:proofErr w:type="spellEnd"/>
      <w:r w:rsidRPr="00697FB1">
        <w:t xml:space="preserve"> организации на условиях, изложенных в настоящем Договоре;</w:t>
      </w:r>
    </w:p>
    <w:p w:rsidR="003A576C" w:rsidRPr="00697FB1" w:rsidRDefault="003A576C" w:rsidP="005C3D95">
      <w:pPr>
        <w:pStyle w:val="Normal1"/>
        <w:spacing w:before="240"/>
        <w:ind w:firstLine="426"/>
        <w:jc w:val="both"/>
      </w:pPr>
      <w:r>
        <w:t>В</w:t>
      </w:r>
      <w:r w:rsidRPr="002660D8">
        <w:t xml:space="preserve"> соответствии с законодательством Республики Казахстан и </w:t>
      </w:r>
      <w:r w:rsidRPr="002660D8">
        <w:rPr>
          <w:bCs/>
          <w:lang w:val="kk-KZ"/>
        </w:rPr>
        <w:t xml:space="preserve">на </w:t>
      </w:r>
      <w:r w:rsidRPr="00F33A8D">
        <w:rPr>
          <w:bCs/>
          <w:lang w:val="kk-KZ"/>
        </w:rPr>
        <w:t xml:space="preserve">основании </w:t>
      </w:r>
      <w:r w:rsidR="00EB0626" w:rsidRPr="00EB0626">
        <w:rPr>
          <w:bCs/>
        </w:rPr>
        <w:t>____________</w:t>
      </w:r>
      <w:r w:rsidRPr="00EB0626">
        <w:rPr>
          <w:bCs/>
        </w:rPr>
        <w:t xml:space="preserve"> Правил закупок</w:t>
      </w:r>
      <w:r w:rsidRPr="00F33A8D">
        <w:rPr>
          <w:bCs/>
        </w:rPr>
        <w:t xml:space="preserve"> товаров, работ и услуг</w:t>
      </w:r>
      <w:r w:rsidRPr="00F33A8D">
        <w:rPr>
          <w:bCs/>
          <w:lang w:val="kk-KZ"/>
        </w:rPr>
        <w:t xml:space="preserve"> ак</w:t>
      </w:r>
      <w:r w:rsidRPr="00F33A8D">
        <w:rPr>
          <w:bCs/>
        </w:rPr>
        <w:t>ц</w:t>
      </w:r>
      <w:r w:rsidRPr="00F33A8D">
        <w:rPr>
          <w:bCs/>
          <w:lang w:val="kk-KZ"/>
        </w:rPr>
        <w:t>ионерным обществом «Фонд национального благосостояния</w:t>
      </w:r>
      <w:r w:rsidRPr="00F33A8D">
        <w:rPr>
          <w:bCs/>
        </w:rPr>
        <w:t xml:space="preserve"> «</w:t>
      </w:r>
      <w:proofErr w:type="spellStart"/>
      <w:r w:rsidRPr="00F33A8D">
        <w:rPr>
          <w:bCs/>
        </w:rPr>
        <w:t>Самру</w:t>
      </w:r>
      <w:proofErr w:type="gramStart"/>
      <w:r w:rsidRPr="00F33A8D">
        <w:rPr>
          <w:bCs/>
        </w:rPr>
        <w:t>к</w:t>
      </w:r>
      <w:proofErr w:type="spellEnd"/>
      <w:r w:rsidRPr="00F33A8D">
        <w:rPr>
          <w:bCs/>
        </w:rPr>
        <w:t>-</w:t>
      </w:r>
      <w:proofErr w:type="gramEnd"/>
      <w:r w:rsidRPr="00F33A8D">
        <w:rPr>
          <w:bCs/>
          <w:lang w:val="kk-KZ"/>
        </w:rPr>
        <w:t>Қ</w:t>
      </w:r>
      <w:proofErr w:type="spellStart"/>
      <w:r w:rsidRPr="00F33A8D">
        <w:rPr>
          <w:bCs/>
        </w:rPr>
        <w:t>азына</w:t>
      </w:r>
      <w:proofErr w:type="spellEnd"/>
      <w:r w:rsidRPr="00F33A8D">
        <w:rPr>
          <w:bCs/>
        </w:rPr>
        <w:t>» и организациями, пятьдесят и более процентов голосующих акций (долей участия) которых прямо или косвенно принадлежат АО «</w:t>
      </w:r>
      <w:proofErr w:type="spellStart"/>
      <w:r w:rsidRPr="00F33A8D">
        <w:rPr>
          <w:bCs/>
        </w:rPr>
        <w:t>Самрук</w:t>
      </w:r>
      <w:proofErr w:type="spellEnd"/>
      <w:r w:rsidRPr="00F33A8D">
        <w:rPr>
          <w:bCs/>
        </w:rPr>
        <w:t>-</w:t>
      </w:r>
      <w:r w:rsidRPr="00F33A8D">
        <w:rPr>
          <w:bCs/>
          <w:lang w:val="kk-KZ"/>
        </w:rPr>
        <w:t>Қ</w:t>
      </w:r>
      <w:proofErr w:type="spellStart"/>
      <w:r w:rsidRPr="00F33A8D">
        <w:rPr>
          <w:bCs/>
        </w:rPr>
        <w:t>азына</w:t>
      </w:r>
      <w:proofErr w:type="spellEnd"/>
      <w:r w:rsidRPr="00F33A8D">
        <w:rPr>
          <w:bCs/>
        </w:rPr>
        <w:t>»</w:t>
      </w:r>
      <w:r w:rsidRPr="00F33A8D">
        <w:t xml:space="preserve"> на праве собственности или доверительного управления</w:t>
      </w:r>
      <w:r w:rsidRPr="00F33A8D">
        <w:rPr>
          <w:bCs/>
        </w:rPr>
        <w:t xml:space="preserve"> </w:t>
      </w:r>
      <w:r w:rsidR="00EB0626">
        <w:rPr>
          <w:bCs/>
        </w:rPr>
        <w:t>(_____</w:t>
      </w:r>
      <w:r w:rsidR="00EB0626" w:rsidRPr="00EB0626">
        <w:rPr>
          <w:bCs/>
        </w:rPr>
        <w:t>)</w:t>
      </w:r>
      <w:r w:rsidRPr="00EB0626">
        <w:rPr>
          <w:bCs/>
        </w:rPr>
        <w:t>,</w:t>
      </w:r>
      <w:r w:rsidRPr="00F33A8D">
        <w:t xml:space="preserve"> заключили</w:t>
      </w:r>
      <w:r w:rsidRPr="002660D8">
        <w:t xml:space="preserve"> настоящий Договор  </w:t>
      </w:r>
      <w:r w:rsidRPr="00697FB1">
        <w:t>(далее по тексту именуемый «Договор») на изложенных ниже условиях.</w:t>
      </w:r>
    </w:p>
    <w:p w:rsidR="003A576C" w:rsidRPr="00697FB1" w:rsidRDefault="003A576C" w:rsidP="005C3D95">
      <w:pPr>
        <w:numPr>
          <w:ilvl w:val="0"/>
          <w:numId w:val="1"/>
        </w:numPr>
        <w:spacing w:before="360" w:after="120"/>
        <w:ind w:left="0" w:firstLine="426"/>
        <w:rPr>
          <w:b/>
          <w:snapToGrid w:val="0"/>
        </w:rPr>
      </w:pPr>
      <w:r w:rsidRPr="00697FB1">
        <w:rPr>
          <w:b/>
        </w:rPr>
        <w:t>ТОЛКОВАНИЕ ТЕРМИНОВ.</w:t>
      </w:r>
    </w:p>
    <w:p w:rsidR="003A576C" w:rsidRPr="00697FB1" w:rsidRDefault="003A576C" w:rsidP="005C3D95">
      <w:pPr>
        <w:pStyle w:val="Normal1"/>
        <w:ind w:left="284" w:firstLine="426"/>
        <w:jc w:val="both"/>
        <w:rPr>
          <w:snapToGrid w:val="0"/>
        </w:rPr>
      </w:pPr>
      <w:r w:rsidRPr="00697FB1">
        <w:rPr>
          <w:b/>
          <w:snapToGrid w:val="0"/>
        </w:rPr>
        <w:t>Термины</w:t>
      </w:r>
      <w:r w:rsidRPr="00697FB1">
        <w:rPr>
          <w:snapToGrid w:val="0"/>
        </w:rPr>
        <w:t>, определенные в Договоре и указанные с заглавной буквы, подлежат толкованию в том значении, в каком они определены в Договоре, если иное прямо не вытекает из контекста отдельных положений Договора.</w:t>
      </w:r>
    </w:p>
    <w:p w:rsidR="003A576C" w:rsidRPr="00697FB1" w:rsidRDefault="003A576C" w:rsidP="005C3D95">
      <w:pPr>
        <w:pStyle w:val="Normal1"/>
        <w:keepLines/>
        <w:ind w:firstLine="426"/>
        <w:jc w:val="both"/>
      </w:pPr>
      <w:r w:rsidRPr="00697FB1">
        <w:rPr>
          <w:b/>
        </w:rPr>
        <w:t>Государственные Органы</w:t>
      </w:r>
      <w:r w:rsidRPr="00697FB1">
        <w:t xml:space="preserve"> - соответствующие уполномоченные Государственные Органы, независимо от их наименования и правового статуса, включая соответствующих Правопреемников, компетенция которых позволяет осуществлять контроль над соответствующими договорными отношениями Сторон, требовать от Стороны/Сторон получения соответствующего согласия, разрешения, лицензии для исполнения своих обязательств по Договору.</w:t>
      </w:r>
    </w:p>
    <w:p w:rsidR="003A576C" w:rsidRPr="00697FB1" w:rsidRDefault="003A576C" w:rsidP="007532D0">
      <w:pPr>
        <w:pStyle w:val="Normal1"/>
        <w:ind w:firstLine="426"/>
        <w:jc w:val="both"/>
      </w:pPr>
      <w:proofErr w:type="gramStart"/>
      <w:r w:rsidRPr="00697FB1">
        <w:rPr>
          <w:b/>
        </w:rPr>
        <w:t>Действующее Законодательство / Закон</w:t>
      </w:r>
      <w:r w:rsidRPr="00697FB1">
        <w:t xml:space="preserve"> - ссылка на Действующее Законодательство / Закон означает ссылку на соответствующие нормативные правовые акты / нормативный правовой акт </w:t>
      </w:r>
      <w:r w:rsidR="007532D0" w:rsidRPr="007532D0">
        <w:t xml:space="preserve"> </w:t>
      </w:r>
      <w:proofErr w:type="spellStart"/>
      <w:r w:rsidRPr="00697FB1">
        <w:t>требителями</w:t>
      </w:r>
      <w:proofErr w:type="spellEnd"/>
      <w:r w:rsidRPr="00697FB1">
        <w:t>, иными организациями, осуществляющими деятельность на оптовом рынке электрической энергии,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(или) потребления электрической энергии в единой электроэнергетической системе Республики</w:t>
      </w:r>
      <w:proofErr w:type="gramEnd"/>
      <w:r w:rsidRPr="00697FB1">
        <w:t xml:space="preserve"> Казахстан в текущие операционные сутки;</w:t>
      </w:r>
    </w:p>
    <w:p w:rsidR="00991824" w:rsidRPr="00697FB1" w:rsidRDefault="00991824" w:rsidP="005C3D95">
      <w:pPr>
        <w:pStyle w:val="a6"/>
        <w:spacing w:before="0" w:beforeAutospacing="0" w:after="0" w:afterAutospacing="0"/>
        <w:ind w:firstLine="426"/>
        <w:jc w:val="both"/>
        <w:rPr>
          <w:rFonts w:ascii="Times New Roman" w:hAnsi="Times New Roman" w:cs="Times New Roman"/>
          <w:sz w:val="20"/>
          <w:szCs w:val="20"/>
        </w:rPr>
      </w:pPr>
      <w:r w:rsidRPr="00697FB1">
        <w:rPr>
          <w:rFonts w:ascii="Times New Roman" w:hAnsi="Times New Roman" w:cs="Times New Roman"/>
          <w:b/>
          <w:sz w:val="20"/>
          <w:szCs w:val="20"/>
        </w:rPr>
        <w:t>единая электроэнергетическая система Республики Казахстан</w:t>
      </w:r>
      <w:r w:rsidRPr="00697FB1">
        <w:rPr>
          <w:rFonts w:ascii="Times New Roman" w:hAnsi="Times New Roman" w:cs="Times New Roman"/>
          <w:sz w:val="20"/>
          <w:szCs w:val="20"/>
        </w:rPr>
        <w:t xml:space="preserve">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w:t>
      </w:r>
    </w:p>
    <w:p w:rsidR="00991824" w:rsidRPr="00697FB1" w:rsidRDefault="00991824" w:rsidP="005C3D95">
      <w:pPr>
        <w:autoSpaceDE w:val="0"/>
        <w:autoSpaceDN w:val="0"/>
        <w:adjustRightInd w:val="0"/>
        <w:ind w:firstLine="426"/>
        <w:jc w:val="both"/>
      </w:pPr>
      <w:r w:rsidRPr="00697FB1">
        <w:rPr>
          <w:b/>
        </w:rPr>
        <w:t>с</w:t>
      </w:r>
      <w:r w:rsidRPr="00697FB1">
        <w:rPr>
          <w:b/>
          <w:bCs/>
        </w:rPr>
        <w:t>истемный оператор</w:t>
      </w:r>
      <w:r w:rsidRPr="00697FB1">
        <w:t xml:space="preserve"> – организация,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p w:rsidR="00991824" w:rsidRPr="00697FB1" w:rsidRDefault="00991824" w:rsidP="005C3D95">
      <w:pPr>
        <w:autoSpaceDE w:val="0"/>
        <w:autoSpaceDN w:val="0"/>
        <w:adjustRightInd w:val="0"/>
        <w:ind w:firstLine="426"/>
        <w:jc w:val="both"/>
      </w:pPr>
      <w:r w:rsidRPr="00697FB1">
        <w:rPr>
          <w:b/>
          <w:bCs/>
        </w:rPr>
        <w:t xml:space="preserve">провайдер баланса </w:t>
      </w:r>
      <w:r w:rsidRPr="00697FB1">
        <w:t>–</w:t>
      </w:r>
      <w:r w:rsidRPr="00697FB1">
        <w:rPr>
          <w:b/>
          <w:bCs/>
        </w:rPr>
        <w:t xml:space="preserve"> </w:t>
      </w:r>
      <w:r w:rsidRPr="00697FB1">
        <w:t>субъект оптового рынка электрической энергии, принявший на себя ответственность за техническое и финансовое урегулирование, как собственных дисбалансов производства/потребления  электрической энергии, так и дисбалансов других субъектов рынка электрической энергии, в соответствии с заключенными договорами;</w:t>
      </w:r>
    </w:p>
    <w:p w:rsidR="00991824" w:rsidRPr="00697FB1" w:rsidRDefault="00991824" w:rsidP="005C3D95">
      <w:pPr>
        <w:autoSpaceDE w:val="0"/>
        <w:autoSpaceDN w:val="0"/>
        <w:adjustRightInd w:val="0"/>
        <w:ind w:firstLine="426"/>
        <w:jc w:val="both"/>
        <w:rPr>
          <w:b/>
        </w:rPr>
      </w:pPr>
      <w:r w:rsidRPr="00697FB1">
        <w:rPr>
          <w:b/>
        </w:rPr>
        <w:t xml:space="preserve">дисбаланс </w:t>
      </w:r>
      <w:r w:rsidRPr="00697FB1">
        <w:rPr>
          <w:b/>
          <w:bCs/>
        </w:rPr>
        <w:t>электрической энергии</w:t>
      </w:r>
      <w:r w:rsidRPr="00697FB1">
        <w:t xml:space="preserve"> – отклонение фактической величины производства/потребления электрической энергии от величины, утвержденной системным оператором в почасовом суточном графике производства/потребления электрической энергии;</w:t>
      </w:r>
      <w:r w:rsidRPr="00697FB1">
        <w:rPr>
          <w:b/>
        </w:rPr>
        <w:tab/>
      </w:r>
    </w:p>
    <w:p w:rsidR="00991824" w:rsidRPr="00697FB1" w:rsidRDefault="00991824" w:rsidP="005C3D95">
      <w:pPr>
        <w:autoSpaceDE w:val="0"/>
        <w:autoSpaceDN w:val="0"/>
        <w:adjustRightInd w:val="0"/>
        <w:ind w:firstLine="426"/>
        <w:jc w:val="both"/>
      </w:pPr>
      <w:r w:rsidRPr="00697FB1">
        <w:rPr>
          <w:b/>
        </w:rPr>
        <w:t xml:space="preserve">НДЦ СО </w:t>
      </w:r>
      <w:r w:rsidRPr="00697FB1">
        <w:t>– филиал Системного оператора «Национальный диспетчерский центр Системного оператора», обособленное структурное подразделение Исполнителя, осуществляющее централизованное оперативно-</w:t>
      </w:r>
      <w:r w:rsidRPr="00697FB1">
        <w:lastRenderedPageBreak/>
        <w:t xml:space="preserve">диспетчерское управление, обеспечение параллельной работы с энергосистемами других государств, оказание системных услуг и поддержание баланса в Единой Электроэнергетической системе Республики Казахстан; </w:t>
      </w:r>
    </w:p>
    <w:p w:rsidR="00991824" w:rsidRPr="00697FB1" w:rsidRDefault="00991824" w:rsidP="005C3D95">
      <w:pPr>
        <w:pStyle w:val="Normal1"/>
        <w:ind w:firstLine="426"/>
        <w:jc w:val="both"/>
      </w:pPr>
      <w:r w:rsidRPr="00697FB1">
        <w:rPr>
          <w:b/>
        </w:rPr>
        <w:t>Качество Электроэнергии</w:t>
      </w:r>
      <w:r w:rsidRPr="00697FB1">
        <w:t xml:space="preserve"> - соответствие параметров электроэнергии требованиям ГОСТ-13109-97.</w:t>
      </w:r>
    </w:p>
    <w:p w:rsidR="00991824" w:rsidRPr="00697FB1" w:rsidRDefault="00991824" w:rsidP="005C3D95">
      <w:pPr>
        <w:pStyle w:val="Normal1"/>
        <w:ind w:firstLine="426"/>
        <w:jc w:val="both"/>
      </w:pPr>
      <w:r w:rsidRPr="00697FB1">
        <w:rPr>
          <w:b/>
        </w:rPr>
        <w:t>Мощность</w:t>
      </w:r>
      <w:r w:rsidRPr="00697FB1">
        <w:t xml:space="preserve"> – качественная характеристика электрической энергии, величина, определяемая, как объём электроэнергии, произведенный, переданный, и/или потребленный в единицу времени, измеряемая в целях Договора в «МВт».</w:t>
      </w:r>
    </w:p>
    <w:p w:rsidR="00991824" w:rsidRPr="00697FB1" w:rsidRDefault="00991824" w:rsidP="005C3D95">
      <w:pPr>
        <w:pStyle w:val="Normal1"/>
        <w:ind w:firstLine="426"/>
        <w:jc w:val="both"/>
      </w:pPr>
      <w:r w:rsidRPr="00697FB1">
        <w:rPr>
          <w:b/>
        </w:rPr>
        <w:t>Нарушение Договора</w:t>
      </w:r>
      <w:r w:rsidRPr="00697FB1">
        <w:t xml:space="preserve"> – неисполнение или ненадлежащее исполнение любой из Сторон хотя бы одного из своих обязательств по Договору.</w:t>
      </w:r>
    </w:p>
    <w:p w:rsidR="00991824" w:rsidRPr="00697FB1" w:rsidRDefault="00991824" w:rsidP="005C3D95">
      <w:pPr>
        <w:pStyle w:val="Normal1"/>
        <w:ind w:firstLine="426"/>
        <w:jc w:val="both"/>
      </w:pPr>
      <w:r w:rsidRPr="00697FB1">
        <w:rPr>
          <w:b/>
        </w:rPr>
        <w:t>Объем Электроэнергии</w:t>
      </w:r>
      <w:r w:rsidRPr="00697FB1">
        <w:t xml:space="preserve"> – величина, фиксируемая приборами учета электроэнергии, равная произведению Мощности на количество часов, измеряемый в целях Договора в единицах измерения «кВт*ч».</w:t>
      </w:r>
    </w:p>
    <w:p w:rsidR="00991824" w:rsidRPr="00697FB1" w:rsidRDefault="00991824" w:rsidP="005C3D95">
      <w:pPr>
        <w:pStyle w:val="Normal1"/>
        <w:ind w:firstLine="426"/>
        <w:jc w:val="both"/>
      </w:pPr>
      <w:r w:rsidRPr="00697FB1">
        <w:rPr>
          <w:b/>
        </w:rPr>
        <w:t>Правопреемники</w:t>
      </w:r>
      <w:r w:rsidRPr="00697FB1">
        <w:t xml:space="preserve"> - обязательства каждой из Сторон по Договору являются обязательствами их Правопреемников в той части, в какой имеет место правопреемство, определённое на основании Закона или Договора.</w:t>
      </w:r>
    </w:p>
    <w:p w:rsidR="00991824" w:rsidRPr="00697FB1" w:rsidRDefault="00991824" w:rsidP="005C3D95">
      <w:pPr>
        <w:pStyle w:val="Normal1"/>
        <w:ind w:firstLine="426"/>
        <w:jc w:val="both"/>
      </w:pPr>
      <w:r w:rsidRPr="00697FB1">
        <w:rPr>
          <w:b/>
        </w:rPr>
        <w:t>Праздничные Дни</w:t>
      </w:r>
      <w:r w:rsidRPr="00697FB1">
        <w:t xml:space="preserve"> – календарные даты, которые в соответствии с действующим законодательством определены как нерабочие дни.</w:t>
      </w:r>
    </w:p>
    <w:p w:rsidR="00991824" w:rsidRPr="00697FB1" w:rsidRDefault="00991824" w:rsidP="005C3D95">
      <w:pPr>
        <w:pStyle w:val="Normal1"/>
        <w:ind w:firstLine="426"/>
        <w:jc w:val="both"/>
      </w:pPr>
      <w:r w:rsidRPr="00697FB1">
        <w:rPr>
          <w:b/>
        </w:rPr>
        <w:t>Пункт Использования</w:t>
      </w:r>
      <w:r w:rsidRPr="00697FB1">
        <w:t xml:space="preserve"> - точка присоединения электроустановок Потребителя к межрегиональным электрическим сетям Системного оператора, определяемая по границе балансовой принадлежности Потребителя.</w:t>
      </w:r>
    </w:p>
    <w:p w:rsidR="00991824" w:rsidRPr="00697FB1" w:rsidRDefault="00991824" w:rsidP="005C3D95">
      <w:pPr>
        <w:pStyle w:val="Normal1"/>
        <w:ind w:firstLine="426"/>
        <w:jc w:val="both"/>
      </w:pPr>
      <w:r w:rsidRPr="00697FB1">
        <w:rPr>
          <w:b/>
        </w:rPr>
        <w:t>Заказчик</w:t>
      </w:r>
      <w:r w:rsidRPr="00697FB1">
        <w:t xml:space="preserve"> - физическое или юридическое лицо, потребляющее на основе договора электрическую  энергию.</w:t>
      </w:r>
    </w:p>
    <w:p w:rsidR="00991824" w:rsidRPr="00697FB1" w:rsidRDefault="00991824" w:rsidP="005C3D95">
      <w:pPr>
        <w:pStyle w:val="Normal1"/>
        <w:ind w:firstLine="426"/>
        <w:jc w:val="both"/>
      </w:pPr>
      <w:proofErr w:type="spellStart"/>
      <w:r w:rsidRPr="00697FB1">
        <w:rPr>
          <w:b/>
        </w:rPr>
        <w:t>Энергоснабжающая</w:t>
      </w:r>
      <w:proofErr w:type="spellEnd"/>
      <w:r w:rsidRPr="00697FB1">
        <w:rPr>
          <w:b/>
        </w:rPr>
        <w:t xml:space="preserve"> организация</w:t>
      </w:r>
      <w:r w:rsidRPr="00697FB1">
        <w:t xml:space="preserve"> - организация, осуществляющая продажу физическим и юридическим лицам произведенной и (или) купленной электрической  энергии.</w:t>
      </w:r>
    </w:p>
    <w:p w:rsidR="00991824" w:rsidRPr="00697FB1" w:rsidRDefault="00991824" w:rsidP="005C3D95">
      <w:pPr>
        <w:pStyle w:val="Normal1"/>
        <w:ind w:firstLine="426"/>
        <w:jc w:val="both"/>
      </w:pPr>
      <w:proofErr w:type="spellStart"/>
      <w:r w:rsidRPr="00697FB1">
        <w:rPr>
          <w:b/>
        </w:rPr>
        <w:t>Энергопроизводящая</w:t>
      </w:r>
      <w:proofErr w:type="spellEnd"/>
      <w:r w:rsidRPr="00697FB1">
        <w:rPr>
          <w:b/>
        </w:rPr>
        <w:t xml:space="preserve"> организация</w:t>
      </w:r>
      <w:r w:rsidRPr="00697FB1">
        <w:t xml:space="preserve"> - организация, осуществляющая производство электрической и (или) тепловой энергии.</w:t>
      </w:r>
    </w:p>
    <w:p w:rsidR="00991824" w:rsidRPr="00697FB1" w:rsidRDefault="00991824" w:rsidP="005C3D95">
      <w:pPr>
        <w:pStyle w:val="Normal1"/>
        <w:ind w:firstLine="426"/>
        <w:jc w:val="both"/>
      </w:pPr>
      <w:proofErr w:type="spellStart"/>
      <w:r w:rsidRPr="00697FB1">
        <w:rPr>
          <w:b/>
        </w:rPr>
        <w:t>Энергопередающая</w:t>
      </w:r>
      <w:proofErr w:type="spellEnd"/>
      <w:r w:rsidRPr="00697FB1">
        <w:rPr>
          <w:b/>
        </w:rPr>
        <w:t xml:space="preserve"> организация</w:t>
      </w:r>
      <w:r w:rsidRPr="00697FB1">
        <w:t xml:space="preserve"> - организация, осуществляющая на основе договоров передачу электрической или тепловой энергии.</w:t>
      </w:r>
    </w:p>
    <w:p w:rsidR="00991824" w:rsidRPr="00697FB1" w:rsidRDefault="00991824" w:rsidP="005C3D95">
      <w:pPr>
        <w:pStyle w:val="Normal1"/>
        <w:ind w:firstLine="426"/>
        <w:jc w:val="both"/>
      </w:pPr>
      <w:r w:rsidRPr="00697FB1">
        <w:rPr>
          <w:b/>
        </w:rPr>
        <w:t>Расчётный Период</w:t>
      </w:r>
      <w:r w:rsidRPr="00697FB1">
        <w:t xml:space="preserve"> – в целях Договора определён как период времени, равный одному календарному месяцу, на основании которого </w:t>
      </w:r>
      <w:proofErr w:type="spellStart"/>
      <w:r w:rsidRPr="00697FB1">
        <w:t>Энергоснабжающая</w:t>
      </w:r>
      <w:proofErr w:type="spellEnd"/>
      <w:r w:rsidRPr="00697FB1">
        <w:t xml:space="preserve"> организация производит расчёт стоимости Отпущенной Электроэнергии, а Заказчик, по окончании которого, производит расчет за  полученную электроэнергию.</w:t>
      </w:r>
    </w:p>
    <w:p w:rsidR="00991824" w:rsidRPr="00697FB1" w:rsidRDefault="00991824" w:rsidP="005C3D95">
      <w:pPr>
        <w:pStyle w:val="Normal1"/>
        <w:ind w:firstLine="426"/>
        <w:jc w:val="both"/>
        <w:rPr>
          <w:b/>
        </w:rPr>
      </w:pPr>
      <w:r w:rsidRPr="00697FB1">
        <w:rPr>
          <w:b/>
        </w:rPr>
        <w:t xml:space="preserve">Суточный График – </w:t>
      </w:r>
      <w:r w:rsidRPr="00697FB1">
        <w:t>утвержденный в установленном порядке документ, регламентирующий среднечасовые величины производства, передачи, поставки и потребления  электрической энергии  субъектами рынка электрической мощности и энергии Республики Казахстан на каждые календарные сутки среднеевропейского времени.</w:t>
      </w:r>
    </w:p>
    <w:p w:rsidR="00991824" w:rsidRPr="00697FB1" w:rsidRDefault="00991824" w:rsidP="005C3D95">
      <w:pPr>
        <w:pStyle w:val="3"/>
        <w:widowControl w:val="0"/>
        <w:spacing w:after="0"/>
        <w:ind w:firstLine="426"/>
        <w:jc w:val="both"/>
        <w:rPr>
          <w:sz w:val="20"/>
          <w:szCs w:val="20"/>
        </w:rPr>
      </w:pPr>
      <w:r w:rsidRPr="00697FB1">
        <w:rPr>
          <w:b/>
          <w:sz w:val="20"/>
          <w:szCs w:val="20"/>
        </w:rPr>
        <w:t>Стороны</w:t>
      </w:r>
      <w:r w:rsidRPr="00697FB1">
        <w:rPr>
          <w:sz w:val="20"/>
          <w:szCs w:val="20"/>
        </w:rPr>
        <w:t xml:space="preserve"> - участники Договора и их соответствующие законные Правопреемники. При этом каждый участник Договора в отдельности именуется «Сторона», вместе участники Договора именуются «Стороны».</w:t>
      </w:r>
    </w:p>
    <w:p w:rsidR="00991824" w:rsidRPr="00697FB1" w:rsidRDefault="00991824" w:rsidP="005C3D95">
      <w:pPr>
        <w:pStyle w:val="Normal1"/>
        <w:ind w:firstLine="426"/>
        <w:jc w:val="both"/>
      </w:pPr>
      <w:r w:rsidRPr="00697FB1">
        <w:rPr>
          <w:b/>
        </w:rPr>
        <w:t>Согласие</w:t>
      </w:r>
      <w:r w:rsidRPr="00697FB1">
        <w:t xml:space="preserve"> - там, где в соответствии с положениями Договора требуется согласие Сторон, такое согласие запрашивается путем Уведомления и выдается в письменной форме за подписью Уполномоченного Представителя соглашающейся Стороны.</w:t>
      </w:r>
    </w:p>
    <w:p w:rsidR="00991824" w:rsidRPr="00697FB1" w:rsidRDefault="00991824" w:rsidP="005C3D95">
      <w:pPr>
        <w:pStyle w:val="Normal1"/>
        <w:ind w:firstLine="426"/>
        <w:jc w:val="both"/>
      </w:pPr>
      <w:r w:rsidRPr="00697FB1">
        <w:rPr>
          <w:b/>
        </w:rPr>
        <w:t>Третьи Лица</w:t>
      </w:r>
      <w:r w:rsidRPr="00697FB1">
        <w:t xml:space="preserve"> - любые юридические лица (предприятия, учреждения и организации, независимо от названия, организационно-правовой формы и правового статуса) и физические лица, не связанные Договором. Ссылки на Третьих лиц означают ссылки и на их соответствующих законных и/или договорных Правопреемников.</w:t>
      </w:r>
    </w:p>
    <w:p w:rsidR="00991824" w:rsidRPr="00697FB1" w:rsidRDefault="00991824" w:rsidP="005C3D95">
      <w:pPr>
        <w:pStyle w:val="Normal1"/>
        <w:ind w:firstLine="426"/>
        <w:jc w:val="both"/>
      </w:pPr>
      <w:r w:rsidRPr="00697FB1">
        <w:rPr>
          <w:b/>
        </w:rPr>
        <w:t>Уполномоченный орган</w:t>
      </w:r>
      <w:r w:rsidRPr="00697FB1">
        <w:t xml:space="preserve"> - государственный орган, осуществляющий контроль и регулирование в области электроэнергетики.</w:t>
      </w:r>
    </w:p>
    <w:p w:rsidR="00991824" w:rsidRPr="00697FB1" w:rsidRDefault="00991824" w:rsidP="005C3D95">
      <w:pPr>
        <w:pStyle w:val="Normal1"/>
        <w:ind w:firstLine="426"/>
        <w:jc w:val="both"/>
      </w:pPr>
      <w:r w:rsidRPr="00697FB1">
        <w:rPr>
          <w:b/>
        </w:rPr>
        <w:t>Уполномоченный Представитель</w:t>
      </w:r>
      <w:r w:rsidRPr="00697FB1">
        <w:t xml:space="preserve"> - дееспособное физическое лицо, уполномоченное на совершение соответствующих юридически значимых действий на основании учредительных документов, должностных инструкций и приказов Стороны, а равно на основании надлежащим образом оформленной доверенности, в силу Закона или Договора.</w:t>
      </w:r>
    </w:p>
    <w:p w:rsidR="00991824" w:rsidRPr="00697FB1" w:rsidRDefault="00991824" w:rsidP="005C3D95">
      <w:pPr>
        <w:pStyle w:val="Normal1"/>
        <w:ind w:firstLine="426"/>
        <w:jc w:val="both"/>
      </w:pPr>
      <w:r w:rsidRPr="00697FB1">
        <w:rPr>
          <w:b/>
        </w:rPr>
        <w:t>Фактический Объем Электроэнергии</w:t>
      </w:r>
      <w:r w:rsidRPr="00697FB1">
        <w:t xml:space="preserve"> – Объём Электроэнергии определяемый на основании показаний приборов коммерческого учета </w:t>
      </w:r>
      <w:proofErr w:type="gramStart"/>
      <w:r w:rsidRPr="00697FB1">
        <w:t>согласно Приложения</w:t>
      </w:r>
      <w:proofErr w:type="gramEnd"/>
      <w:r w:rsidRPr="00697FB1">
        <w:t xml:space="preserve"> №4, в соответствии с которым Заказчик производит оплату.</w:t>
      </w:r>
    </w:p>
    <w:p w:rsidR="00191BD7" w:rsidRDefault="00191BD7" w:rsidP="005C3D95">
      <w:pPr>
        <w:pStyle w:val="Normal1"/>
        <w:ind w:firstLine="426"/>
        <w:jc w:val="both"/>
        <w:rPr>
          <w:rStyle w:val="s0"/>
          <w:b/>
        </w:rPr>
      </w:pPr>
      <w:r>
        <w:rPr>
          <w:b/>
        </w:rPr>
        <w:t>У</w:t>
      </w:r>
      <w:r w:rsidRPr="00191BD7">
        <w:rPr>
          <w:b/>
        </w:rPr>
        <w:t>слуга по обеспечению готовности электрической мощности к несению нагрузки</w:t>
      </w:r>
      <w:r>
        <w:t xml:space="preserve"> – услуга, оказываемая единым закупщиком,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w:t>
      </w:r>
      <w:r>
        <w:rPr>
          <w:rStyle w:val="s0"/>
          <w:b/>
        </w:rPr>
        <w:t xml:space="preserve"> </w:t>
      </w:r>
    </w:p>
    <w:p w:rsidR="00191BD7" w:rsidRDefault="00191BD7" w:rsidP="005C3D95">
      <w:pPr>
        <w:pStyle w:val="Normal1"/>
        <w:ind w:firstLine="426"/>
        <w:jc w:val="both"/>
        <w:rPr>
          <w:rStyle w:val="s0"/>
        </w:rPr>
      </w:pPr>
      <w:r>
        <w:rPr>
          <w:rStyle w:val="s0"/>
          <w:b/>
        </w:rPr>
        <w:t>Д</w:t>
      </w:r>
      <w:r w:rsidRPr="00191BD7">
        <w:rPr>
          <w:rStyle w:val="s0"/>
          <w:b/>
        </w:rPr>
        <w:t>оговорной объем услуги по поддержанию</w:t>
      </w:r>
      <w:r>
        <w:rPr>
          <w:rStyle w:val="s0"/>
        </w:rPr>
        <w:t xml:space="preserve"> - сумма объемов услуги по поддержанию готовности электрической мощности, указанных для соответствующего календарного года в действующих договорах о покупке услуги по поддержанию готовности электрической мощности энергопроизводящей организации, в МВт. </w:t>
      </w:r>
    </w:p>
    <w:p w:rsidR="00191BD7" w:rsidRDefault="00191BD7" w:rsidP="005C3D95">
      <w:pPr>
        <w:pStyle w:val="Normal1"/>
        <w:ind w:firstLine="426"/>
        <w:jc w:val="both"/>
        <w:rPr>
          <w:snapToGrid w:val="0"/>
        </w:rPr>
      </w:pPr>
      <w:r>
        <w:rPr>
          <w:rStyle w:val="s0"/>
        </w:rPr>
        <w:t>Иные понятия и определения, использованные в настоящем Договоре, применяются в соответствии с законодательством Республики Казахстан в области электроэнергетики.</w:t>
      </w:r>
      <w:r w:rsidRPr="00697FB1">
        <w:rPr>
          <w:snapToGrid w:val="0"/>
        </w:rPr>
        <w:t xml:space="preserve"> </w:t>
      </w:r>
    </w:p>
    <w:p w:rsidR="00991824" w:rsidRPr="00697FB1" w:rsidRDefault="00991824" w:rsidP="005C3D95">
      <w:pPr>
        <w:numPr>
          <w:ilvl w:val="0"/>
          <w:numId w:val="1"/>
        </w:numPr>
        <w:spacing w:before="360" w:after="120"/>
        <w:ind w:left="0" w:firstLine="426"/>
        <w:jc w:val="both"/>
        <w:rPr>
          <w:b/>
          <w:snapToGrid w:val="0"/>
        </w:rPr>
      </w:pPr>
      <w:r w:rsidRPr="00697FB1">
        <w:rPr>
          <w:b/>
        </w:rPr>
        <w:t>ПРЕДМЕТ ДОГОВОРА.</w:t>
      </w:r>
    </w:p>
    <w:p w:rsidR="00991824" w:rsidRPr="00697FB1" w:rsidRDefault="00991824" w:rsidP="005C3D95">
      <w:pPr>
        <w:pStyle w:val="Normal1"/>
        <w:numPr>
          <w:ilvl w:val="1"/>
          <w:numId w:val="1"/>
        </w:numPr>
        <w:spacing w:before="240" w:after="120"/>
        <w:ind w:left="0" w:firstLine="426"/>
        <w:jc w:val="both"/>
        <w:rPr>
          <w:snapToGrid w:val="0"/>
        </w:rPr>
      </w:pPr>
      <w:proofErr w:type="spellStart"/>
      <w:r w:rsidRPr="00697FB1">
        <w:t>Энергоснабжающая</w:t>
      </w:r>
      <w:proofErr w:type="spellEnd"/>
      <w:r w:rsidRPr="00697FB1">
        <w:t xml:space="preserve"> организация</w:t>
      </w:r>
      <w:r w:rsidRPr="00697FB1">
        <w:rPr>
          <w:snapToGrid w:val="0"/>
        </w:rPr>
        <w:t xml:space="preserve"> обязуется в течение всего срока действия настоящего Договора </w:t>
      </w:r>
      <w:r>
        <w:rPr>
          <w:snapToGrid w:val="0"/>
        </w:rPr>
        <w:t xml:space="preserve"> обеспечи</w:t>
      </w:r>
      <w:r w:rsidRPr="00697FB1">
        <w:rPr>
          <w:snapToGrid w:val="0"/>
        </w:rPr>
        <w:t xml:space="preserve">ть поставку требуемого Заказчиком объема электроэнергии, оказывать услуги по организации балансирования производства-потребления требуемого объема электрической энергии в ЕЭС РК, </w:t>
      </w:r>
      <w:r w:rsidR="00D47196">
        <w:t>услуги по поддержанию готовности электрической мощности</w:t>
      </w:r>
      <w:r w:rsidR="00243716">
        <w:t xml:space="preserve"> к несению нагрузки</w:t>
      </w:r>
      <w:r w:rsidR="00D47196">
        <w:t xml:space="preserve">, </w:t>
      </w:r>
      <w:r w:rsidRPr="00697FB1">
        <w:rPr>
          <w:snapToGrid w:val="0"/>
        </w:rPr>
        <w:t>а также осуществлять передачу требуемого объема электрической энергии по сетям межрегионального уровня РК до пункта приема, оговоренных настоящим Договором, с учетом корректировок, производимых согласно пункту 3.3 Договора. Заявки на предстоящие сутки согласовываются Уполномоченными представителями Сторон  по телефону, факсовому аппарату, либо по электронной почте.</w:t>
      </w:r>
    </w:p>
    <w:p w:rsidR="00991824" w:rsidRPr="00697FB1" w:rsidRDefault="00991824" w:rsidP="005C3D95">
      <w:pPr>
        <w:pStyle w:val="Normal1"/>
        <w:ind w:firstLine="426"/>
        <w:jc w:val="both"/>
        <w:rPr>
          <w:snapToGrid w:val="0"/>
        </w:rPr>
      </w:pPr>
      <w:r w:rsidRPr="00697FB1">
        <w:rPr>
          <w:snapToGrid w:val="0"/>
        </w:rPr>
        <w:t>Приложения №1 - Тариф электрической энергии</w:t>
      </w:r>
    </w:p>
    <w:p w:rsidR="00991824" w:rsidRPr="00697FB1" w:rsidRDefault="00991824" w:rsidP="005C3D95">
      <w:pPr>
        <w:pStyle w:val="Normal1"/>
        <w:ind w:firstLine="426"/>
        <w:jc w:val="both"/>
        <w:rPr>
          <w:snapToGrid w:val="0"/>
        </w:rPr>
      </w:pPr>
      <w:r w:rsidRPr="00697FB1">
        <w:rPr>
          <w:snapToGrid w:val="0"/>
        </w:rPr>
        <w:t>Приложение</w:t>
      </w:r>
      <w:r w:rsidR="003A576C">
        <w:rPr>
          <w:snapToGrid w:val="0"/>
        </w:rPr>
        <w:t xml:space="preserve"> № 2 – Договорные</w:t>
      </w:r>
      <w:r w:rsidRPr="00697FB1">
        <w:rPr>
          <w:snapToGrid w:val="0"/>
        </w:rPr>
        <w:t xml:space="preserve"> объемы  электроэнергии   (в Пункте Использования).</w:t>
      </w:r>
    </w:p>
    <w:p w:rsidR="00991824" w:rsidRPr="00697FB1" w:rsidRDefault="00991824" w:rsidP="005C3D95">
      <w:pPr>
        <w:pStyle w:val="Normal1"/>
        <w:ind w:firstLine="426"/>
        <w:jc w:val="both"/>
        <w:rPr>
          <w:snapToGrid w:val="0"/>
        </w:rPr>
      </w:pPr>
      <w:r w:rsidRPr="00697FB1">
        <w:rPr>
          <w:snapToGrid w:val="0"/>
        </w:rPr>
        <w:lastRenderedPageBreak/>
        <w:t>Приложение № 3 –  Стоимость электрической энергии / таблица цен</w:t>
      </w:r>
    </w:p>
    <w:p w:rsidR="00991824" w:rsidRPr="00697FB1" w:rsidRDefault="00991824" w:rsidP="005C3D95">
      <w:pPr>
        <w:pStyle w:val="Normal1"/>
        <w:ind w:firstLine="426"/>
        <w:jc w:val="both"/>
        <w:rPr>
          <w:snapToGrid w:val="0"/>
        </w:rPr>
      </w:pPr>
      <w:r w:rsidRPr="00697FB1">
        <w:rPr>
          <w:snapToGrid w:val="0"/>
        </w:rPr>
        <w:t xml:space="preserve">Приложение № 4 - Список приборов коммерческого учета электрической энергии, их характеристики, места установки </w:t>
      </w:r>
    </w:p>
    <w:p w:rsidR="00991824" w:rsidRPr="00697FB1" w:rsidRDefault="00991824" w:rsidP="005C3D95">
      <w:pPr>
        <w:pStyle w:val="Normal1"/>
        <w:ind w:firstLine="426"/>
        <w:jc w:val="both"/>
        <w:rPr>
          <w:snapToGrid w:val="0"/>
        </w:rPr>
      </w:pPr>
      <w:r w:rsidRPr="00697FB1">
        <w:rPr>
          <w:snapToGrid w:val="0"/>
        </w:rPr>
        <w:t>Приложение № 5 – Акт разграничения балансовой принадлежности электросетей и эксплуатационная ответственность</w:t>
      </w:r>
    </w:p>
    <w:p w:rsidR="00991824" w:rsidRPr="00697FB1" w:rsidRDefault="00991824" w:rsidP="005C3D95">
      <w:pPr>
        <w:pStyle w:val="Normal1"/>
        <w:ind w:firstLine="426"/>
        <w:jc w:val="both"/>
        <w:rPr>
          <w:snapToGrid w:val="0"/>
        </w:rPr>
      </w:pPr>
      <w:r w:rsidRPr="00697FB1">
        <w:rPr>
          <w:snapToGrid w:val="0"/>
        </w:rPr>
        <w:t xml:space="preserve"> Приложение № 6 – Схема маршрута передачи электрической энергии</w:t>
      </w:r>
    </w:p>
    <w:p w:rsidR="00991824" w:rsidRPr="00697FB1" w:rsidRDefault="00991824" w:rsidP="005C3D95">
      <w:pPr>
        <w:pStyle w:val="Normal1"/>
        <w:ind w:firstLine="426"/>
        <w:jc w:val="both"/>
        <w:rPr>
          <w:snapToGrid w:val="0"/>
        </w:rPr>
      </w:pPr>
      <w:r w:rsidRPr="00697FB1">
        <w:rPr>
          <w:snapToGrid w:val="0"/>
        </w:rPr>
        <w:t xml:space="preserve">Приложение № 7 – Акт сверки объемов покупной электроэнергии заказчика от </w:t>
      </w:r>
      <w:proofErr w:type="spellStart"/>
      <w:r w:rsidR="00EB0626">
        <w:rPr>
          <w:snapToGrid w:val="0"/>
        </w:rPr>
        <w:t>Э</w:t>
      </w:r>
      <w:r w:rsidRPr="00697FB1">
        <w:rPr>
          <w:snapToGrid w:val="0"/>
        </w:rPr>
        <w:t>нергоснабжающей</w:t>
      </w:r>
      <w:proofErr w:type="spellEnd"/>
      <w:r w:rsidRPr="00697FB1">
        <w:rPr>
          <w:snapToGrid w:val="0"/>
        </w:rPr>
        <w:t xml:space="preserve"> организации</w:t>
      </w:r>
    </w:p>
    <w:p w:rsidR="00991824" w:rsidRPr="00697FB1" w:rsidRDefault="00991824" w:rsidP="005C3D95">
      <w:pPr>
        <w:pStyle w:val="Normal1"/>
        <w:ind w:firstLine="426"/>
        <w:jc w:val="both"/>
        <w:rPr>
          <w:snapToGrid w:val="0"/>
        </w:rPr>
      </w:pPr>
      <w:r w:rsidRPr="00697FB1">
        <w:rPr>
          <w:snapToGrid w:val="0"/>
        </w:rPr>
        <w:t xml:space="preserve">Приложение № 8 – Акт сверки показания приборов </w:t>
      </w:r>
    </w:p>
    <w:p w:rsidR="00991824" w:rsidRPr="00697FB1" w:rsidRDefault="00991824" w:rsidP="005C3D95">
      <w:pPr>
        <w:pStyle w:val="Normal1"/>
        <w:numPr>
          <w:ilvl w:val="0"/>
          <w:numId w:val="1"/>
        </w:numPr>
        <w:spacing w:before="240" w:after="120"/>
        <w:ind w:left="0" w:firstLine="426"/>
        <w:jc w:val="both"/>
        <w:rPr>
          <w:b/>
          <w:snapToGrid w:val="0"/>
        </w:rPr>
      </w:pPr>
      <w:r w:rsidRPr="00697FB1">
        <w:rPr>
          <w:b/>
          <w:caps/>
        </w:rPr>
        <w:t>Условия оказания услуг.</w:t>
      </w:r>
    </w:p>
    <w:p w:rsidR="00991824" w:rsidRPr="00697FB1" w:rsidRDefault="00991824" w:rsidP="005C3D95">
      <w:pPr>
        <w:pStyle w:val="Normal1"/>
        <w:numPr>
          <w:ilvl w:val="1"/>
          <w:numId w:val="1"/>
        </w:numPr>
        <w:spacing w:before="240" w:after="120" w:line="244" w:lineRule="exact"/>
        <w:ind w:left="0" w:firstLine="426"/>
        <w:jc w:val="both"/>
      </w:pPr>
      <w:r w:rsidRPr="00697FB1">
        <w:rPr>
          <w:snapToGrid w:val="0"/>
        </w:rPr>
        <w:t>Купля- продажа электрической энергии.</w:t>
      </w:r>
    </w:p>
    <w:p w:rsidR="00991824" w:rsidRPr="00697FB1" w:rsidRDefault="00991824" w:rsidP="005C3D95">
      <w:pPr>
        <w:pStyle w:val="Normal1"/>
        <w:numPr>
          <w:ilvl w:val="2"/>
          <w:numId w:val="1"/>
        </w:numPr>
        <w:spacing w:before="240" w:after="120" w:line="244" w:lineRule="exact"/>
        <w:ind w:left="0" w:firstLine="426"/>
        <w:jc w:val="both"/>
      </w:pPr>
      <w:r w:rsidRPr="00697FB1">
        <w:rPr>
          <w:snapToGrid w:val="0"/>
        </w:rPr>
        <w:t xml:space="preserve">При надлежащем выполнении Заказчиком всех условий настоящего Договора </w:t>
      </w:r>
      <w:proofErr w:type="spellStart"/>
      <w:r w:rsidRPr="00697FB1">
        <w:t>Энергоснабжающая</w:t>
      </w:r>
      <w:proofErr w:type="spellEnd"/>
      <w:r w:rsidRPr="00697FB1">
        <w:t xml:space="preserve"> организация обеспечивает поставку </w:t>
      </w:r>
      <w:r w:rsidRPr="00697FB1">
        <w:rPr>
          <w:snapToGrid w:val="0"/>
        </w:rPr>
        <w:t xml:space="preserve">гарантированного объема электроэнергии в адрес Заказчика в Пункте Использования указанного в Приложении №4 Договора, не ниже требуемого Заказчиком объема электроэнергии. </w:t>
      </w:r>
    </w:p>
    <w:p w:rsidR="00991824" w:rsidRPr="006854C9" w:rsidRDefault="00991824" w:rsidP="005C3D95">
      <w:pPr>
        <w:pStyle w:val="Normal1"/>
        <w:numPr>
          <w:ilvl w:val="2"/>
          <w:numId w:val="1"/>
        </w:numPr>
        <w:spacing w:before="240" w:after="120" w:line="244" w:lineRule="exact"/>
        <w:ind w:left="0" w:firstLine="426"/>
        <w:jc w:val="both"/>
      </w:pPr>
      <w:r w:rsidRPr="006854C9">
        <w:t>Поставка электроэнергии производится в объеме согласно Приложени</w:t>
      </w:r>
      <w:r>
        <w:t>ям</w:t>
      </w:r>
      <w:r w:rsidRPr="006854C9">
        <w:t xml:space="preserve"> № </w:t>
      </w:r>
      <w:r>
        <w:t>2 и № 3</w:t>
      </w:r>
      <w:r w:rsidRPr="006854C9">
        <w:t xml:space="preserve"> к настоящему Договору, на основании и в соответствии с заявкой  согласованной между </w:t>
      </w:r>
      <w:proofErr w:type="spellStart"/>
      <w:r w:rsidRPr="006854C9">
        <w:t>Энергоснабжающей</w:t>
      </w:r>
      <w:proofErr w:type="spellEnd"/>
      <w:r w:rsidRPr="006854C9">
        <w:t xml:space="preserve"> организацией и Заказчиком</w:t>
      </w:r>
      <w:r>
        <w:t>.</w:t>
      </w:r>
    </w:p>
    <w:p w:rsidR="00991824" w:rsidRPr="006854C9" w:rsidRDefault="00991824" w:rsidP="005C3D95">
      <w:pPr>
        <w:pStyle w:val="Normal1"/>
        <w:numPr>
          <w:ilvl w:val="2"/>
          <w:numId w:val="1"/>
        </w:numPr>
        <w:spacing w:before="240" w:after="120" w:line="244" w:lineRule="exact"/>
        <w:ind w:left="0" w:firstLine="426"/>
        <w:jc w:val="both"/>
      </w:pPr>
      <w:r w:rsidRPr="006854C9">
        <w:t xml:space="preserve">Отклонение от Договорного Объема электроэнергии в расчетном периоде допускается в пределах +/- 5 %. По согласованию с </w:t>
      </w:r>
      <w:proofErr w:type="spellStart"/>
      <w:r w:rsidRPr="006854C9">
        <w:t>Энергоснабжающей</w:t>
      </w:r>
      <w:proofErr w:type="spellEnd"/>
      <w:r w:rsidRPr="006854C9">
        <w:t xml:space="preserve"> организацией допускается корректировка Заказчиком Договорного Объёма Электроэнергии, предусмотренного Договором, указанного в Приложени</w:t>
      </w:r>
      <w:r>
        <w:t>ях</w:t>
      </w:r>
      <w:r w:rsidRPr="006854C9">
        <w:t xml:space="preserve"> №</w:t>
      </w:r>
      <w:r>
        <w:t>2 и №3</w:t>
      </w:r>
      <w:r w:rsidRPr="006854C9">
        <w:t>.</w:t>
      </w:r>
    </w:p>
    <w:p w:rsidR="00991824" w:rsidRPr="00697FB1" w:rsidRDefault="00991824" w:rsidP="005C3D95">
      <w:pPr>
        <w:pStyle w:val="Normal1"/>
        <w:numPr>
          <w:ilvl w:val="2"/>
          <w:numId w:val="1"/>
        </w:numPr>
        <w:spacing w:before="240" w:after="120" w:line="244" w:lineRule="exact"/>
        <w:ind w:left="0" w:firstLine="426"/>
        <w:jc w:val="both"/>
      </w:pPr>
      <w:r w:rsidRPr="00697FB1">
        <w:t>Поставка Электроэнергии по Договору производится согласно утверждённого Системным Оператором Суточного Графика, с учётом корректировок, настоящего Договора.</w:t>
      </w:r>
    </w:p>
    <w:p w:rsidR="0061428C" w:rsidRDefault="00D74D3E" w:rsidP="00A925D0">
      <w:pPr>
        <w:jc w:val="both"/>
      </w:pPr>
      <w:r>
        <w:t xml:space="preserve">        3.1.5 </w:t>
      </w:r>
      <w:proofErr w:type="spellStart"/>
      <w:r w:rsidR="00991824" w:rsidRPr="00697FB1">
        <w:t>Энергоснабжающая</w:t>
      </w:r>
      <w:proofErr w:type="spellEnd"/>
      <w:r w:rsidR="00991824" w:rsidRPr="00697FB1">
        <w:t xml:space="preserve"> организация должна иметь не менее </w:t>
      </w:r>
      <w:r w:rsidR="00991824">
        <w:t>7</w:t>
      </w:r>
      <w:r w:rsidR="00991824" w:rsidRPr="00697FB1">
        <w:t xml:space="preserve"> (</w:t>
      </w:r>
      <w:r w:rsidR="00991824">
        <w:t>сем</w:t>
      </w:r>
      <w:r w:rsidR="00991824" w:rsidRPr="00697FB1">
        <w:t>и) заключенных контрактов</w:t>
      </w:r>
      <w:r w:rsidR="00F04A54">
        <w:t xml:space="preserve"> </w:t>
      </w:r>
      <w:r w:rsidR="00F04A54" w:rsidRPr="00D04BF1">
        <w:t>с вводом действия с 01.01.2020г.</w:t>
      </w:r>
      <w:r w:rsidR="00991824" w:rsidRPr="00D04BF1">
        <w:t xml:space="preserve"> </w:t>
      </w:r>
      <w:proofErr w:type="gramStart"/>
      <w:r w:rsidR="00991824" w:rsidRPr="00D04BF1">
        <w:t>на</w:t>
      </w:r>
      <w:proofErr w:type="gramEnd"/>
      <w:r w:rsidR="00991824" w:rsidRPr="00D04BF1">
        <w:t xml:space="preserve"> </w:t>
      </w:r>
      <w:proofErr w:type="gramStart"/>
      <w:r w:rsidR="00991824" w:rsidRPr="00D04BF1">
        <w:t>закуп</w:t>
      </w:r>
      <w:proofErr w:type="gramEnd"/>
      <w:r w:rsidR="00991824" w:rsidRPr="00D04BF1">
        <w:t xml:space="preserve"> электроэнергии о</w:t>
      </w:r>
      <w:r w:rsidR="00EF2467" w:rsidRPr="00D04BF1">
        <w:t xml:space="preserve">т </w:t>
      </w:r>
      <w:proofErr w:type="spellStart"/>
      <w:r w:rsidR="00EF2467" w:rsidRPr="00D04BF1">
        <w:t>энергоисточника</w:t>
      </w:r>
      <w:proofErr w:type="spellEnd"/>
      <w:r w:rsidR="00EF2467" w:rsidRPr="00D04BF1">
        <w:t xml:space="preserve"> / станции</w:t>
      </w:r>
      <w:r w:rsidR="0061428C" w:rsidRPr="00D04BF1">
        <w:t>, один из договор</w:t>
      </w:r>
      <w:r w:rsidR="00652A55" w:rsidRPr="00D04BF1">
        <w:t>ов долже</w:t>
      </w:r>
      <w:r w:rsidR="00652A55">
        <w:t xml:space="preserve">н быть с </w:t>
      </w:r>
      <w:proofErr w:type="spellStart"/>
      <w:r w:rsidR="00652A55">
        <w:t>энергоисточником</w:t>
      </w:r>
      <w:proofErr w:type="spellEnd"/>
      <w:r w:rsidR="0061428C">
        <w:t xml:space="preserve">/станции организацией АО «Кристалл Менеджмент </w:t>
      </w:r>
    </w:p>
    <w:p w:rsidR="00991824" w:rsidRPr="00697FB1" w:rsidRDefault="0061428C" w:rsidP="00A925D0">
      <w:pPr>
        <w:jc w:val="both"/>
      </w:pPr>
      <w:r>
        <w:t xml:space="preserve">        3.1.6</w:t>
      </w:r>
      <w:proofErr w:type="gramStart"/>
      <w:r>
        <w:t xml:space="preserve"> </w:t>
      </w:r>
      <w:r w:rsidR="00991824" w:rsidRPr="00697FB1">
        <w:t>В</w:t>
      </w:r>
      <w:proofErr w:type="gramEnd"/>
      <w:r w:rsidR="00991824" w:rsidRPr="00697FB1">
        <w:t xml:space="preserve"> случае возникновения на </w:t>
      </w:r>
      <w:proofErr w:type="spellStart"/>
      <w:r w:rsidR="00991824" w:rsidRPr="00697FB1">
        <w:t>энергоисточнике</w:t>
      </w:r>
      <w:proofErr w:type="spellEnd"/>
      <w:r w:rsidR="00991824" w:rsidRPr="00697FB1">
        <w:t xml:space="preserve"> / станции, осуществляемым отпуск электрической энергии в адрес Заказчика, обстоятельств, повлиявших на своевременную поставку электроэнергии, </w:t>
      </w:r>
      <w:proofErr w:type="spellStart"/>
      <w:r w:rsidR="00991824" w:rsidRPr="00697FB1">
        <w:t>Энергоснабжающая</w:t>
      </w:r>
      <w:proofErr w:type="spellEnd"/>
      <w:r w:rsidR="00991824" w:rsidRPr="00697FB1">
        <w:t xml:space="preserve"> организация должна незамедлительно возместить дефицит объема электроэнергии от резервного </w:t>
      </w:r>
      <w:proofErr w:type="spellStart"/>
      <w:r w:rsidR="00991824" w:rsidRPr="00697FB1">
        <w:t>энергоисточника</w:t>
      </w:r>
      <w:proofErr w:type="spellEnd"/>
      <w:r w:rsidR="00991824" w:rsidRPr="00697FB1">
        <w:t xml:space="preserve"> / станции.</w:t>
      </w:r>
    </w:p>
    <w:p w:rsidR="00991824" w:rsidRPr="00A925D0" w:rsidRDefault="00991824" w:rsidP="005C3D95">
      <w:pPr>
        <w:pStyle w:val="2"/>
        <w:numPr>
          <w:ilvl w:val="1"/>
          <w:numId w:val="2"/>
        </w:numPr>
        <w:tabs>
          <w:tab w:val="left" w:pos="709"/>
        </w:tabs>
        <w:spacing w:before="240"/>
        <w:ind w:left="0" w:firstLine="426"/>
        <w:rPr>
          <w:sz w:val="20"/>
        </w:rPr>
      </w:pPr>
      <w:r w:rsidRPr="00697FB1">
        <w:rPr>
          <w:sz w:val="20"/>
        </w:rPr>
        <w:t>Услуги передачи электрической энергии</w:t>
      </w:r>
      <w:r w:rsidRPr="00697FB1">
        <w:rPr>
          <w:sz w:val="20"/>
          <w:lang w:val="ru-RU"/>
        </w:rPr>
        <w:t>.</w:t>
      </w:r>
    </w:p>
    <w:p w:rsidR="004D4C6E" w:rsidRPr="00A925D0" w:rsidRDefault="004D4C6E" w:rsidP="00A925D0">
      <w:pPr>
        <w:pStyle w:val="2"/>
        <w:tabs>
          <w:tab w:val="left" w:pos="709"/>
        </w:tabs>
        <w:spacing w:before="240"/>
        <w:ind w:left="426" w:firstLine="0"/>
        <w:rPr>
          <w:sz w:val="20"/>
          <w:lang w:val="ru-RU"/>
        </w:rPr>
      </w:pPr>
      <w:r>
        <w:rPr>
          <w:sz w:val="20"/>
          <w:lang w:val="ru-RU"/>
        </w:rPr>
        <w:t xml:space="preserve">3.2.1 </w:t>
      </w:r>
      <w:proofErr w:type="spellStart"/>
      <w:r w:rsidRPr="00697FB1">
        <w:rPr>
          <w:sz w:val="20"/>
        </w:rPr>
        <w:t>Энергоснабжающая</w:t>
      </w:r>
      <w:proofErr w:type="spellEnd"/>
      <w:r w:rsidRPr="00697FB1">
        <w:rPr>
          <w:sz w:val="20"/>
        </w:rPr>
        <w:t xml:space="preserve"> организация должна иметь заключенный Контракт</w:t>
      </w:r>
      <w:r>
        <w:rPr>
          <w:sz w:val="20"/>
          <w:lang w:val="ru-RU"/>
        </w:rPr>
        <w:t xml:space="preserve"> </w:t>
      </w:r>
      <w:r>
        <w:rPr>
          <w:sz w:val="20"/>
        </w:rPr>
        <w:t>на оказание услуг по организации балансирования производства-потребления электрической энергии» с</w:t>
      </w:r>
      <w:r>
        <w:rPr>
          <w:sz w:val="20"/>
          <w:lang w:val="ru-RU"/>
        </w:rPr>
        <w:t xml:space="preserve"> системным оператором</w:t>
      </w:r>
    </w:p>
    <w:p w:rsidR="00991824" w:rsidRPr="00697FB1" w:rsidRDefault="00991824" w:rsidP="00A925D0">
      <w:pPr>
        <w:pStyle w:val="2"/>
        <w:numPr>
          <w:ilvl w:val="2"/>
          <w:numId w:val="27"/>
        </w:numPr>
        <w:spacing w:before="240"/>
        <w:ind w:left="0" w:firstLine="426"/>
        <w:rPr>
          <w:sz w:val="20"/>
        </w:rPr>
      </w:pPr>
      <w:r w:rsidRPr="00697FB1">
        <w:rPr>
          <w:sz w:val="20"/>
        </w:rPr>
        <w:t xml:space="preserve">Передача электрической энергии производится на основании и в соответствии с поданной Заказчиком заявки с учетом согласованной с </w:t>
      </w:r>
      <w:proofErr w:type="spellStart"/>
      <w:r w:rsidRPr="00697FB1">
        <w:rPr>
          <w:sz w:val="20"/>
        </w:rPr>
        <w:t>Энергоснабжающей</w:t>
      </w:r>
      <w:proofErr w:type="spellEnd"/>
      <w:r w:rsidRPr="00697FB1">
        <w:rPr>
          <w:sz w:val="20"/>
        </w:rPr>
        <w:t xml:space="preserve"> организацией корректировки объемов передаваемой электроэнергии</w:t>
      </w:r>
      <w:r w:rsidRPr="00697FB1">
        <w:rPr>
          <w:sz w:val="20"/>
          <w:lang w:val="ru-RU"/>
        </w:rPr>
        <w:t>.</w:t>
      </w:r>
    </w:p>
    <w:p w:rsidR="00991824" w:rsidRPr="00697FB1" w:rsidRDefault="00991824" w:rsidP="00A925D0">
      <w:pPr>
        <w:pStyle w:val="2"/>
        <w:numPr>
          <w:ilvl w:val="2"/>
          <w:numId w:val="27"/>
        </w:numPr>
        <w:spacing w:before="240"/>
        <w:ind w:left="0" w:firstLine="426"/>
        <w:rPr>
          <w:sz w:val="20"/>
        </w:rPr>
      </w:pPr>
      <w:r w:rsidRPr="00697FB1">
        <w:rPr>
          <w:sz w:val="20"/>
        </w:rPr>
        <w:t xml:space="preserve">Передача электрической энергии осуществляется по маршруту, согласно настоящего Договора. В случае, если необходимо изменить маршрут передачи электрической энергии, </w:t>
      </w:r>
      <w:proofErr w:type="spellStart"/>
      <w:r w:rsidRPr="00697FB1">
        <w:rPr>
          <w:sz w:val="20"/>
        </w:rPr>
        <w:t>Энергоснабжающая</w:t>
      </w:r>
      <w:proofErr w:type="spellEnd"/>
      <w:r w:rsidRPr="00697FB1">
        <w:rPr>
          <w:sz w:val="20"/>
        </w:rPr>
        <w:t xml:space="preserve"> организация должна направить соответствующее уведомление в адрес Заказчика</w:t>
      </w:r>
      <w:r w:rsidRPr="00697FB1">
        <w:rPr>
          <w:sz w:val="20"/>
          <w:lang w:val="ru-RU"/>
        </w:rPr>
        <w:t>.</w:t>
      </w:r>
    </w:p>
    <w:p w:rsidR="00991824" w:rsidRPr="00697FB1" w:rsidRDefault="00991824" w:rsidP="00A925D0">
      <w:pPr>
        <w:pStyle w:val="2"/>
        <w:numPr>
          <w:ilvl w:val="2"/>
          <w:numId w:val="27"/>
        </w:numPr>
        <w:spacing w:before="240"/>
        <w:ind w:left="0" w:firstLine="426"/>
        <w:rPr>
          <w:sz w:val="20"/>
        </w:rPr>
      </w:pPr>
      <w:proofErr w:type="spellStart"/>
      <w:r w:rsidRPr="00697FB1">
        <w:rPr>
          <w:sz w:val="20"/>
        </w:rPr>
        <w:t>Энергоснабжающая</w:t>
      </w:r>
      <w:proofErr w:type="spellEnd"/>
      <w:r w:rsidRPr="00697FB1">
        <w:rPr>
          <w:sz w:val="20"/>
        </w:rPr>
        <w:t xml:space="preserve"> организация должна иметь заключенный Контракт с Системным оператором рынка электрической энергии РК.</w:t>
      </w:r>
    </w:p>
    <w:p w:rsidR="00991824" w:rsidRPr="00A925D0" w:rsidRDefault="00991824" w:rsidP="00A925D0">
      <w:pPr>
        <w:pStyle w:val="2"/>
        <w:numPr>
          <w:ilvl w:val="1"/>
          <w:numId w:val="27"/>
        </w:numPr>
        <w:spacing w:before="240"/>
        <w:ind w:left="0" w:firstLine="426"/>
        <w:rPr>
          <w:sz w:val="20"/>
        </w:rPr>
      </w:pPr>
      <w:r w:rsidRPr="00697FB1">
        <w:rPr>
          <w:sz w:val="20"/>
        </w:rPr>
        <w:t>Услуги по организации балансирования электрической энергии</w:t>
      </w:r>
      <w:r w:rsidRPr="00697FB1">
        <w:rPr>
          <w:sz w:val="20"/>
          <w:lang w:val="ru-RU"/>
        </w:rPr>
        <w:t>.</w:t>
      </w:r>
    </w:p>
    <w:p w:rsidR="004D4C6E" w:rsidRPr="00697FB1" w:rsidRDefault="004D4C6E" w:rsidP="00A925D0">
      <w:pPr>
        <w:pStyle w:val="2"/>
        <w:spacing w:before="240"/>
        <w:ind w:left="426" w:firstLine="0"/>
        <w:rPr>
          <w:sz w:val="20"/>
        </w:rPr>
      </w:pPr>
      <w:r>
        <w:rPr>
          <w:sz w:val="20"/>
          <w:lang w:val="ru-RU"/>
        </w:rPr>
        <w:t xml:space="preserve">3.3.1 </w:t>
      </w:r>
      <w:proofErr w:type="spellStart"/>
      <w:r w:rsidRPr="00697FB1">
        <w:rPr>
          <w:sz w:val="20"/>
        </w:rPr>
        <w:t>Энергоснабжающая</w:t>
      </w:r>
      <w:proofErr w:type="spellEnd"/>
      <w:r w:rsidRPr="00697FB1">
        <w:rPr>
          <w:sz w:val="20"/>
        </w:rPr>
        <w:t xml:space="preserve"> организация должна иметь заключенный Контракт</w:t>
      </w:r>
      <w:r>
        <w:rPr>
          <w:sz w:val="20"/>
          <w:lang w:val="ru-RU"/>
        </w:rPr>
        <w:t xml:space="preserve"> </w:t>
      </w:r>
      <w:r>
        <w:rPr>
          <w:sz w:val="20"/>
        </w:rPr>
        <w:t>на  оказание услуг по организации балансирования производства-потребления электрической энергии» с</w:t>
      </w:r>
      <w:r>
        <w:rPr>
          <w:sz w:val="20"/>
          <w:lang w:val="ru-RU"/>
        </w:rPr>
        <w:t xml:space="preserve"> системным оператором</w:t>
      </w:r>
    </w:p>
    <w:p w:rsidR="00991824" w:rsidRPr="00697FB1" w:rsidRDefault="00991824" w:rsidP="00A925D0">
      <w:pPr>
        <w:pStyle w:val="2"/>
        <w:numPr>
          <w:ilvl w:val="2"/>
          <w:numId w:val="27"/>
        </w:numPr>
        <w:spacing w:before="240"/>
        <w:ind w:left="0" w:firstLine="426"/>
        <w:rPr>
          <w:sz w:val="20"/>
        </w:rPr>
      </w:pPr>
      <w:proofErr w:type="spellStart"/>
      <w:r w:rsidRPr="00697FB1">
        <w:rPr>
          <w:sz w:val="20"/>
        </w:rPr>
        <w:t>Энергоснабжающая</w:t>
      </w:r>
      <w:proofErr w:type="spellEnd"/>
      <w:r w:rsidRPr="00697FB1">
        <w:rPr>
          <w:sz w:val="20"/>
        </w:rPr>
        <w:t xml:space="preserve"> организация выступает в качестве Провайдера баланса на балансирующем рынке электрической энергии</w:t>
      </w:r>
      <w:r w:rsidRPr="00697FB1">
        <w:rPr>
          <w:sz w:val="20"/>
          <w:lang w:val="ru-RU"/>
        </w:rPr>
        <w:t>.</w:t>
      </w:r>
    </w:p>
    <w:p w:rsidR="00991824" w:rsidRPr="00697FB1" w:rsidRDefault="00991824" w:rsidP="00A925D0">
      <w:pPr>
        <w:pStyle w:val="2"/>
        <w:numPr>
          <w:ilvl w:val="2"/>
          <w:numId w:val="27"/>
        </w:numPr>
        <w:spacing w:before="240"/>
        <w:ind w:left="0" w:firstLine="426"/>
        <w:rPr>
          <w:sz w:val="20"/>
        </w:rPr>
      </w:pPr>
      <w:r w:rsidRPr="00697FB1">
        <w:rPr>
          <w:sz w:val="20"/>
        </w:rPr>
        <w:t>Услуги по организации балансирования пр</w:t>
      </w:r>
      <w:r w:rsidRPr="00697FB1">
        <w:rPr>
          <w:sz w:val="20"/>
          <w:lang w:val="ru-RU"/>
        </w:rPr>
        <w:t>о</w:t>
      </w:r>
      <w:proofErr w:type="spellStart"/>
      <w:r w:rsidRPr="00697FB1">
        <w:rPr>
          <w:sz w:val="20"/>
        </w:rPr>
        <w:t>изводства</w:t>
      </w:r>
      <w:proofErr w:type="spellEnd"/>
      <w:r w:rsidRPr="00697FB1">
        <w:rPr>
          <w:sz w:val="20"/>
        </w:rPr>
        <w:t xml:space="preserve"> – потребления электроэнергии в ЕЭС РК оказываются Заказчику в соответствии с законодательством РК и настоящим Договором и включают в себя:</w:t>
      </w:r>
    </w:p>
    <w:p w:rsidR="00991824" w:rsidRPr="00697FB1" w:rsidRDefault="00991824" w:rsidP="005C3D95">
      <w:pPr>
        <w:pStyle w:val="2"/>
        <w:numPr>
          <w:ilvl w:val="0"/>
          <w:numId w:val="16"/>
        </w:numPr>
        <w:tabs>
          <w:tab w:val="left" w:pos="709"/>
        </w:tabs>
        <w:ind w:left="0" w:firstLine="426"/>
        <w:rPr>
          <w:sz w:val="20"/>
        </w:rPr>
      </w:pPr>
      <w:r w:rsidRPr="00697FB1">
        <w:rPr>
          <w:sz w:val="20"/>
          <w:lang w:val="ru-RU"/>
        </w:rPr>
        <w:t>о</w:t>
      </w:r>
      <w:proofErr w:type="spellStart"/>
      <w:r w:rsidRPr="00697FB1">
        <w:rPr>
          <w:sz w:val="20"/>
        </w:rPr>
        <w:t>рганизацию</w:t>
      </w:r>
      <w:proofErr w:type="spellEnd"/>
      <w:r w:rsidRPr="00697FB1">
        <w:rPr>
          <w:sz w:val="20"/>
        </w:rPr>
        <w:t xml:space="preserve"> функционирования балансирующего рынка электрической энергии, в том числе в имитационном режиме;</w:t>
      </w:r>
    </w:p>
    <w:p w:rsidR="00991824" w:rsidRPr="00697FB1" w:rsidRDefault="00991824" w:rsidP="005C3D95">
      <w:pPr>
        <w:pStyle w:val="2"/>
        <w:numPr>
          <w:ilvl w:val="0"/>
          <w:numId w:val="16"/>
        </w:numPr>
        <w:tabs>
          <w:tab w:val="left" w:pos="709"/>
        </w:tabs>
        <w:ind w:left="0" w:firstLine="426"/>
        <w:rPr>
          <w:sz w:val="20"/>
        </w:rPr>
      </w:pPr>
      <w:r w:rsidRPr="00697FB1">
        <w:rPr>
          <w:sz w:val="20"/>
          <w:lang w:val="ru-RU"/>
        </w:rPr>
        <w:lastRenderedPageBreak/>
        <w:t>ф</w:t>
      </w:r>
      <w:proofErr w:type="spellStart"/>
      <w:r w:rsidRPr="00697FB1">
        <w:rPr>
          <w:sz w:val="20"/>
        </w:rPr>
        <w:t>изическое</w:t>
      </w:r>
      <w:proofErr w:type="spellEnd"/>
      <w:r w:rsidRPr="00697FB1">
        <w:rPr>
          <w:sz w:val="20"/>
        </w:rPr>
        <w:t xml:space="preserve"> урегулирование дисбалансов электроэнергии, в том числе в рамках установленных диапазонов регулирования в имитационном режиме работы балансирующего рынка;</w:t>
      </w:r>
    </w:p>
    <w:p w:rsidR="00991824" w:rsidRPr="00697FB1" w:rsidRDefault="00991824" w:rsidP="005C3D95">
      <w:pPr>
        <w:pStyle w:val="2"/>
        <w:numPr>
          <w:ilvl w:val="0"/>
          <w:numId w:val="16"/>
        </w:numPr>
        <w:tabs>
          <w:tab w:val="left" w:pos="709"/>
        </w:tabs>
        <w:ind w:left="0" w:firstLine="426"/>
        <w:rPr>
          <w:sz w:val="20"/>
        </w:rPr>
      </w:pPr>
      <w:r w:rsidRPr="00697FB1">
        <w:rPr>
          <w:sz w:val="20"/>
          <w:lang w:val="ru-RU"/>
        </w:rPr>
        <w:t>ф</w:t>
      </w:r>
      <w:proofErr w:type="spellStart"/>
      <w:r w:rsidRPr="00697FB1">
        <w:rPr>
          <w:sz w:val="20"/>
        </w:rPr>
        <w:t>инансовое</w:t>
      </w:r>
      <w:proofErr w:type="spellEnd"/>
      <w:r w:rsidRPr="00697FB1">
        <w:rPr>
          <w:sz w:val="20"/>
        </w:rPr>
        <w:t xml:space="preserve"> урегулирование почасовых дисбалансов между договорными и измеренными фактическими значениями производства и потребления электроэнергии;</w:t>
      </w:r>
    </w:p>
    <w:p w:rsidR="00991824" w:rsidRPr="00697FB1" w:rsidRDefault="00991824" w:rsidP="005C3D95">
      <w:pPr>
        <w:pStyle w:val="2"/>
        <w:numPr>
          <w:ilvl w:val="0"/>
          <w:numId w:val="16"/>
        </w:numPr>
        <w:tabs>
          <w:tab w:val="left" w:pos="709"/>
        </w:tabs>
        <w:ind w:left="0" w:firstLine="426"/>
        <w:rPr>
          <w:sz w:val="20"/>
        </w:rPr>
      </w:pPr>
      <w:r w:rsidRPr="00697FB1">
        <w:rPr>
          <w:sz w:val="20"/>
          <w:lang w:val="ru-RU"/>
        </w:rPr>
        <w:t>о</w:t>
      </w:r>
      <w:proofErr w:type="spellStart"/>
      <w:r w:rsidRPr="00697FB1">
        <w:rPr>
          <w:sz w:val="20"/>
        </w:rPr>
        <w:t>пределение</w:t>
      </w:r>
      <w:proofErr w:type="spellEnd"/>
      <w:r w:rsidRPr="00697FB1">
        <w:rPr>
          <w:sz w:val="20"/>
        </w:rPr>
        <w:t xml:space="preserve"> объемов почасовых дисбалансов электроэнергии;</w:t>
      </w:r>
    </w:p>
    <w:p w:rsidR="00991824" w:rsidRPr="00697FB1" w:rsidRDefault="00991824" w:rsidP="005C3D95">
      <w:pPr>
        <w:pStyle w:val="2"/>
        <w:numPr>
          <w:ilvl w:val="0"/>
          <w:numId w:val="16"/>
        </w:numPr>
        <w:tabs>
          <w:tab w:val="left" w:pos="709"/>
        </w:tabs>
        <w:ind w:left="0" w:firstLine="426"/>
        <w:rPr>
          <w:sz w:val="20"/>
        </w:rPr>
      </w:pPr>
      <w:r w:rsidRPr="00697FB1">
        <w:rPr>
          <w:sz w:val="20"/>
          <w:lang w:val="ru-RU"/>
        </w:rPr>
        <w:t>о</w:t>
      </w:r>
      <w:proofErr w:type="spellStart"/>
      <w:r w:rsidRPr="00697FB1">
        <w:rPr>
          <w:sz w:val="20"/>
        </w:rPr>
        <w:t>пределение</w:t>
      </w:r>
      <w:proofErr w:type="spellEnd"/>
      <w:r w:rsidRPr="00697FB1">
        <w:rPr>
          <w:sz w:val="20"/>
        </w:rPr>
        <w:t xml:space="preserve"> цены почасовых дисбалансов, цены и объемов задействованной балансирующей электроэнергии, за исключением работы балансирующего рынка в имитационном режиме.</w:t>
      </w:r>
    </w:p>
    <w:p w:rsidR="00991824" w:rsidRPr="00697FB1" w:rsidRDefault="00991824" w:rsidP="00A925D0">
      <w:pPr>
        <w:pStyle w:val="2"/>
        <w:numPr>
          <w:ilvl w:val="2"/>
          <w:numId w:val="27"/>
        </w:numPr>
        <w:spacing w:before="240"/>
        <w:ind w:left="0" w:firstLine="426"/>
        <w:rPr>
          <w:sz w:val="20"/>
        </w:rPr>
      </w:pPr>
      <w:r w:rsidRPr="00697FB1">
        <w:rPr>
          <w:sz w:val="20"/>
        </w:rPr>
        <w:t xml:space="preserve"> В имитационном режиме работы балансирующего рынка допускается дисбаланс Заказчика в диапазоне + / - 10 % от заявленного суточного графика производства – потребления электроэнергии. Заказчик обязан соблюдать нулевое сальдо дисбалансов электроэнергии за сутки и за расчетный период. </w:t>
      </w:r>
    </w:p>
    <w:p w:rsidR="00991824" w:rsidRPr="00697FB1" w:rsidRDefault="00991824" w:rsidP="00A925D0">
      <w:pPr>
        <w:pStyle w:val="2"/>
        <w:numPr>
          <w:ilvl w:val="2"/>
          <w:numId w:val="27"/>
        </w:numPr>
        <w:spacing w:before="240"/>
        <w:ind w:left="0" w:firstLine="426"/>
        <w:rPr>
          <w:sz w:val="20"/>
        </w:rPr>
      </w:pPr>
      <w:r w:rsidRPr="00697FB1">
        <w:rPr>
          <w:sz w:val="20"/>
        </w:rPr>
        <w:t xml:space="preserve">Оказание услуг по организации балансирования производства-потребления электроэнергии производится на основании и в соответствии с поданной Заказчиком заявки с учетом согласованной с </w:t>
      </w:r>
      <w:proofErr w:type="spellStart"/>
      <w:r w:rsidRPr="00697FB1">
        <w:rPr>
          <w:sz w:val="20"/>
        </w:rPr>
        <w:t>Энергоснабжающей</w:t>
      </w:r>
      <w:proofErr w:type="spellEnd"/>
      <w:r w:rsidRPr="00697FB1">
        <w:rPr>
          <w:sz w:val="20"/>
        </w:rPr>
        <w:t xml:space="preserve"> организацией корректировки объемов передаваемой электроэнергии.</w:t>
      </w:r>
    </w:p>
    <w:p w:rsidR="00991824" w:rsidRPr="00697FB1" w:rsidRDefault="00991824" w:rsidP="00A925D0">
      <w:pPr>
        <w:pStyle w:val="2"/>
        <w:numPr>
          <w:ilvl w:val="1"/>
          <w:numId w:val="27"/>
        </w:numPr>
        <w:spacing w:before="240"/>
        <w:ind w:left="0" w:firstLine="426"/>
        <w:rPr>
          <w:sz w:val="20"/>
        </w:rPr>
      </w:pPr>
      <w:r w:rsidRPr="00697FB1">
        <w:rPr>
          <w:sz w:val="20"/>
        </w:rPr>
        <w:t>Подача заявок:</w:t>
      </w:r>
    </w:p>
    <w:p w:rsidR="00991824" w:rsidRPr="00697FB1" w:rsidRDefault="00991824" w:rsidP="00A925D0">
      <w:pPr>
        <w:pStyle w:val="2"/>
        <w:numPr>
          <w:ilvl w:val="2"/>
          <w:numId w:val="27"/>
        </w:numPr>
        <w:spacing w:before="240"/>
        <w:ind w:left="0" w:firstLine="426"/>
        <w:rPr>
          <w:sz w:val="20"/>
        </w:rPr>
      </w:pPr>
      <w:r w:rsidRPr="00697FB1">
        <w:rPr>
          <w:sz w:val="20"/>
          <w:lang w:val="ru-RU"/>
        </w:rPr>
        <w:t>з</w:t>
      </w:r>
      <w:proofErr w:type="spellStart"/>
      <w:r w:rsidRPr="00697FB1">
        <w:rPr>
          <w:sz w:val="20"/>
        </w:rPr>
        <w:t>аявка</w:t>
      </w:r>
      <w:proofErr w:type="spellEnd"/>
      <w:r w:rsidRPr="00697FB1">
        <w:rPr>
          <w:sz w:val="20"/>
        </w:rPr>
        <w:t xml:space="preserve"> на предстоящий квартал подается не позднее </w:t>
      </w:r>
      <w:r w:rsidRPr="00697FB1">
        <w:rPr>
          <w:sz w:val="20"/>
          <w:lang w:val="ru-RU"/>
        </w:rPr>
        <w:t>60 (</w:t>
      </w:r>
      <w:r w:rsidRPr="00697FB1">
        <w:rPr>
          <w:sz w:val="20"/>
        </w:rPr>
        <w:t>шестидесяти</w:t>
      </w:r>
      <w:r w:rsidRPr="00697FB1">
        <w:rPr>
          <w:sz w:val="20"/>
          <w:lang w:val="ru-RU"/>
        </w:rPr>
        <w:t>)</w:t>
      </w:r>
      <w:r w:rsidRPr="00697FB1">
        <w:rPr>
          <w:sz w:val="20"/>
        </w:rPr>
        <w:t xml:space="preserve"> календарных дней до начала соответствующего квартала;</w:t>
      </w:r>
    </w:p>
    <w:p w:rsidR="00991824" w:rsidRPr="00697FB1" w:rsidRDefault="007532D0" w:rsidP="00A925D0">
      <w:pPr>
        <w:pStyle w:val="2"/>
        <w:numPr>
          <w:ilvl w:val="2"/>
          <w:numId w:val="27"/>
        </w:numPr>
        <w:spacing w:before="240"/>
        <w:ind w:left="0" w:firstLine="426"/>
        <w:rPr>
          <w:sz w:val="20"/>
        </w:rPr>
      </w:pPr>
      <w:r w:rsidRPr="00697FB1">
        <w:rPr>
          <w:sz w:val="20"/>
        </w:rPr>
        <w:t>месячная</w:t>
      </w:r>
      <w:r w:rsidR="00991824" w:rsidRPr="00697FB1">
        <w:rPr>
          <w:sz w:val="20"/>
        </w:rPr>
        <w:t xml:space="preserve"> заявка на предстоящий расчетный период подается не позднее </w:t>
      </w:r>
      <w:r w:rsidR="00991824" w:rsidRPr="00697FB1">
        <w:rPr>
          <w:sz w:val="20"/>
          <w:lang w:val="ru-RU"/>
        </w:rPr>
        <w:t>10 (</w:t>
      </w:r>
      <w:r w:rsidR="00991824" w:rsidRPr="00697FB1">
        <w:rPr>
          <w:sz w:val="20"/>
        </w:rPr>
        <w:t>десяти</w:t>
      </w:r>
      <w:r w:rsidR="00991824" w:rsidRPr="00697FB1">
        <w:rPr>
          <w:sz w:val="20"/>
          <w:lang w:val="ru-RU"/>
        </w:rPr>
        <w:t>)</w:t>
      </w:r>
      <w:r w:rsidR="00991824" w:rsidRPr="00697FB1">
        <w:rPr>
          <w:sz w:val="20"/>
        </w:rPr>
        <w:t xml:space="preserve"> календарных дней до начала соответствующего расчетного периода. Корректировка месячного объема допускается только в пределах договорного квартального объема электроэнергии</w:t>
      </w:r>
      <w:r w:rsidR="00991824" w:rsidRPr="00697FB1">
        <w:rPr>
          <w:sz w:val="20"/>
          <w:lang w:val="ru-RU"/>
        </w:rPr>
        <w:t>;</w:t>
      </w:r>
    </w:p>
    <w:p w:rsidR="00991824" w:rsidRPr="00697FB1" w:rsidRDefault="00991824" w:rsidP="00A925D0">
      <w:pPr>
        <w:pStyle w:val="2"/>
        <w:numPr>
          <w:ilvl w:val="2"/>
          <w:numId w:val="27"/>
        </w:numPr>
        <w:spacing w:before="240"/>
        <w:ind w:left="0" w:firstLine="426"/>
        <w:rPr>
          <w:sz w:val="20"/>
        </w:rPr>
      </w:pPr>
      <w:r w:rsidRPr="00697FB1">
        <w:rPr>
          <w:sz w:val="20"/>
          <w:lang w:val="ru-RU"/>
        </w:rPr>
        <w:t>д</w:t>
      </w:r>
      <w:r w:rsidRPr="00697FB1">
        <w:rPr>
          <w:sz w:val="20"/>
        </w:rPr>
        <w:t>опускается корректировка Заказчиком месячной заявки суточных объемов электроэнергии посредств</w:t>
      </w:r>
      <w:r w:rsidRPr="00697FB1">
        <w:rPr>
          <w:sz w:val="20"/>
          <w:lang w:val="ru-RU"/>
        </w:rPr>
        <w:t>о</w:t>
      </w:r>
      <w:r w:rsidRPr="00697FB1">
        <w:rPr>
          <w:sz w:val="20"/>
        </w:rPr>
        <w:t>м:</w:t>
      </w:r>
    </w:p>
    <w:p w:rsidR="00991824" w:rsidRPr="00697FB1" w:rsidRDefault="00991824" w:rsidP="005C3D95">
      <w:pPr>
        <w:pStyle w:val="2"/>
        <w:numPr>
          <w:ilvl w:val="0"/>
          <w:numId w:val="17"/>
        </w:numPr>
        <w:tabs>
          <w:tab w:val="left" w:pos="709"/>
        </w:tabs>
        <w:ind w:left="0" w:firstLine="426"/>
        <w:rPr>
          <w:sz w:val="20"/>
        </w:rPr>
      </w:pPr>
      <w:r w:rsidRPr="00697FB1">
        <w:rPr>
          <w:sz w:val="20"/>
          <w:lang w:val="ru-RU"/>
        </w:rPr>
        <w:t>с</w:t>
      </w:r>
      <w:r w:rsidRPr="00697FB1">
        <w:rPr>
          <w:sz w:val="20"/>
        </w:rPr>
        <w:t>уточной заявки, подаваемой не позднее 10-00 часов суток, предшествующих суткам, для которых корректируется объем;</w:t>
      </w:r>
    </w:p>
    <w:p w:rsidR="00991824" w:rsidRPr="00697FB1" w:rsidRDefault="00991824" w:rsidP="005C3D95">
      <w:pPr>
        <w:pStyle w:val="2"/>
        <w:numPr>
          <w:ilvl w:val="0"/>
          <w:numId w:val="17"/>
        </w:numPr>
        <w:tabs>
          <w:tab w:val="left" w:pos="709"/>
        </w:tabs>
        <w:ind w:left="0" w:firstLine="426"/>
        <w:rPr>
          <w:sz w:val="20"/>
        </w:rPr>
      </w:pPr>
      <w:r w:rsidRPr="00697FB1">
        <w:rPr>
          <w:sz w:val="20"/>
          <w:lang w:val="ru-RU"/>
        </w:rPr>
        <w:t xml:space="preserve">оперативной </w:t>
      </w:r>
      <w:r w:rsidRPr="00697FB1">
        <w:rPr>
          <w:sz w:val="20"/>
        </w:rPr>
        <w:t>заявки, подаваемой не позднее тридцати минут до наступления срока, для которого корректируются показатели.</w:t>
      </w:r>
    </w:p>
    <w:p w:rsidR="00991824" w:rsidRPr="00697FB1" w:rsidRDefault="00991824" w:rsidP="00A925D0">
      <w:pPr>
        <w:pStyle w:val="2"/>
        <w:numPr>
          <w:ilvl w:val="2"/>
          <w:numId w:val="27"/>
        </w:numPr>
        <w:spacing w:before="240"/>
        <w:ind w:left="0" w:firstLine="426"/>
        <w:rPr>
          <w:sz w:val="20"/>
        </w:rPr>
      </w:pPr>
      <w:r w:rsidRPr="00697FB1">
        <w:rPr>
          <w:sz w:val="20"/>
        </w:rPr>
        <w:t xml:space="preserve">Оперативная заявка в форме телефонограммы подается уполномоченным представителем Заказчика, с обязательным последующим оформлением ее в письменном виде. </w:t>
      </w:r>
    </w:p>
    <w:p w:rsidR="00991824" w:rsidRPr="00697FB1" w:rsidRDefault="00991824" w:rsidP="00A925D0">
      <w:pPr>
        <w:pStyle w:val="2"/>
        <w:numPr>
          <w:ilvl w:val="2"/>
          <w:numId w:val="27"/>
        </w:numPr>
        <w:spacing w:before="240"/>
        <w:ind w:left="0" w:firstLine="426"/>
        <w:rPr>
          <w:sz w:val="20"/>
        </w:rPr>
      </w:pPr>
      <w:r w:rsidRPr="00697FB1">
        <w:rPr>
          <w:sz w:val="20"/>
        </w:rPr>
        <w:t xml:space="preserve">Заявки подаются уполномоченными представителями Заказчика посредствам факсимильной и электронной связи. </w:t>
      </w:r>
    </w:p>
    <w:p w:rsidR="00991824" w:rsidRPr="00697FB1" w:rsidRDefault="00991824" w:rsidP="00A925D0">
      <w:pPr>
        <w:pStyle w:val="2"/>
        <w:numPr>
          <w:ilvl w:val="2"/>
          <w:numId w:val="27"/>
        </w:numPr>
        <w:spacing w:before="240"/>
        <w:ind w:left="0" w:firstLine="426"/>
        <w:rPr>
          <w:sz w:val="20"/>
        </w:rPr>
      </w:pPr>
      <w:r w:rsidRPr="00697FB1">
        <w:rPr>
          <w:sz w:val="20"/>
        </w:rPr>
        <w:t>Стороны в течени</w:t>
      </w:r>
      <w:r w:rsidRPr="00697FB1">
        <w:rPr>
          <w:sz w:val="20"/>
          <w:lang w:val="ru-RU"/>
        </w:rPr>
        <w:t>е</w:t>
      </w:r>
      <w:r w:rsidRPr="00697FB1">
        <w:rPr>
          <w:sz w:val="20"/>
        </w:rPr>
        <w:t xml:space="preserve"> 3 (трех) календарных дней, с момента подписания настоящего Договора, должны предоставить друг другу в письменной форме:</w:t>
      </w:r>
    </w:p>
    <w:p w:rsidR="00991824" w:rsidRPr="00697FB1" w:rsidRDefault="00991824" w:rsidP="005C3D95">
      <w:pPr>
        <w:pStyle w:val="2"/>
        <w:numPr>
          <w:ilvl w:val="0"/>
          <w:numId w:val="18"/>
        </w:numPr>
        <w:tabs>
          <w:tab w:val="left" w:pos="709"/>
        </w:tabs>
        <w:ind w:left="0" w:firstLine="426"/>
        <w:rPr>
          <w:sz w:val="20"/>
        </w:rPr>
      </w:pPr>
      <w:r w:rsidRPr="00697FB1">
        <w:rPr>
          <w:sz w:val="20"/>
        </w:rPr>
        <w:t>Список уполномоченных представителей, имеющих право от имени Сторон подавать суточные, оперативные заявки, вести оперативные переговоры, имеющих право передачи и сбора оперативной информации;</w:t>
      </w:r>
    </w:p>
    <w:p w:rsidR="00991824" w:rsidRPr="00697FB1" w:rsidRDefault="00991824" w:rsidP="005C3D95">
      <w:pPr>
        <w:pStyle w:val="2"/>
        <w:numPr>
          <w:ilvl w:val="0"/>
          <w:numId w:val="18"/>
        </w:numPr>
        <w:tabs>
          <w:tab w:val="left" w:pos="709"/>
        </w:tabs>
        <w:ind w:left="0" w:firstLine="426"/>
        <w:rPr>
          <w:sz w:val="20"/>
        </w:rPr>
      </w:pPr>
      <w:r w:rsidRPr="00697FB1">
        <w:rPr>
          <w:sz w:val="20"/>
        </w:rPr>
        <w:t>Номера телефонов и/или факсимильных аппаратов, адреса электронной почты, по которым Сторонам в целях исполнения Договора надлежит принимать суточные, оперативные заявки, вести оперативные переговоры, в том числе номера телефонов для передачи оперативной заявки, ведения оперативных переговоров в период времени с 18:00 до 09:00 часов времени Астаны, а также в праздничные и выходные дни.</w:t>
      </w:r>
    </w:p>
    <w:p w:rsidR="00991824" w:rsidRPr="00697FB1" w:rsidRDefault="00991824" w:rsidP="005C3D95">
      <w:pPr>
        <w:pStyle w:val="2"/>
        <w:numPr>
          <w:ilvl w:val="0"/>
          <w:numId w:val="18"/>
        </w:numPr>
        <w:tabs>
          <w:tab w:val="left" w:pos="709"/>
        </w:tabs>
        <w:ind w:left="0" w:firstLine="426"/>
        <w:rPr>
          <w:sz w:val="20"/>
        </w:rPr>
      </w:pPr>
      <w:r w:rsidRPr="00697FB1">
        <w:rPr>
          <w:sz w:val="20"/>
        </w:rPr>
        <w:t xml:space="preserve">Номера телефонов и/или факсимильных аппаратов, а также адреса электронной почты, по которым </w:t>
      </w:r>
      <w:proofErr w:type="spellStart"/>
      <w:r w:rsidRPr="00697FB1">
        <w:rPr>
          <w:sz w:val="20"/>
          <w:lang w:val="ru-RU"/>
        </w:rPr>
        <w:t>Энергоснабжающей</w:t>
      </w:r>
      <w:proofErr w:type="spellEnd"/>
      <w:r w:rsidRPr="00697FB1">
        <w:rPr>
          <w:sz w:val="20"/>
          <w:lang w:val="ru-RU"/>
        </w:rPr>
        <w:t xml:space="preserve"> организации</w:t>
      </w:r>
      <w:r w:rsidRPr="00697FB1">
        <w:rPr>
          <w:sz w:val="20"/>
        </w:rPr>
        <w:t xml:space="preserve"> надлежит принимать Заявки </w:t>
      </w:r>
      <w:r w:rsidRPr="00697FB1">
        <w:rPr>
          <w:sz w:val="20"/>
          <w:lang w:val="ru-RU"/>
        </w:rPr>
        <w:t>Заказчика</w:t>
      </w:r>
      <w:r w:rsidRPr="00697FB1">
        <w:rPr>
          <w:sz w:val="20"/>
        </w:rPr>
        <w:t xml:space="preserve">, могут изменяться </w:t>
      </w:r>
      <w:proofErr w:type="spellStart"/>
      <w:r w:rsidRPr="00697FB1">
        <w:rPr>
          <w:sz w:val="20"/>
          <w:lang w:val="ru-RU"/>
        </w:rPr>
        <w:t>Энергоснабжающей</w:t>
      </w:r>
      <w:proofErr w:type="spellEnd"/>
      <w:r w:rsidRPr="00697FB1">
        <w:rPr>
          <w:sz w:val="20"/>
          <w:lang w:val="ru-RU"/>
        </w:rPr>
        <w:t xml:space="preserve"> организацией</w:t>
      </w:r>
      <w:r w:rsidRPr="00697FB1">
        <w:rPr>
          <w:sz w:val="20"/>
        </w:rPr>
        <w:t xml:space="preserve"> исключительно при условии надлежащего письменного </w:t>
      </w:r>
      <w:r w:rsidRPr="00697FB1">
        <w:rPr>
          <w:sz w:val="20"/>
          <w:lang w:val="ru-RU"/>
        </w:rPr>
        <w:t>уведомления Заказчика в течение 24 часов с момента изменения.</w:t>
      </w:r>
    </w:p>
    <w:p w:rsidR="00D17FA8" w:rsidRPr="00A925D0" w:rsidRDefault="00991824" w:rsidP="00A925D0">
      <w:pPr>
        <w:pStyle w:val="2"/>
        <w:numPr>
          <w:ilvl w:val="1"/>
          <w:numId w:val="27"/>
        </w:numPr>
        <w:spacing w:before="240"/>
        <w:ind w:left="0" w:firstLine="426"/>
        <w:rPr>
          <w:sz w:val="20"/>
        </w:rPr>
      </w:pPr>
      <w:r w:rsidRPr="00697FB1">
        <w:rPr>
          <w:sz w:val="20"/>
        </w:rPr>
        <w:t xml:space="preserve"> </w:t>
      </w:r>
      <w:r w:rsidR="00D17FA8">
        <w:rPr>
          <w:sz w:val="20"/>
          <w:lang w:val="ru-RU"/>
        </w:rPr>
        <w:t>У</w:t>
      </w:r>
      <w:r w:rsidR="00D17FA8" w:rsidRPr="00D17FA8">
        <w:rPr>
          <w:sz w:val="20"/>
        </w:rPr>
        <w:t>слуги по обеспечению готовности электрической мощности к несению нагрузки</w:t>
      </w:r>
    </w:p>
    <w:p w:rsidR="00652A55" w:rsidRDefault="00652A55" w:rsidP="00652A55">
      <w:pPr>
        <w:ind w:firstLine="696"/>
        <w:jc w:val="both"/>
      </w:pPr>
    </w:p>
    <w:p w:rsidR="00652A55" w:rsidRDefault="004D4C6E" w:rsidP="00A925D0">
      <w:pPr>
        <w:ind w:firstLine="426"/>
        <w:jc w:val="both"/>
      </w:pPr>
      <w:r w:rsidRPr="005E7FCA">
        <w:t xml:space="preserve">3.5.1 </w:t>
      </w:r>
      <w:proofErr w:type="spellStart"/>
      <w:r w:rsidRPr="005E7FCA">
        <w:t>Энергоснабжающая</w:t>
      </w:r>
      <w:proofErr w:type="spellEnd"/>
      <w:r w:rsidRPr="005E7FCA">
        <w:t xml:space="preserve"> организация должна иметь заключенный Контракт на</w:t>
      </w:r>
      <w:r w:rsidR="00652A55" w:rsidRPr="005E7FCA">
        <w:t xml:space="preserve"> оказание услуги по обеспечению готовности электрической мощности к несению нагрузки с ТОО «Расчетно-финансовый центр по поддержке воз</w:t>
      </w:r>
      <w:r w:rsidR="008D7FC2" w:rsidRPr="005E7FCA">
        <w:t>обновляемых источников энергии», стоимость услуги ТОО «Расчетно-финансовый центр по поддержке возобновляемых источников энергии» входит в тариф э</w:t>
      </w:r>
      <w:r w:rsidR="005E7FCA" w:rsidRPr="005E7FCA">
        <w:t>нерг</w:t>
      </w:r>
      <w:r w:rsidR="008D7FC2" w:rsidRPr="005E7FCA">
        <w:t>оснабжения.</w:t>
      </w:r>
    </w:p>
    <w:p w:rsidR="00D17FA8" w:rsidRPr="007532D0" w:rsidRDefault="0066476E" w:rsidP="005C3D95">
      <w:pPr>
        <w:pStyle w:val="2"/>
        <w:spacing w:before="240"/>
        <w:ind w:left="0" w:firstLine="426"/>
        <w:rPr>
          <w:sz w:val="20"/>
          <w:lang w:val="ru-RU"/>
        </w:rPr>
      </w:pPr>
      <w:r>
        <w:rPr>
          <w:sz w:val="20"/>
          <w:lang w:val="ru-RU"/>
        </w:rPr>
        <w:t>3.5.</w:t>
      </w:r>
      <w:r w:rsidR="004D4C6E">
        <w:rPr>
          <w:sz w:val="20"/>
          <w:lang w:val="ru-RU"/>
        </w:rPr>
        <w:t>2</w:t>
      </w:r>
      <w:r>
        <w:rPr>
          <w:sz w:val="20"/>
          <w:lang w:val="ru-RU"/>
        </w:rPr>
        <w:t xml:space="preserve">. </w:t>
      </w:r>
      <w:proofErr w:type="spellStart"/>
      <w:r w:rsidR="00D17FA8" w:rsidRPr="0066476E">
        <w:rPr>
          <w:sz w:val="20"/>
          <w:lang w:val="ru-RU"/>
        </w:rPr>
        <w:t>Энергоснабжающая</w:t>
      </w:r>
      <w:proofErr w:type="spellEnd"/>
      <w:r w:rsidR="00D17FA8" w:rsidRPr="0066476E">
        <w:rPr>
          <w:sz w:val="20"/>
          <w:lang w:val="ru-RU"/>
        </w:rPr>
        <w:t xml:space="preserve"> организация</w:t>
      </w:r>
      <w:r w:rsidR="00D17FA8" w:rsidRPr="0066476E">
        <w:rPr>
          <w:sz w:val="20"/>
        </w:rPr>
        <w:t xml:space="preserve"> обязуется оказывать, а </w:t>
      </w:r>
      <w:r w:rsidR="00D17FA8" w:rsidRPr="0066476E">
        <w:rPr>
          <w:sz w:val="20"/>
          <w:lang w:val="ru-RU"/>
        </w:rPr>
        <w:t>Заказчик</w:t>
      </w:r>
      <w:r w:rsidR="00D17FA8" w:rsidRPr="0066476E">
        <w:rPr>
          <w:sz w:val="20"/>
        </w:rPr>
        <w:t xml:space="preserve"> принимать и оплачивать услугу по обеспечению готовности электрической мощности к несению нагрузки (далее – услуга по обеспечению) в соответствии с условиями настоящего Договора и требованиями законодательства Республики Казахстан в области электроэнергетики.</w:t>
      </w:r>
      <w:r w:rsidR="00D17FA8" w:rsidRPr="0066476E">
        <w:rPr>
          <w:sz w:val="20"/>
          <w:lang w:val="ru-RU"/>
        </w:rPr>
        <w:t xml:space="preserve"> </w:t>
      </w:r>
    </w:p>
    <w:p w:rsidR="00D17FA8" w:rsidRPr="0066476E" w:rsidRDefault="0066476E" w:rsidP="005C3D95">
      <w:pPr>
        <w:pStyle w:val="2"/>
        <w:spacing w:before="240"/>
        <w:ind w:left="0" w:firstLine="426"/>
        <w:rPr>
          <w:sz w:val="20"/>
        </w:rPr>
      </w:pPr>
      <w:r>
        <w:rPr>
          <w:sz w:val="20"/>
          <w:lang w:val="ru-RU"/>
        </w:rPr>
        <w:t>3.5.</w:t>
      </w:r>
      <w:r w:rsidR="004D4C6E">
        <w:rPr>
          <w:sz w:val="20"/>
          <w:lang w:val="ru-RU"/>
        </w:rPr>
        <w:t>3</w:t>
      </w:r>
      <w:r>
        <w:rPr>
          <w:sz w:val="20"/>
          <w:lang w:val="ru-RU"/>
        </w:rPr>
        <w:t xml:space="preserve">. </w:t>
      </w:r>
      <w:r w:rsidR="00D17FA8" w:rsidRPr="0066476E">
        <w:rPr>
          <w:sz w:val="20"/>
        </w:rPr>
        <w:t xml:space="preserve">Объем услуги по обеспечению, который обязан по настоящему Договору потреблять </w:t>
      </w:r>
      <w:proofErr w:type="spellStart"/>
      <w:r w:rsidR="00D17FA8" w:rsidRPr="0066476E">
        <w:rPr>
          <w:sz w:val="20"/>
        </w:rPr>
        <w:t>Зак</w:t>
      </w:r>
      <w:r w:rsidR="00F10AC0">
        <w:rPr>
          <w:sz w:val="20"/>
          <w:lang w:val="ru-RU"/>
        </w:rPr>
        <w:t>а</w:t>
      </w:r>
      <w:r w:rsidR="00D17FA8" w:rsidRPr="0066476E">
        <w:rPr>
          <w:sz w:val="20"/>
        </w:rPr>
        <w:t>зчик</w:t>
      </w:r>
      <w:proofErr w:type="spellEnd"/>
      <w:r w:rsidR="00D17FA8" w:rsidRPr="0066476E">
        <w:rPr>
          <w:sz w:val="20"/>
        </w:rPr>
        <w:t xml:space="preserve">, для соответствующего календарного года определяется согласно Правилам организации и функционирования рынка </w:t>
      </w:r>
      <w:r w:rsidR="00D17FA8" w:rsidRPr="0066476E">
        <w:rPr>
          <w:sz w:val="20"/>
        </w:rPr>
        <w:lastRenderedPageBreak/>
        <w:t xml:space="preserve">электрической мощности, утвержденным приказом Министра энергетики Республики Казахстан от 27 февраля 2015 года № 152 (зарегистрирован в Реестре государственной регистрации нормативных правовых актов за № 10612) (далее – Правила рынка мощности). Изменение договорного объема в течение соответствующего календарного года осуществляется согласно Правилам рынка мощности. </w:t>
      </w:r>
    </w:p>
    <w:p w:rsidR="00D17FA8" w:rsidRDefault="0066476E" w:rsidP="005C3D95">
      <w:pPr>
        <w:pStyle w:val="2"/>
        <w:spacing w:before="240"/>
        <w:ind w:left="0" w:firstLine="426"/>
        <w:rPr>
          <w:sz w:val="20"/>
          <w:lang w:val="ru-RU"/>
        </w:rPr>
      </w:pPr>
      <w:r>
        <w:rPr>
          <w:sz w:val="20"/>
          <w:lang w:val="ru-RU"/>
        </w:rPr>
        <w:t>3.5.</w:t>
      </w:r>
      <w:r w:rsidR="004D4C6E">
        <w:rPr>
          <w:sz w:val="20"/>
          <w:lang w:val="ru-RU"/>
        </w:rPr>
        <w:t>4</w:t>
      </w:r>
      <w:r>
        <w:rPr>
          <w:sz w:val="20"/>
          <w:lang w:val="ru-RU"/>
        </w:rPr>
        <w:t xml:space="preserve">. </w:t>
      </w:r>
      <w:r w:rsidR="00D17FA8" w:rsidRPr="0066476E">
        <w:rPr>
          <w:sz w:val="20"/>
        </w:rPr>
        <w:t>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данным автоматизированной системы коммерческого учета, обеспечивающей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w:t>
      </w:r>
    </w:p>
    <w:p w:rsidR="00652A55" w:rsidRPr="00A925D0" w:rsidRDefault="00652A55" w:rsidP="005C3D95">
      <w:pPr>
        <w:pStyle w:val="2"/>
        <w:spacing w:before="240"/>
        <w:ind w:left="0" w:firstLine="426"/>
        <w:rPr>
          <w:sz w:val="20"/>
          <w:lang w:val="ru-RU"/>
        </w:rPr>
      </w:pPr>
      <w:r>
        <w:rPr>
          <w:sz w:val="20"/>
          <w:lang w:val="ru-RU"/>
        </w:rPr>
        <w:t>3.6</w:t>
      </w:r>
      <w:r w:rsidRPr="00652A55">
        <w:rPr>
          <w:sz w:val="20"/>
        </w:rPr>
        <w:t xml:space="preserve"> </w:t>
      </w:r>
      <w:proofErr w:type="spellStart"/>
      <w:r w:rsidRPr="00697FB1">
        <w:rPr>
          <w:sz w:val="20"/>
        </w:rPr>
        <w:t>Энергоснабжающая</w:t>
      </w:r>
      <w:proofErr w:type="spellEnd"/>
      <w:r w:rsidRPr="00697FB1">
        <w:rPr>
          <w:sz w:val="20"/>
        </w:rPr>
        <w:t xml:space="preserve"> организация должна иметь заключенный Контракт</w:t>
      </w:r>
      <w:r>
        <w:rPr>
          <w:sz w:val="20"/>
          <w:lang w:val="ru-RU"/>
        </w:rPr>
        <w:t xml:space="preserve"> </w:t>
      </w:r>
      <w:r>
        <w:rPr>
          <w:sz w:val="20"/>
        </w:rPr>
        <w:t>участие на рынке централизованной торговли электрической энергией с АО «Казахстанский оператор рынка электрической энергии и мощности».</w:t>
      </w:r>
    </w:p>
    <w:p w:rsidR="00991824" w:rsidRPr="00697FB1" w:rsidRDefault="00D17FA8" w:rsidP="005C3D95">
      <w:pPr>
        <w:pStyle w:val="2"/>
        <w:spacing w:before="240"/>
        <w:ind w:left="0" w:firstLine="426"/>
        <w:rPr>
          <w:sz w:val="20"/>
        </w:rPr>
      </w:pPr>
      <w:r w:rsidRPr="00243716">
        <w:rPr>
          <w:sz w:val="20"/>
          <w:lang w:val="ru-RU"/>
        </w:rPr>
        <w:t>3.</w:t>
      </w:r>
      <w:r w:rsidR="00652A55">
        <w:rPr>
          <w:sz w:val="20"/>
          <w:lang w:val="ru-RU"/>
        </w:rPr>
        <w:t>7</w:t>
      </w:r>
      <w:r w:rsidR="00991824">
        <w:rPr>
          <w:sz w:val="20"/>
          <w:lang w:val="ru-RU"/>
        </w:rPr>
        <w:t xml:space="preserve">  </w:t>
      </w:r>
      <w:proofErr w:type="spellStart"/>
      <w:r w:rsidR="00991824" w:rsidRPr="00697FB1">
        <w:rPr>
          <w:sz w:val="20"/>
          <w:lang w:val="ru-RU"/>
        </w:rPr>
        <w:t>Энергоснабжающая</w:t>
      </w:r>
      <w:proofErr w:type="spellEnd"/>
      <w:r w:rsidR="00991824" w:rsidRPr="00697FB1">
        <w:rPr>
          <w:sz w:val="20"/>
          <w:lang w:val="ru-RU"/>
        </w:rPr>
        <w:t xml:space="preserve"> организация</w:t>
      </w:r>
      <w:r w:rsidR="00991824" w:rsidRPr="00697FB1">
        <w:rPr>
          <w:sz w:val="20"/>
        </w:rPr>
        <w:t xml:space="preserve"> вправе вводить ограничения, вплоть до полного прекращения подачи электрической энергии, с предварительным уведомлением </w:t>
      </w:r>
      <w:r w:rsidR="00991824" w:rsidRPr="00697FB1">
        <w:rPr>
          <w:sz w:val="20"/>
          <w:lang w:val="ru-RU"/>
        </w:rPr>
        <w:t>Заказчика</w:t>
      </w:r>
      <w:r w:rsidR="00991824" w:rsidRPr="00697FB1">
        <w:rPr>
          <w:sz w:val="20"/>
        </w:rPr>
        <w:t xml:space="preserve"> не менее чем за 72 (семьдесят два) часа, в следующих случаях:</w:t>
      </w:r>
    </w:p>
    <w:p w:rsidR="00991824" w:rsidRPr="00697FB1" w:rsidRDefault="00991824" w:rsidP="005C3D95">
      <w:pPr>
        <w:pStyle w:val="2"/>
        <w:numPr>
          <w:ilvl w:val="0"/>
          <w:numId w:val="19"/>
        </w:numPr>
        <w:tabs>
          <w:tab w:val="left" w:pos="709"/>
        </w:tabs>
        <w:ind w:left="0" w:firstLine="426"/>
        <w:rPr>
          <w:sz w:val="20"/>
        </w:rPr>
      </w:pPr>
      <w:r w:rsidRPr="00697FB1">
        <w:rPr>
          <w:sz w:val="20"/>
        </w:rPr>
        <w:t xml:space="preserve">при нарушении </w:t>
      </w:r>
      <w:r w:rsidRPr="00697FB1">
        <w:rPr>
          <w:sz w:val="20"/>
          <w:lang w:val="ru-RU"/>
        </w:rPr>
        <w:t>Заказчиком</w:t>
      </w:r>
      <w:r w:rsidRPr="00697FB1">
        <w:rPr>
          <w:sz w:val="20"/>
        </w:rPr>
        <w:t xml:space="preserve"> сроков оплаты, оговоренных Договором</w:t>
      </w:r>
      <w:r w:rsidRPr="00697FB1">
        <w:rPr>
          <w:sz w:val="20"/>
          <w:lang w:val="ru-RU"/>
        </w:rPr>
        <w:t>;</w:t>
      </w:r>
    </w:p>
    <w:p w:rsidR="00991824" w:rsidRPr="00697FB1" w:rsidRDefault="00991824" w:rsidP="005C3D95">
      <w:pPr>
        <w:pStyle w:val="2"/>
        <w:numPr>
          <w:ilvl w:val="0"/>
          <w:numId w:val="19"/>
        </w:numPr>
        <w:tabs>
          <w:tab w:val="left" w:pos="709"/>
        </w:tabs>
        <w:ind w:left="0" w:firstLine="426"/>
        <w:rPr>
          <w:sz w:val="20"/>
        </w:rPr>
      </w:pPr>
      <w:r w:rsidRPr="00697FB1">
        <w:rPr>
          <w:sz w:val="20"/>
        </w:rPr>
        <w:t>иных случаях, установленных законодательством РК</w:t>
      </w:r>
      <w:r w:rsidRPr="00697FB1">
        <w:rPr>
          <w:sz w:val="20"/>
          <w:lang w:val="ru-RU"/>
        </w:rPr>
        <w:t>;</w:t>
      </w:r>
    </w:p>
    <w:p w:rsidR="00991824" w:rsidRPr="00697FB1" w:rsidRDefault="00991824" w:rsidP="00A925D0">
      <w:pPr>
        <w:pStyle w:val="Normal1"/>
        <w:numPr>
          <w:ilvl w:val="0"/>
          <w:numId w:val="27"/>
        </w:numPr>
        <w:spacing w:before="240" w:after="120"/>
        <w:ind w:left="0" w:firstLine="426"/>
        <w:jc w:val="both"/>
        <w:rPr>
          <w:b/>
          <w:caps/>
        </w:rPr>
      </w:pPr>
      <w:r w:rsidRPr="00697FB1">
        <w:rPr>
          <w:b/>
          <w:caps/>
        </w:rPr>
        <w:t>Учет электрической энергии.</w:t>
      </w:r>
    </w:p>
    <w:p w:rsidR="00991824" w:rsidRPr="00697FB1" w:rsidRDefault="00991824" w:rsidP="00A925D0">
      <w:pPr>
        <w:pStyle w:val="BodyTextIndent21"/>
        <w:numPr>
          <w:ilvl w:val="1"/>
          <w:numId w:val="27"/>
        </w:numPr>
        <w:spacing w:before="240" w:after="120"/>
        <w:ind w:left="0" w:firstLine="426"/>
        <w:jc w:val="both"/>
        <w:rPr>
          <w:sz w:val="20"/>
        </w:rPr>
      </w:pPr>
      <w:r w:rsidRPr="00697FB1">
        <w:rPr>
          <w:sz w:val="20"/>
        </w:rPr>
        <w:t xml:space="preserve">  Измерение Фактического Объёма Отпущенной / Переданной </w:t>
      </w:r>
      <w:proofErr w:type="spellStart"/>
      <w:r w:rsidRPr="00697FB1">
        <w:rPr>
          <w:sz w:val="20"/>
        </w:rPr>
        <w:t>Энергоснабжающей</w:t>
      </w:r>
      <w:proofErr w:type="spellEnd"/>
      <w:r w:rsidRPr="00697FB1">
        <w:rPr>
          <w:sz w:val="20"/>
        </w:rPr>
        <w:t xml:space="preserve"> организацией электроэнергии в адрес Заказчика производится по приборам коммерческого учёта расположенного на границе раздела балансовой принадлежности Заказчика и Системного оператора, согласно Приложению №4 настоящего Договора. </w:t>
      </w:r>
    </w:p>
    <w:p w:rsidR="00991824" w:rsidRPr="00697FB1" w:rsidRDefault="00991824" w:rsidP="00A925D0">
      <w:pPr>
        <w:pStyle w:val="BodyTextIndent21"/>
        <w:numPr>
          <w:ilvl w:val="1"/>
          <w:numId w:val="27"/>
        </w:numPr>
        <w:spacing w:before="240" w:after="120"/>
        <w:ind w:left="0" w:firstLine="426"/>
        <w:jc w:val="both"/>
        <w:rPr>
          <w:snapToGrid w:val="0"/>
          <w:sz w:val="20"/>
        </w:rPr>
      </w:pPr>
      <w:r w:rsidRPr="00697FB1">
        <w:rPr>
          <w:sz w:val="20"/>
        </w:rPr>
        <w:t xml:space="preserve">  Фактический Объём Электроэнергии согласовывается Сторонами на основании показаний приборов согласно приложению № 4 настоящего договора, с последующим оформлением акта сверки до 3 (третьего) числа месяца, следующего за отсчетным. В случае если Стороны не пришли к согласию, окончательный расчет за Объём купли-продажи Электроэнергии производится Заказчиком</w:t>
      </w:r>
      <w:r w:rsidRPr="00697FB1">
        <w:rPr>
          <w:spacing w:val="-1"/>
          <w:sz w:val="20"/>
        </w:rPr>
        <w:t xml:space="preserve"> на основании данных «Фактического баланса поставки-потребления электрической энергии на оптовом рынке электрической мощности и энергии РК» за соответствующий </w:t>
      </w:r>
      <w:r w:rsidRPr="00697FB1">
        <w:rPr>
          <w:sz w:val="20"/>
        </w:rPr>
        <w:t xml:space="preserve">расчетный период с учетом произведенной оплаты за этот расчетный период, предоставляемого уполномоченным органом. </w:t>
      </w:r>
    </w:p>
    <w:p w:rsidR="00991824" w:rsidRPr="00697FB1" w:rsidRDefault="00991824" w:rsidP="00A925D0">
      <w:pPr>
        <w:pStyle w:val="BodyTextIndent21"/>
        <w:numPr>
          <w:ilvl w:val="1"/>
          <w:numId w:val="27"/>
        </w:numPr>
        <w:spacing w:before="240" w:after="120"/>
        <w:ind w:left="0" w:firstLine="426"/>
        <w:jc w:val="both"/>
        <w:rPr>
          <w:snapToGrid w:val="0"/>
          <w:sz w:val="20"/>
        </w:rPr>
      </w:pPr>
      <w:r>
        <w:rPr>
          <w:sz w:val="20"/>
        </w:rPr>
        <w:t xml:space="preserve">  </w:t>
      </w:r>
      <w:r w:rsidRPr="00697FB1">
        <w:rPr>
          <w:sz w:val="20"/>
        </w:rPr>
        <w:t xml:space="preserve">Стороны обязуются предоставлять друг другу и Системному оператору доступ к приборам коммерческого учета </w:t>
      </w:r>
      <w:r w:rsidRPr="00697FB1">
        <w:rPr>
          <w:bCs/>
          <w:sz w:val="20"/>
        </w:rPr>
        <w:t>электрической энергии</w:t>
      </w:r>
      <w:r w:rsidRPr="00697FB1">
        <w:rPr>
          <w:sz w:val="20"/>
        </w:rPr>
        <w:t xml:space="preserve"> в любое время в течение суток для целей снятия показаний, проверки технического состояния цепей телеизмерений и систем коммерческого учета. Снятие показаний приборов коммерческого учета </w:t>
      </w:r>
      <w:r w:rsidRPr="00697FB1">
        <w:rPr>
          <w:bCs/>
          <w:sz w:val="20"/>
        </w:rPr>
        <w:t>электрической энергии</w:t>
      </w:r>
      <w:r w:rsidRPr="00697FB1">
        <w:rPr>
          <w:sz w:val="20"/>
        </w:rPr>
        <w:t xml:space="preserve"> по окончанию расчетного периода производится уполномоченными представителями Сторон и Системного оператора. Если уполномоченный представитель одной из Сторон или Системного оператора отсутствует либо отказывается от снятия показаний, то уполномоченному представителю другой Стороны разрешается самостоятельно произвести снятие показаний. При снятии показаний приборов коммерческого учета</w:t>
      </w:r>
      <w:r w:rsidRPr="00697FB1">
        <w:rPr>
          <w:bCs/>
          <w:sz w:val="20"/>
        </w:rPr>
        <w:t xml:space="preserve"> электрической энергии</w:t>
      </w:r>
      <w:r w:rsidRPr="00697FB1">
        <w:rPr>
          <w:sz w:val="20"/>
        </w:rPr>
        <w:t xml:space="preserve"> уполномоченными представителями Сторон должен быть подписан акт сверки показаний приборов коммерческого учета</w:t>
      </w:r>
      <w:r w:rsidRPr="00697FB1">
        <w:rPr>
          <w:bCs/>
          <w:sz w:val="20"/>
        </w:rPr>
        <w:t xml:space="preserve"> электрической энергии</w:t>
      </w:r>
      <w:r w:rsidRPr="00697FB1">
        <w:rPr>
          <w:sz w:val="20"/>
        </w:rPr>
        <w:t xml:space="preserve">. </w:t>
      </w:r>
    </w:p>
    <w:p w:rsidR="00991824" w:rsidRPr="00697FB1" w:rsidRDefault="00991824" w:rsidP="00A925D0">
      <w:pPr>
        <w:pStyle w:val="BodyTextIndent21"/>
        <w:numPr>
          <w:ilvl w:val="1"/>
          <w:numId w:val="27"/>
        </w:numPr>
        <w:spacing w:before="240" w:after="120"/>
        <w:ind w:left="0" w:firstLine="426"/>
        <w:jc w:val="both"/>
        <w:rPr>
          <w:snapToGrid w:val="0"/>
          <w:sz w:val="20"/>
        </w:rPr>
      </w:pPr>
      <w:r>
        <w:rPr>
          <w:sz w:val="20"/>
        </w:rPr>
        <w:t xml:space="preserve">  </w:t>
      </w:r>
      <w:r w:rsidRPr="00697FB1">
        <w:rPr>
          <w:sz w:val="20"/>
        </w:rPr>
        <w:t xml:space="preserve">Приборы учета, установленные в точках коммерческого учёта электрической энергии, должны иметь действующее свидетельство о поверке и быть опломбированными. Цепи учета и телеизмерений также должны быть опломбированы. Заказчик производит за свой счёт метрологические поверки находящихся на его балансе приборов коммерческого учёта </w:t>
      </w:r>
      <w:r w:rsidRPr="00697FB1">
        <w:rPr>
          <w:bCs/>
          <w:sz w:val="20"/>
        </w:rPr>
        <w:t>электрической энергии</w:t>
      </w:r>
      <w:r w:rsidRPr="00697FB1">
        <w:rPr>
          <w:sz w:val="20"/>
        </w:rPr>
        <w:t xml:space="preserve"> в сроки, предусмотренные Электросетевыми правилами Республики Казахстан. Каждая из Сторон, включая Системного оператора, может потребовать от другой Стороны проведение дополнительных поверок её (другой Стороны) приборов коммерческого учета электрической энергии. Однако, если одна из Сторон требует проведения дополнительной поверки, то она производится за счет инициировавшей дополнительную поверку Стороны. В случае если при дополнительной поверке обнаружится, что погрешность приборов коммерческого учета</w:t>
      </w:r>
      <w:r w:rsidRPr="00697FB1">
        <w:rPr>
          <w:bCs/>
          <w:sz w:val="20"/>
        </w:rPr>
        <w:t xml:space="preserve"> электрической энергии</w:t>
      </w:r>
      <w:r w:rsidRPr="00697FB1">
        <w:rPr>
          <w:sz w:val="20"/>
        </w:rPr>
        <w:t xml:space="preserve"> выходит за пределы их класса точности, то издержки по дополнительной проверке оплачивает владелец приборов коммерческого учета</w:t>
      </w:r>
      <w:r w:rsidRPr="00697FB1">
        <w:rPr>
          <w:bCs/>
          <w:sz w:val="20"/>
        </w:rPr>
        <w:t xml:space="preserve"> электрической энергии</w:t>
      </w:r>
      <w:r w:rsidRPr="00697FB1">
        <w:rPr>
          <w:sz w:val="20"/>
        </w:rPr>
        <w:t>.</w:t>
      </w:r>
    </w:p>
    <w:p w:rsidR="00991824" w:rsidRPr="00697FB1" w:rsidRDefault="00991824" w:rsidP="00A925D0">
      <w:pPr>
        <w:pStyle w:val="BodyTextIndent21"/>
        <w:numPr>
          <w:ilvl w:val="1"/>
          <w:numId w:val="27"/>
        </w:numPr>
        <w:spacing w:before="240" w:after="120"/>
        <w:ind w:left="0" w:firstLine="426"/>
        <w:jc w:val="both"/>
        <w:rPr>
          <w:snapToGrid w:val="0"/>
          <w:sz w:val="20"/>
        </w:rPr>
      </w:pPr>
      <w:r>
        <w:rPr>
          <w:sz w:val="20"/>
        </w:rPr>
        <w:t xml:space="preserve">   </w:t>
      </w:r>
      <w:r w:rsidRPr="00697FB1">
        <w:rPr>
          <w:sz w:val="20"/>
        </w:rPr>
        <w:t xml:space="preserve">При обнаружении нарушений в схеме учета электрической энергии составляется соответствующий акт, в котором фиксируются все нарушения. В таком случае, объем потребления электрической энергии Заказчика определяется по окончании расчетного периода на основании фактических балансов производства/потребления </w:t>
      </w:r>
      <w:r w:rsidRPr="00697FB1">
        <w:rPr>
          <w:bCs/>
          <w:sz w:val="20"/>
        </w:rPr>
        <w:t>электрической энергии</w:t>
      </w:r>
      <w:r w:rsidRPr="00697FB1">
        <w:rPr>
          <w:sz w:val="20"/>
        </w:rPr>
        <w:t xml:space="preserve"> на оптовом и розничном рынках </w:t>
      </w:r>
      <w:r w:rsidRPr="00697FB1">
        <w:rPr>
          <w:bCs/>
          <w:sz w:val="20"/>
        </w:rPr>
        <w:t>электрической энергии.</w:t>
      </w:r>
    </w:p>
    <w:p w:rsidR="00991824" w:rsidRPr="00697FB1" w:rsidRDefault="00991824" w:rsidP="005C3D95">
      <w:pPr>
        <w:pStyle w:val="BodyTextIndent21"/>
        <w:numPr>
          <w:ilvl w:val="0"/>
          <w:numId w:val="4"/>
        </w:numPr>
        <w:spacing w:before="240" w:after="120"/>
        <w:ind w:left="0" w:firstLine="426"/>
        <w:jc w:val="both"/>
        <w:rPr>
          <w:b/>
          <w:snapToGrid w:val="0"/>
          <w:sz w:val="20"/>
        </w:rPr>
      </w:pPr>
      <w:r w:rsidRPr="00697FB1">
        <w:rPr>
          <w:b/>
          <w:caps/>
          <w:sz w:val="20"/>
        </w:rPr>
        <w:t>ПОРЯДОК РАСЧЕТОВ И ПЛАТЕЖЕЙ.</w:t>
      </w:r>
    </w:p>
    <w:p w:rsidR="00991824" w:rsidRPr="00697FB1" w:rsidRDefault="00991824" w:rsidP="005C3D95">
      <w:pPr>
        <w:pStyle w:val="Normal1"/>
        <w:numPr>
          <w:ilvl w:val="1"/>
          <w:numId w:val="12"/>
        </w:numPr>
        <w:spacing w:before="240" w:after="120"/>
        <w:ind w:left="0" w:firstLine="426"/>
        <w:jc w:val="both"/>
        <w:rPr>
          <w:snapToGrid w:val="0"/>
        </w:rPr>
      </w:pPr>
      <w:r w:rsidRPr="00697FB1">
        <w:rPr>
          <w:snapToGrid w:val="0"/>
        </w:rPr>
        <w:t xml:space="preserve">Стоимость оказываемых услуг </w:t>
      </w:r>
      <w:proofErr w:type="spellStart"/>
      <w:r w:rsidRPr="00697FB1">
        <w:rPr>
          <w:snapToGrid w:val="0"/>
        </w:rPr>
        <w:t>Энергоснабжающей</w:t>
      </w:r>
      <w:proofErr w:type="spellEnd"/>
      <w:r w:rsidRPr="00697FB1">
        <w:rPr>
          <w:snapToGrid w:val="0"/>
        </w:rPr>
        <w:t xml:space="preserve"> организации указана в Приложениях №1 и №3 Догов</w:t>
      </w:r>
      <w:r w:rsidR="00D47196">
        <w:rPr>
          <w:snapToGrid w:val="0"/>
        </w:rPr>
        <w:t>ора</w:t>
      </w:r>
      <w:r w:rsidRPr="00697FB1">
        <w:rPr>
          <w:snapToGrid w:val="0"/>
        </w:rPr>
        <w:t>.</w:t>
      </w:r>
    </w:p>
    <w:p w:rsidR="00991824" w:rsidRPr="00697FB1" w:rsidRDefault="00991824" w:rsidP="005C3D95">
      <w:pPr>
        <w:pStyle w:val="Normal1"/>
        <w:numPr>
          <w:ilvl w:val="1"/>
          <w:numId w:val="12"/>
        </w:numPr>
        <w:spacing w:before="240" w:after="120"/>
        <w:ind w:left="0" w:firstLine="426"/>
        <w:jc w:val="both"/>
        <w:rPr>
          <w:snapToGrid w:val="0"/>
        </w:rPr>
      </w:pPr>
      <w:r w:rsidRPr="00697FB1">
        <w:rPr>
          <w:snapToGrid w:val="0"/>
        </w:rPr>
        <w:lastRenderedPageBreak/>
        <w:t xml:space="preserve">Стоимость Отпущенной </w:t>
      </w:r>
      <w:proofErr w:type="spellStart"/>
      <w:r w:rsidRPr="00697FB1">
        <w:t>Энергоснабжающей</w:t>
      </w:r>
      <w:proofErr w:type="spellEnd"/>
      <w:r w:rsidRPr="00697FB1">
        <w:t xml:space="preserve"> организацией</w:t>
      </w:r>
      <w:r w:rsidRPr="00697FB1">
        <w:rPr>
          <w:snapToGrid w:val="0"/>
        </w:rPr>
        <w:t xml:space="preserve"> электроэнергии рассчитывается по формуле: «произведение Объёма Электроэнергии на тариф, указанный в Приложении №1 Договора».</w:t>
      </w:r>
    </w:p>
    <w:p w:rsidR="00991824" w:rsidRPr="000255AB" w:rsidRDefault="00991824" w:rsidP="005C3D95">
      <w:pPr>
        <w:pStyle w:val="Normal1"/>
        <w:numPr>
          <w:ilvl w:val="1"/>
          <w:numId w:val="12"/>
        </w:numPr>
        <w:spacing w:before="240" w:after="120"/>
        <w:ind w:left="0" w:firstLine="426"/>
        <w:jc w:val="both"/>
        <w:rPr>
          <w:snapToGrid w:val="0"/>
        </w:rPr>
      </w:pPr>
      <w:r w:rsidRPr="000255AB">
        <w:rPr>
          <w:snapToGrid w:val="0"/>
        </w:rPr>
        <w:t xml:space="preserve">Оплата за электроэнергию производится Заказчиком в форме 100% (сто процентной) </w:t>
      </w:r>
      <w:r w:rsidR="00652A55">
        <w:rPr>
          <w:snapToGrid w:val="0"/>
        </w:rPr>
        <w:t>ежемесячн</w:t>
      </w:r>
      <w:r w:rsidR="00A925D0">
        <w:rPr>
          <w:snapToGrid w:val="0"/>
        </w:rPr>
        <w:t>о</w:t>
      </w:r>
      <w:r w:rsidR="00652A55">
        <w:rPr>
          <w:snapToGrid w:val="0"/>
        </w:rPr>
        <w:t>й</w:t>
      </w:r>
      <w:r w:rsidRPr="000255AB">
        <w:rPr>
          <w:snapToGrid w:val="0"/>
        </w:rPr>
        <w:t xml:space="preserve"> предоплаты стоимости объема электроэнергии</w:t>
      </w:r>
      <w:r w:rsidR="005C746C">
        <w:rPr>
          <w:snapToGrid w:val="0"/>
        </w:rPr>
        <w:t>.</w:t>
      </w:r>
      <w:r w:rsidRPr="000255AB">
        <w:rPr>
          <w:snapToGrid w:val="0"/>
        </w:rPr>
        <w:t xml:space="preserve"> Заказчик производит оплату в течение 5 (пяти) рабочих дней с момента получения оригинала счета на оплату от </w:t>
      </w:r>
      <w:proofErr w:type="spellStart"/>
      <w:r w:rsidRPr="000255AB">
        <w:rPr>
          <w:snapToGrid w:val="0"/>
        </w:rPr>
        <w:t>Энергоснабжающей</w:t>
      </w:r>
      <w:proofErr w:type="spellEnd"/>
      <w:r w:rsidRPr="000255AB">
        <w:rPr>
          <w:snapToGrid w:val="0"/>
        </w:rPr>
        <w:t xml:space="preserve"> организации. </w:t>
      </w:r>
    </w:p>
    <w:p w:rsidR="00991824" w:rsidRPr="00697FB1" w:rsidRDefault="00991824" w:rsidP="005C3D95">
      <w:pPr>
        <w:pStyle w:val="Normal1"/>
        <w:numPr>
          <w:ilvl w:val="1"/>
          <w:numId w:val="12"/>
        </w:numPr>
        <w:spacing w:before="240" w:after="120"/>
        <w:ind w:left="0" w:firstLine="426"/>
        <w:jc w:val="both"/>
        <w:rPr>
          <w:snapToGrid w:val="0"/>
        </w:rPr>
      </w:pPr>
      <w:r w:rsidRPr="00697FB1">
        <w:rPr>
          <w:snapToGrid w:val="0"/>
        </w:rPr>
        <w:t xml:space="preserve">Оплата производится перечислением на расчётный счёт </w:t>
      </w:r>
      <w:proofErr w:type="spellStart"/>
      <w:r w:rsidRPr="00697FB1">
        <w:t>Энергоснабжающей</w:t>
      </w:r>
      <w:proofErr w:type="spellEnd"/>
      <w:r w:rsidRPr="00697FB1">
        <w:t xml:space="preserve"> организации</w:t>
      </w:r>
      <w:r w:rsidRPr="00697FB1">
        <w:rPr>
          <w:snapToGrid w:val="0"/>
        </w:rPr>
        <w:t xml:space="preserve"> или иным не противоречащим законодательству Республики Казахстан способом.</w:t>
      </w:r>
    </w:p>
    <w:p w:rsidR="00991824" w:rsidRPr="00697FB1" w:rsidRDefault="00991824" w:rsidP="005C3D95">
      <w:pPr>
        <w:pStyle w:val="Normal1"/>
        <w:numPr>
          <w:ilvl w:val="1"/>
          <w:numId w:val="12"/>
        </w:numPr>
        <w:spacing w:before="240" w:after="120"/>
        <w:ind w:left="0" w:firstLine="426"/>
        <w:jc w:val="both"/>
        <w:rPr>
          <w:snapToGrid w:val="0"/>
        </w:rPr>
      </w:pPr>
      <w:r w:rsidRPr="00697FB1">
        <w:rPr>
          <w:snapToGrid w:val="0"/>
        </w:rPr>
        <w:t xml:space="preserve">Окончательный расчет за представленные услуги в расчётном периоде производится Заказчиком за соответствующий расчетный период с учетом произведенного авансового платежа  за этот расчетный период, в течение 10 (десяти) рабочих дней со дня получения оригинала счёта-фактуры, выставляемой </w:t>
      </w:r>
      <w:proofErr w:type="spellStart"/>
      <w:r w:rsidRPr="00697FB1">
        <w:t>Энергоснабжающей</w:t>
      </w:r>
      <w:proofErr w:type="spellEnd"/>
      <w:r w:rsidRPr="00697FB1">
        <w:t xml:space="preserve"> организацией</w:t>
      </w:r>
      <w:r w:rsidRPr="00697FB1">
        <w:rPr>
          <w:snapToGrid w:val="0"/>
        </w:rPr>
        <w:t xml:space="preserve"> не позднее 5 числа месяца, следующего за расчётным. </w:t>
      </w:r>
    </w:p>
    <w:p w:rsidR="00991824" w:rsidRPr="00697FB1" w:rsidRDefault="00991824" w:rsidP="005C3D95">
      <w:pPr>
        <w:pStyle w:val="Normal1"/>
        <w:numPr>
          <w:ilvl w:val="1"/>
          <w:numId w:val="12"/>
        </w:numPr>
        <w:spacing w:before="240" w:after="120"/>
        <w:ind w:left="0" w:firstLine="426"/>
        <w:jc w:val="both"/>
        <w:rPr>
          <w:snapToGrid w:val="0"/>
        </w:rPr>
      </w:pPr>
      <w:r w:rsidRPr="00697FB1">
        <w:rPr>
          <w:snapToGrid w:val="0"/>
        </w:rPr>
        <w:t xml:space="preserve">В случае, если фактический объем электроэнергии за расчетный период окажется меньше объема электроэнергии, оплаченного Заказчиком  в течение данного расчетного периода, сумма предоплаты будет зачтена в счет оплаты услуг, предоставляемой </w:t>
      </w:r>
      <w:proofErr w:type="spellStart"/>
      <w:r w:rsidRPr="00697FB1">
        <w:rPr>
          <w:snapToGrid w:val="0"/>
        </w:rPr>
        <w:t>Энергоснабжающей</w:t>
      </w:r>
      <w:proofErr w:type="spellEnd"/>
      <w:r w:rsidRPr="00697FB1">
        <w:rPr>
          <w:snapToGrid w:val="0"/>
        </w:rPr>
        <w:t xml:space="preserve"> организацией в следующем расчетном периоде либо возвращена Заказчику на основании Акта сверки, подписанного уполномоченными представителями Сторон.</w:t>
      </w:r>
    </w:p>
    <w:p w:rsidR="00991824" w:rsidRPr="00697FB1" w:rsidRDefault="00991824" w:rsidP="005C3D95">
      <w:pPr>
        <w:pStyle w:val="Normal1"/>
        <w:numPr>
          <w:ilvl w:val="1"/>
          <w:numId w:val="12"/>
        </w:numPr>
        <w:spacing w:before="240" w:after="120"/>
        <w:ind w:left="0" w:firstLine="426"/>
        <w:jc w:val="both"/>
        <w:rPr>
          <w:snapToGrid w:val="0"/>
        </w:rPr>
      </w:pPr>
      <w:r w:rsidRPr="00697FB1">
        <w:rPr>
          <w:snapToGrid w:val="0"/>
        </w:rPr>
        <w:t>По окончании срока действия настоящего Договора Стороны производят окончательный расчет на основании Акта сверки взаиморасчётов на момент окончания действия Договора, подписанного Сторонами, путем перечисления денежных средств на расчётный счет соответствующей Стороны, в течение 10 (десяти) рабочих дней со дня получения подписанного Сторонами оригинала Акта сверки взаиморасчётов.</w:t>
      </w:r>
    </w:p>
    <w:p w:rsidR="00991824" w:rsidRPr="00697FB1" w:rsidRDefault="00991824" w:rsidP="005C3D95">
      <w:pPr>
        <w:pStyle w:val="Normal1"/>
        <w:numPr>
          <w:ilvl w:val="1"/>
          <w:numId w:val="12"/>
        </w:numPr>
        <w:spacing w:before="240" w:after="120"/>
        <w:ind w:left="0" w:firstLine="426"/>
        <w:jc w:val="both"/>
        <w:rPr>
          <w:snapToGrid w:val="0"/>
        </w:rPr>
      </w:pPr>
      <w:r w:rsidRPr="00697FB1">
        <w:rPr>
          <w:snapToGrid w:val="0"/>
        </w:rPr>
        <w:t xml:space="preserve"> Если Заказчик оспаривает правильность выставленного счёта, он уведомляет </w:t>
      </w:r>
      <w:proofErr w:type="spellStart"/>
      <w:r w:rsidRPr="00697FB1">
        <w:t>Энергоснабжающую</w:t>
      </w:r>
      <w:proofErr w:type="spellEnd"/>
      <w:r w:rsidRPr="00697FB1">
        <w:t xml:space="preserve"> организацию</w:t>
      </w:r>
      <w:r w:rsidRPr="00697FB1">
        <w:rPr>
          <w:snapToGrid w:val="0"/>
        </w:rPr>
        <w:t xml:space="preserve"> в течение 5 (пяти) рабочих дней с момента получения этого счёта и представляет </w:t>
      </w:r>
      <w:proofErr w:type="spellStart"/>
      <w:r w:rsidRPr="00697FB1">
        <w:t>Энергоснабжающей</w:t>
      </w:r>
      <w:proofErr w:type="spellEnd"/>
      <w:r w:rsidRPr="00697FB1">
        <w:t xml:space="preserve"> организацией</w:t>
      </w:r>
      <w:r w:rsidRPr="00697FB1">
        <w:rPr>
          <w:snapToGrid w:val="0"/>
        </w:rPr>
        <w:t xml:space="preserve"> письменное заявление с изложением возражений. При этом Сторона, которая оспаривает правильность выставленного счёта-фактуры, обязана в указанные выше сроки оплатить неоспариваемую часть выставленного к оплате счёта-фактуры.</w:t>
      </w:r>
    </w:p>
    <w:p w:rsidR="00991824" w:rsidRPr="00697FB1" w:rsidRDefault="00991824" w:rsidP="005C3D95">
      <w:pPr>
        <w:pStyle w:val="Normal1"/>
        <w:numPr>
          <w:ilvl w:val="1"/>
          <w:numId w:val="12"/>
        </w:numPr>
        <w:spacing w:before="240" w:after="120"/>
        <w:ind w:left="0" w:firstLine="426"/>
        <w:jc w:val="both"/>
        <w:rPr>
          <w:snapToGrid w:val="0"/>
        </w:rPr>
      </w:pPr>
      <w:r w:rsidRPr="00697FB1">
        <w:rPr>
          <w:snapToGrid w:val="0"/>
        </w:rPr>
        <w:t>В случае изменения тарифа на услуги Системного Оператора АО «</w:t>
      </w:r>
      <w:r w:rsidRPr="00697FB1">
        <w:rPr>
          <w:snapToGrid w:val="0"/>
          <w:lang w:val="en-US"/>
        </w:rPr>
        <w:t>KEGOC</w:t>
      </w:r>
      <w:r w:rsidRPr="00697FB1">
        <w:rPr>
          <w:snapToGrid w:val="0"/>
        </w:rPr>
        <w:t xml:space="preserve">», </w:t>
      </w:r>
      <w:proofErr w:type="spellStart"/>
      <w:r w:rsidRPr="00697FB1">
        <w:rPr>
          <w:snapToGrid w:val="0"/>
        </w:rPr>
        <w:t>энергопроизводящих</w:t>
      </w:r>
      <w:proofErr w:type="spellEnd"/>
      <w:r w:rsidRPr="00697FB1">
        <w:rPr>
          <w:snapToGrid w:val="0"/>
        </w:rPr>
        <w:t xml:space="preserve"> организаций</w:t>
      </w:r>
      <w:r w:rsidR="00D47196">
        <w:rPr>
          <w:snapToGrid w:val="0"/>
        </w:rPr>
        <w:t xml:space="preserve">, </w:t>
      </w:r>
      <w:proofErr w:type="spellStart"/>
      <w:r w:rsidR="00D47196">
        <w:rPr>
          <w:snapToGrid w:val="0"/>
        </w:rPr>
        <w:t>РФЦпоВИЭ</w:t>
      </w:r>
      <w:proofErr w:type="spellEnd"/>
      <w:r w:rsidRPr="00697FB1">
        <w:rPr>
          <w:snapToGrid w:val="0"/>
        </w:rPr>
        <w:t xml:space="preserve">, </w:t>
      </w:r>
      <w:proofErr w:type="spellStart"/>
      <w:r w:rsidRPr="00697FB1">
        <w:t>Энергоснабжающая</w:t>
      </w:r>
      <w:proofErr w:type="spellEnd"/>
      <w:r w:rsidRPr="00697FB1">
        <w:t xml:space="preserve"> организация</w:t>
      </w:r>
      <w:r w:rsidRPr="00697FB1">
        <w:rPr>
          <w:snapToGrid w:val="0"/>
        </w:rPr>
        <w:t xml:space="preserve"> уведомляет об этом Заказчика </w:t>
      </w:r>
      <w:r>
        <w:rPr>
          <w:snapToGrid w:val="0"/>
        </w:rPr>
        <w:t>в течении</w:t>
      </w:r>
      <w:r w:rsidRPr="00697FB1">
        <w:rPr>
          <w:snapToGrid w:val="0"/>
        </w:rPr>
        <w:t xml:space="preserve"> 1 (од</w:t>
      </w:r>
      <w:r>
        <w:rPr>
          <w:snapToGrid w:val="0"/>
        </w:rPr>
        <w:t>ного</w:t>
      </w:r>
      <w:r w:rsidRPr="00697FB1">
        <w:rPr>
          <w:snapToGrid w:val="0"/>
        </w:rPr>
        <w:t>) месяц</w:t>
      </w:r>
      <w:r>
        <w:rPr>
          <w:snapToGrid w:val="0"/>
        </w:rPr>
        <w:t>а</w:t>
      </w:r>
      <w:r w:rsidRPr="00697FB1">
        <w:rPr>
          <w:snapToGrid w:val="0"/>
        </w:rPr>
        <w:t xml:space="preserve">  до вступления в действия нового тарифа, с обязательным внесением  изменения в Приложения №1 и № </w:t>
      </w:r>
      <w:r w:rsidR="00430096">
        <w:rPr>
          <w:snapToGrid w:val="0"/>
        </w:rPr>
        <w:t>3</w:t>
      </w:r>
      <w:r w:rsidRPr="00697FB1">
        <w:rPr>
          <w:snapToGrid w:val="0"/>
        </w:rPr>
        <w:t xml:space="preserve"> Договора путем оформления Сторонами дополнительного соглашения к настоящему Договору.</w:t>
      </w:r>
    </w:p>
    <w:p w:rsidR="00991824" w:rsidRPr="00EF2EF7" w:rsidRDefault="00991824" w:rsidP="005C3D95">
      <w:pPr>
        <w:pStyle w:val="Normal1"/>
        <w:numPr>
          <w:ilvl w:val="1"/>
          <w:numId w:val="12"/>
        </w:numPr>
        <w:spacing w:before="240" w:after="120"/>
        <w:ind w:left="0" w:firstLine="426"/>
        <w:jc w:val="both"/>
        <w:rPr>
          <w:snapToGrid w:val="0"/>
        </w:rPr>
      </w:pPr>
      <w:proofErr w:type="spellStart"/>
      <w:r w:rsidRPr="00EF2EF7">
        <w:t>Энергоснабжающая</w:t>
      </w:r>
      <w:proofErr w:type="spellEnd"/>
      <w:r w:rsidRPr="00EF2EF7">
        <w:t xml:space="preserve"> организация самостоятельно, без участия Заказчика, организует передачу Электроэнергии по сетям Системного оператора АО «KEGOC» до Пункта Использования и несет все расходы, связанные с оплатой услуг </w:t>
      </w:r>
      <w:proofErr w:type="spellStart"/>
      <w:r>
        <w:t>Энергопередающей</w:t>
      </w:r>
      <w:proofErr w:type="spellEnd"/>
      <w:r>
        <w:t xml:space="preserve"> организации</w:t>
      </w:r>
      <w:r w:rsidRPr="00EF2EF7">
        <w:t xml:space="preserve"> до Пункта Использования.</w:t>
      </w:r>
    </w:p>
    <w:p w:rsidR="00991824" w:rsidRPr="00EF2EF7" w:rsidRDefault="00991824" w:rsidP="005C3D95">
      <w:pPr>
        <w:pStyle w:val="Normal1"/>
        <w:widowControl w:val="0"/>
        <w:numPr>
          <w:ilvl w:val="0"/>
          <w:numId w:val="5"/>
        </w:numPr>
        <w:spacing w:before="240" w:after="120"/>
        <w:ind w:left="0" w:firstLine="426"/>
        <w:jc w:val="both"/>
        <w:rPr>
          <w:b/>
          <w:caps/>
        </w:rPr>
      </w:pPr>
      <w:r w:rsidRPr="00EF2EF7">
        <w:rPr>
          <w:b/>
          <w:caps/>
        </w:rPr>
        <w:t>Ответственность Сторон.</w:t>
      </w:r>
    </w:p>
    <w:p w:rsidR="00991824" w:rsidRDefault="00991824" w:rsidP="005C3D95">
      <w:pPr>
        <w:pStyle w:val="Normal1"/>
        <w:numPr>
          <w:ilvl w:val="1"/>
          <w:numId w:val="6"/>
        </w:numPr>
        <w:tabs>
          <w:tab w:val="clear" w:pos="360"/>
          <w:tab w:val="num" w:pos="720"/>
        </w:tabs>
        <w:spacing w:before="240" w:after="120" w:line="244" w:lineRule="exact"/>
        <w:ind w:left="0" w:firstLine="426"/>
        <w:jc w:val="both"/>
      </w:pPr>
      <w:r w:rsidRPr="00EF2EF7">
        <w:t xml:space="preserve">За нарушение сроков оплаты </w:t>
      </w:r>
      <w:proofErr w:type="spellStart"/>
      <w:r w:rsidRPr="00EF2EF7">
        <w:t>Энергоснабжающая</w:t>
      </w:r>
      <w:proofErr w:type="spellEnd"/>
      <w:r w:rsidRPr="00EF2EF7">
        <w:t xml:space="preserve"> организация вправе требовать от Заказчика неустойку, по неоплаченным Заказчикам суммам, начиная со дня, следующего за днем окончания срока платежа. По просроченным суммам </w:t>
      </w:r>
      <w:proofErr w:type="spellStart"/>
      <w:r>
        <w:t>Энергоснаб</w:t>
      </w:r>
      <w:r w:rsidRPr="00EF2EF7">
        <w:t>жающая</w:t>
      </w:r>
      <w:proofErr w:type="spellEnd"/>
      <w:r w:rsidRPr="00EF2EF7">
        <w:t xml:space="preserve"> организация вправе требовать от Заказчика неустойку, рассчитанную</w:t>
      </w:r>
      <w:r>
        <w:t xml:space="preserve"> </w:t>
      </w:r>
      <w:r w:rsidRPr="00EF2EF7">
        <w:t>исходя из 1,5 кратной ставки рефинансирования, определяемой Национальным банком Республики Казахстан на день фактического исполнения Заказчиком денежного обязательства, за каждый день просрочки платежа. Расчёт неустойки Заказчик рассматривает в течени</w:t>
      </w:r>
      <w:r>
        <w:t>е</w:t>
      </w:r>
      <w:r w:rsidRPr="00EF2EF7">
        <w:t xml:space="preserve"> </w:t>
      </w:r>
      <w:r>
        <w:t>5 (</w:t>
      </w:r>
      <w:r w:rsidRPr="00EF2EF7">
        <w:t>пяти</w:t>
      </w:r>
      <w:r>
        <w:t>)</w:t>
      </w:r>
      <w:r w:rsidRPr="00EF2EF7">
        <w:t xml:space="preserve"> </w:t>
      </w:r>
      <w:r>
        <w:t xml:space="preserve">календарных </w:t>
      </w:r>
      <w:r w:rsidRPr="00EF2EF7">
        <w:t>дней с момента предоставления</w:t>
      </w:r>
      <w:r>
        <w:t xml:space="preserve"> </w:t>
      </w:r>
      <w:proofErr w:type="spellStart"/>
      <w:r>
        <w:t>Энергоснабжающей</w:t>
      </w:r>
      <w:proofErr w:type="spellEnd"/>
      <w:r>
        <w:t xml:space="preserve"> организацией обоснованного требования</w:t>
      </w:r>
      <w:r w:rsidRPr="00EF2EF7">
        <w:t xml:space="preserve">. Счёт по неустойке </w:t>
      </w:r>
      <w:proofErr w:type="spellStart"/>
      <w:r w:rsidRPr="00EF2EF7">
        <w:t>Энергоснабжающая</w:t>
      </w:r>
      <w:proofErr w:type="spellEnd"/>
      <w:r w:rsidRPr="00EF2EF7">
        <w:t xml:space="preserve"> организация выставляет после согласования данного расчета.</w:t>
      </w:r>
    </w:p>
    <w:p w:rsidR="00991824" w:rsidRDefault="00991824" w:rsidP="005C3D95">
      <w:pPr>
        <w:pStyle w:val="Normal1"/>
        <w:numPr>
          <w:ilvl w:val="1"/>
          <w:numId w:val="6"/>
        </w:numPr>
        <w:tabs>
          <w:tab w:val="clear" w:pos="360"/>
          <w:tab w:val="num" w:pos="720"/>
        </w:tabs>
        <w:spacing w:before="240" w:after="120" w:line="244" w:lineRule="exact"/>
        <w:ind w:left="0" w:firstLine="426"/>
        <w:jc w:val="both"/>
      </w:pPr>
      <w:r>
        <w:t>За нарушение сроков/объема поставки электроэнергии</w:t>
      </w:r>
      <w:r w:rsidRPr="00EF2EF7">
        <w:t xml:space="preserve"> </w:t>
      </w:r>
      <w:r>
        <w:t>Заказчик</w:t>
      </w:r>
      <w:r w:rsidRPr="00EF2EF7">
        <w:t xml:space="preserve"> вправе требовать от </w:t>
      </w:r>
      <w:proofErr w:type="spellStart"/>
      <w:r w:rsidRPr="00B65FA0">
        <w:t>Энергоснабжающ</w:t>
      </w:r>
      <w:r>
        <w:t>ей</w:t>
      </w:r>
      <w:proofErr w:type="spellEnd"/>
      <w:r w:rsidRPr="00B65FA0">
        <w:t xml:space="preserve"> организаци</w:t>
      </w:r>
      <w:r>
        <w:t>и</w:t>
      </w:r>
      <w:r w:rsidRPr="00EF2EF7">
        <w:t xml:space="preserve"> неустойку, рассчитанную исходя из 1,5 кратной ставки рефинансирования, определяемой Национальным банком Республики Казахстан на день фактического исполнения </w:t>
      </w:r>
      <w:proofErr w:type="spellStart"/>
      <w:r>
        <w:t>Энергоснабжающей</w:t>
      </w:r>
      <w:proofErr w:type="spellEnd"/>
      <w:r>
        <w:t xml:space="preserve"> организацией обязательств от суммы недопоставленного объема электроэнергии</w:t>
      </w:r>
      <w:r w:rsidRPr="00EF2EF7">
        <w:t>,</w:t>
      </w:r>
      <w:r>
        <w:t xml:space="preserve"> за каждый день недопоставки электроэнергии</w:t>
      </w:r>
      <w:r w:rsidRPr="00EF2EF7">
        <w:t xml:space="preserve">. Расчёт неустойки </w:t>
      </w:r>
      <w:proofErr w:type="spellStart"/>
      <w:r w:rsidRPr="00AD05C4">
        <w:t>Энергоснабжающ</w:t>
      </w:r>
      <w:r>
        <w:t>ая</w:t>
      </w:r>
      <w:proofErr w:type="spellEnd"/>
      <w:r w:rsidRPr="00AD05C4">
        <w:t xml:space="preserve"> организаци</w:t>
      </w:r>
      <w:r>
        <w:t>я</w:t>
      </w:r>
      <w:r w:rsidRPr="00EF2EF7">
        <w:t xml:space="preserve"> рассматривает в течени</w:t>
      </w:r>
      <w:r>
        <w:t>е</w:t>
      </w:r>
      <w:r w:rsidRPr="00EF2EF7">
        <w:t xml:space="preserve"> </w:t>
      </w:r>
      <w:r>
        <w:t>5 (</w:t>
      </w:r>
      <w:r w:rsidRPr="00EF2EF7">
        <w:t>пяти</w:t>
      </w:r>
      <w:r>
        <w:t>)</w:t>
      </w:r>
      <w:r w:rsidRPr="00EF2EF7">
        <w:t xml:space="preserve"> </w:t>
      </w:r>
      <w:r w:rsidRPr="00AD05C4">
        <w:t xml:space="preserve">календарных </w:t>
      </w:r>
      <w:r w:rsidRPr="00EF2EF7">
        <w:t>дней с момента предоставления</w:t>
      </w:r>
      <w:r>
        <w:t xml:space="preserve"> Заказчиком обоснованного требования</w:t>
      </w:r>
      <w:r w:rsidRPr="00EF2EF7">
        <w:t xml:space="preserve">. Счёт по неустойке </w:t>
      </w:r>
      <w:r>
        <w:t>Заказчик</w:t>
      </w:r>
      <w:r w:rsidRPr="00EF2EF7">
        <w:t xml:space="preserve"> выставляет после согласования данного расчета.</w:t>
      </w:r>
    </w:p>
    <w:p w:rsidR="00991824" w:rsidRDefault="00991824" w:rsidP="005C3D95">
      <w:pPr>
        <w:pStyle w:val="Normal1"/>
        <w:numPr>
          <w:ilvl w:val="1"/>
          <w:numId w:val="6"/>
        </w:numPr>
        <w:tabs>
          <w:tab w:val="clear" w:pos="360"/>
          <w:tab w:val="num" w:pos="720"/>
        </w:tabs>
        <w:spacing w:before="240" w:after="120" w:line="244" w:lineRule="exact"/>
        <w:ind w:left="0" w:firstLine="426"/>
        <w:jc w:val="both"/>
      </w:pPr>
      <w:r w:rsidRPr="00EF2EF7">
        <w:t xml:space="preserve">Уплата неустойки не освобождает </w:t>
      </w:r>
      <w:r>
        <w:t>Сторону</w:t>
      </w:r>
      <w:r w:rsidRPr="00EF2EF7">
        <w:t xml:space="preserve"> от </w:t>
      </w:r>
      <w:r>
        <w:t>выполнения всех обязательств</w:t>
      </w:r>
      <w:r w:rsidRPr="00EF2EF7">
        <w:t xml:space="preserve"> </w:t>
      </w:r>
      <w:r>
        <w:t>по настоящему Договору</w:t>
      </w:r>
      <w:r w:rsidRPr="00EF2EF7">
        <w:t>.</w:t>
      </w:r>
    </w:p>
    <w:p w:rsidR="00991824" w:rsidRDefault="00991824" w:rsidP="005C3D95">
      <w:pPr>
        <w:pStyle w:val="Normal1"/>
        <w:numPr>
          <w:ilvl w:val="1"/>
          <w:numId w:val="6"/>
        </w:numPr>
        <w:tabs>
          <w:tab w:val="clear" w:pos="360"/>
          <w:tab w:val="num" w:pos="720"/>
        </w:tabs>
        <w:spacing w:before="240" w:after="120" w:line="244" w:lineRule="exact"/>
        <w:ind w:left="0" w:firstLine="426"/>
        <w:jc w:val="both"/>
      </w:pPr>
      <w:r w:rsidRPr="00EF2EF7">
        <w:t>Во всех остальных случаях ответственность Сторон наступает в соответствии с законодательством Республики Казахстан.</w:t>
      </w:r>
    </w:p>
    <w:p w:rsidR="00991824" w:rsidRPr="00EF2EF7" w:rsidRDefault="00991824" w:rsidP="005C3D95">
      <w:pPr>
        <w:pStyle w:val="BodyTextIndent21"/>
        <w:numPr>
          <w:ilvl w:val="0"/>
          <w:numId w:val="5"/>
        </w:numPr>
        <w:spacing w:before="240" w:after="120"/>
        <w:ind w:left="0" w:firstLine="426"/>
        <w:rPr>
          <w:b/>
          <w:sz w:val="20"/>
        </w:rPr>
      </w:pPr>
      <w:r w:rsidRPr="00EF2EF7">
        <w:rPr>
          <w:b/>
          <w:sz w:val="20"/>
        </w:rPr>
        <w:t>ОБСТОЯТЕЛЬСТВА НЕПРЕОДОЛИМОЙ СИЛЫ И ИНЫЕ ОБСТОЯТЕЛЬСТВА.</w:t>
      </w:r>
    </w:p>
    <w:p w:rsidR="00991824" w:rsidRPr="00EF2EF7" w:rsidRDefault="00991824" w:rsidP="005C3D95">
      <w:pPr>
        <w:pStyle w:val="BodyTextIndent21"/>
        <w:numPr>
          <w:ilvl w:val="1"/>
          <w:numId w:val="7"/>
        </w:numPr>
        <w:tabs>
          <w:tab w:val="clear" w:pos="360"/>
          <w:tab w:val="num" w:pos="720"/>
        </w:tabs>
        <w:spacing w:before="240" w:after="120"/>
        <w:ind w:left="0" w:firstLine="426"/>
        <w:jc w:val="both"/>
        <w:rPr>
          <w:sz w:val="20"/>
        </w:rPr>
      </w:pPr>
      <w:r w:rsidRPr="00EF2EF7">
        <w:rPr>
          <w:sz w:val="20"/>
        </w:rPr>
        <w:lastRenderedPageBreak/>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Исполнение обязательств по Договору в этих случаях отодвигается на неопределённый срок до прекращения воздействия обстоятельств непреодолимой силы.</w:t>
      </w:r>
    </w:p>
    <w:p w:rsidR="00991824" w:rsidRPr="00EF2EF7" w:rsidRDefault="00991824" w:rsidP="005C3D95">
      <w:pPr>
        <w:pStyle w:val="BodyTextIndent21"/>
        <w:numPr>
          <w:ilvl w:val="1"/>
          <w:numId w:val="7"/>
        </w:numPr>
        <w:tabs>
          <w:tab w:val="clear" w:pos="360"/>
          <w:tab w:val="num" w:pos="720"/>
        </w:tabs>
        <w:spacing w:before="240" w:after="120"/>
        <w:ind w:left="0" w:firstLine="426"/>
        <w:jc w:val="both"/>
        <w:rPr>
          <w:sz w:val="20"/>
        </w:rPr>
      </w:pPr>
      <w:r w:rsidRPr="00EF2EF7">
        <w:rPr>
          <w:sz w:val="20"/>
        </w:rPr>
        <w:t xml:space="preserve">Под непреодолимой силой понимаются внешние и чрезвычайные события, которые не существовали во время подписания Договора, возникшие помимо воли </w:t>
      </w:r>
      <w:proofErr w:type="spellStart"/>
      <w:r w:rsidRPr="00EF2EF7">
        <w:rPr>
          <w:sz w:val="20"/>
        </w:rPr>
        <w:t>Энергоснабжающей</w:t>
      </w:r>
      <w:proofErr w:type="spellEnd"/>
      <w:r w:rsidRPr="00EF2EF7">
        <w:rPr>
          <w:sz w:val="20"/>
        </w:rPr>
        <w:t xml:space="preserve"> организации и Заказчика,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w:t>
      </w:r>
    </w:p>
    <w:p w:rsidR="00991824" w:rsidRPr="00EF2EF7" w:rsidRDefault="00991824" w:rsidP="005C3D95">
      <w:pPr>
        <w:pStyle w:val="BodyTextIndent21"/>
        <w:numPr>
          <w:ilvl w:val="1"/>
          <w:numId w:val="7"/>
        </w:numPr>
        <w:tabs>
          <w:tab w:val="clear" w:pos="360"/>
          <w:tab w:val="num" w:pos="720"/>
        </w:tabs>
        <w:spacing w:before="240" w:after="120"/>
        <w:ind w:left="0" w:firstLine="426"/>
        <w:jc w:val="both"/>
        <w:rPr>
          <w:sz w:val="20"/>
        </w:rPr>
      </w:pPr>
      <w:r w:rsidRPr="00EF2EF7">
        <w:rPr>
          <w:sz w:val="20"/>
        </w:rPr>
        <w:t>Стороны согласились, что под непреодолимой силой признаются следующие события, независящие от воли Сторон и ухудшающие возможность исполнения настоящего Договора: стихийные бедствия природного и техногенного характера, системные аварии, пожары, военные действия на территории Республики Казахстан, издание государственными органами Республики Казахстан актов, прямо противоречащих и соответственно препятствующих исполнению Сторонами своих обязательств по Договору.</w:t>
      </w:r>
    </w:p>
    <w:p w:rsidR="00991824" w:rsidRPr="00EF2EF7" w:rsidRDefault="00991824" w:rsidP="005C3D95">
      <w:pPr>
        <w:pStyle w:val="BodyTextIndent21"/>
        <w:numPr>
          <w:ilvl w:val="1"/>
          <w:numId w:val="7"/>
        </w:numPr>
        <w:tabs>
          <w:tab w:val="clear" w:pos="360"/>
          <w:tab w:val="num" w:pos="720"/>
        </w:tabs>
        <w:spacing w:before="240" w:after="120"/>
        <w:ind w:left="0" w:firstLine="426"/>
        <w:jc w:val="both"/>
        <w:rPr>
          <w:sz w:val="20"/>
        </w:rPr>
      </w:pPr>
      <w:r w:rsidRPr="00EF2EF7">
        <w:rPr>
          <w:sz w:val="20"/>
        </w:rPr>
        <w:t>Стороны могут быть освобождены от ответственности за частичное или полное неисполнение обязательства по Договору, если докажут, что оно было вызвано препятствием вне их контроля, которое даже внимательная и добросовестная Сторона не могла бы избежать, и которое возникло после заключения Договора.</w:t>
      </w:r>
    </w:p>
    <w:p w:rsidR="00991824" w:rsidRPr="00EF2EF7" w:rsidRDefault="00991824" w:rsidP="005C3D95">
      <w:pPr>
        <w:pStyle w:val="BodyTextIndent21"/>
        <w:numPr>
          <w:ilvl w:val="1"/>
          <w:numId w:val="7"/>
        </w:numPr>
        <w:tabs>
          <w:tab w:val="clear" w:pos="360"/>
          <w:tab w:val="num" w:pos="720"/>
        </w:tabs>
        <w:spacing w:before="240" w:after="120"/>
        <w:ind w:left="0" w:firstLine="426"/>
        <w:jc w:val="both"/>
        <w:rPr>
          <w:sz w:val="20"/>
        </w:rPr>
      </w:pPr>
      <w:r w:rsidRPr="00EF2EF7">
        <w:rPr>
          <w:sz w:val="20"/>
        </w:rPr>
        <w:t>Сторона, подвергшаяся воздействию обстоятельств непреодолимой силы или столкнувшаяся с препятствием вне её контроля, обязана немедленно, в течение 5 (пяти) рабочих дней посредством факса или телеграфа уведомить другую сторону о возникновении, виде и возможной продолжительности действия указанных обстоятельств и препятствий.</w:t>
      </w:r>
    </w:p>
    <w:p w:rsidR="00991824" w:rsidRPr="00EF2EF7" w:rsidRDefault="00991824" w:rsidP="005C3D95">
      <w:pPr>
        <w:pStyle w:val="BodyTextIndent21"/>
        <w:numPr>
          <w:ilvl w:val="1"/>
          <w:numId w:val="7"/>
        </w:numPr>
        <w:tabs>
          <w:tab w:val="clear" w:pos="360"/>
          <w:tab w:val="num" w:pos="720"/>
        </w:tabs>
        <w:spacing w:before="240" w:after="120"/>
        <w:ind w:left="0" w:firstLine="426"/>
        <w:jc w:val="both"/>
        <w:rPr>
          <w:sz w:val="20"/>
        </w:rPr>
      </w:pPr>
      <w:r w:rsidRPr="00EF2EF7">
        <w:rPr>
          <w:sz w:val="20"/>
        </w:rPr>
        <w:t>Если вышеупомянутое уведомление не будет сделано в срок, Сторона, подвергшаяся воздействию обстоятельств непреодолимой силы или столкнувшаяся с препятствием вне её контроля, лишается права ссылаться на них в своё оправдание.</w:t>
      </w:r>
    </w:p>
    <w:p w:rsidR="00991824" w:rsidRPr="00EF2EF7" w:rsidRDefault="00991824" w:rsidP="005C3D95">
      <w:pPr>
        <w:pStyle w:val="BodyTextIndent21"/>
        <w:numPr>
          <w:ilvl w:val="0"/>
          <w:numId w:val="5"/>
        </w:numPr>
        <w:spacing w:before="240" w:after="120"/>
        <w:ind w:left="0" w:firstLine="426"/>
        <w:jc w:val="both"/>
        <w:rPr>
          <w:b/>
          <w:sz w:val="20"/>
        </w:rPr>
      </w:pPr>
      <w:r w:rsidRPr="00EF2EF7">
        <w:rPr>
          <w:b/>
          <w:sz w:val="20"/>
        </w:rPr>
        <w:t>УСТУПКА.</w:t>
      </w:r>
    </w:p>
    <w:p w:rsidR="00991824" w:rsidRPr="00EF2EF7" w:rsidRDefault="00991824" w:rsidP="005C3D95">
      <w:pPr>
        <w:pStyle w:val="BodyTextIndent21"/>
        <w:numPr>
          <w:ilvl w:val="1"/>
          <w:numId w:val="8"/>
        </w:numPr>
        <w:tabs>
          <w:tab w:val="clear" w:pos="360"/>
          <w:tab w:val="num" w:pos="720"/>
        </w:tabs>
        <w:spacing w:before="240" w:after="120"/>
        <w:ind w:left="0" w:firstLine="426"/>
        <w:jc w:val="both"/>
        <w:rPr>
          <w:sz w:val="20"/>
        </w:rPr>
      </w:pPr>
      <w:r w:rsidRPr="00EF2EF7">
        <w:rPr>
          <w:sz w:val="20"/>
        </w:rPr>
        <w:t>Стороны не имеют право полной или частичной передачи своих прав и обязанностей, оговоренных в Договоре, за исключением, когда на это получено письменное Согласие другой Стороны.</w:t>
      </w:r>
    </w:p>
    <w:p w:rsidR="00991824" w:rsidRPr="00EF2EF7" w:rsidRDefault="00991824" w:rsidP="005C3D95">
      <w:pPr>
        <w:pStyle w:val="BodyTextIndent21"/>
        <w:numPr>
          <w:ilvl w:val="0"/>
          <w:numId w:val="5"/>
        </w:numPr>
        <w:spacing w:before="240" w:after="120"/>
        <w:ind w:left="0" w:firstLine="426"/>
        <w:jc w:val="both"/>
        <w:rPr>
          <w:b/>
          <w:sz w:val="20"/>
        </w:rPr>
      </w:pPr>
      <w:r w:rsidRPr="00EF2EF7">
        <w:rPr>
          <w:b/>
          <w:sz w:val="20"/>
        </w:rPr>
        <w:t>АВТОНОМНОСТЬ ПОЛОЖЕНИЙ ДОГОВОРА.</w:t>
      </w:r>
    </w:p>
    <w:p w:rsidR="00991824" w:rsidRPr="00EF2EF7" w:rsidRDefault="00991824" w:rsidP="005C3D95">
      <w:pPr>
        <w:pStyle w:val="BodyTextIndent21"/>
        <w:numPr>
          <w:ilvl w:val="1"/>
          <w:numId w:val="9"/>
        </w:numPr>
        <w:tabs>
          <w:tab w:val="clear" w:pos="360"/>
          <w:tab w:val="num" w:pos="720"/>
        </w:tabs>
        <w:spacing w:before="240" w:after="120"/>
        <w:ind w:left="0" w:firstLine="426"/>
        <w:jc w:val="both"/>
        <w:rPr>
          <w:sz w:val="20"/>
        </w:rPr>
      </w:pPr>
      <w:r w:rsidRPr="00EF2EF7">
        <w:rPr>
          <w:sz w:val="20"/>
        </w:rPr>
        <w:t>В случае, если какое-либо положение, либо часть положения Договора, как в отношении обеих Сторон, так и в отношении какой-либо одной Стороны окажется неисполнимым, или в случае, если суд признает его недействительным, все другие положения Договора признаются и толкуются, насколько это возможно, как действительные и исполнимые таким образом, чтобы сохранить их полную юридическую силу и действие. При этом недействительная или неисполнимая часть либо толкуется и применяется таким образом, что в результате она становится действительной и применимой, либо, если это, возможно, отделяется от Договора с целью сохранения в наиболее полной мере действительности и исполнимости всех других положений Договора.</w:t>
      </w:r>
    </w:p>
    <w:p w:rsidR="00991824" w:rsidRPr="00EF2EF7" w:rsidRDefault="00991824" w:rsidP="005C3D95">
      <w:pPr>
        <w:pStyle w:val="BodyTextIndent21"/>
        <w:numPr>
          <w:ilvl w:val="0"/>
          <w:numId w:val="5"/>
        </w:numPr>
        <w:spacing w:before="240" w:after="120"/>
        <w:ind w:left="0" w:firstLine="426"/>
        <w:jc w:val="both"/>
        <w:rPr>
          <w:b/>
          <w:sz w:val="20"/>
        </w:rPr>
      </w:pPr>
      <w:r w:rsidRPr="00EF2EF7">
        <w:rPr>
          <w:b/>
          <w:sz w:val="20"/>
        </w:rPr>
        <w:t>ВНЕСЕНИЕ ИЗМЕНЕНИЙ.</w:t>
      </w:r>
    </w:p>
    <w:p w:rsidR="00991824" w:rsidRPr="00EF2EF7" w:rsidRDefault="00991824" w:rsidP="005C3D95">
      <w:pPr>
        <w:pStyle w:val="BodyTextIndent21"/>
        <w:numPr>
          <w:ilvl w:val="1"/>
          <w:numId w:val="10"/>
        </w:numPr>
        <w:tabs>
          <w:tab w:val="clear" w:pos="420"/>
        </w:tabs>
        <w:spacing w:before="240" w:after="120"/>
        <w:ind w:left="0" w:firstLine="426"/>
        <w:jc w:val="both"/>
        <w:rPr>
          <w:sz w:val="20"/>
        </w:rPr>
      </w:pPr>
      <w:r w:rsidRPr="00EF2EF7">
        <w:rPr>
          <w:sz w:val="20"/>
        </w:rPr>
        <w:t>Любые изменения или дополнения к Договору имеют юридическую силу только при условии их совершения в письменной форме за подписью Уполномоченных Представителей каждой из Сторон, при наличии необходимых разрешений (если это требуется по Закону или определено соглашением Сторон) в отношении соответствующих изменений и дополнений от каких-либо государственных органов, третьих лиц.</w:t>
      </w:r>
    </w:p>
    <w:p w:rsidR="00991824" w:rsidRPr="00EF2EF7" w:rsidRDefault="00991824" w:rsidP="005C3D95">
      <w:pPr>
        <w:pStyle w:val="BodyTextIndent21"/>
        <w:numPr>
          <w:ilvl w:val="0"/>
          <w:numId w:val="5"/>
        </w:numPr>
        <w:spacing w:before="240" w:after="120"/>
        <w:ind w:left="0" w:firstLine="426"/>
        <w:jc w:val="both"/>
        <w:rPr>
          <w:b/>
          <w:sz w:val="20"/>
        </w:rPr>
      </w:pPr>
      <w:r w:rsidRPr="00EF2EF7">
        <w:rPr>
          <w:b/>
          <w:sz w:val="20"/>
        </w:rPr>
        <w:t>УВЕДОМЛЕНИЯ.</w:t>
      </w:r>
    </w:p>
    <w:p w:rsidR="00991824" w:rsidRPr="00EF2EF7" w:rsidRDefault="00991824" w:rsidP="005C3D95">
      <w:pPr>
        <w:pStyle w:val="BodyTextIndent21"/>
        <w:numPr>
          <w:ilvl w:val="1"/>
          <w:numId w:val="11"/>
        </w:numPr>
        <w:tabs>
          <w:tab w:val="clear" w:pos="420"/>
        </w:tabs>
        <w:spacing w:before="240" w:after="120"/>
        <w:ind w:left="0" w:firstLine="426"/>
        <w:jc w:val="both"/>
        <w:rPr>
          <w:sz w:val="20"/>
        </w:rPr>
      </w:pPr>
      <w:r w:rsidRPr="00EF2EF7">
        <w:rPr>
          <w:sz w:val="20"/>
        </w:rPr>
        <w:t xml:space="preserve"> Все </w:t>
      </w:r>
      <w:r>
        <w:rPr>
          <w:sz w:val="20"/>
        </w:rPr>
        <w:t>у</w:t>
      </w:r>
      <w:r w:rsidRPr="00EF2EF7">
        <w:rPr>
          <w:sz w:val="20"/>
        </w:rPr>
        <w:t>ведомления подаются в письменной форме.</w:t>
      </w:r>
    </w:p>
    <w:p w:rsidR="00991824" w:rsidRPr="00EF2EF7" w:rsidRDefault="00991824" w:rsidP="005C3D95">
      <w:pPr>
        <w:pStyle w:val="BodyTextIndent21"/>
        <w:numPr>
          <w:ilvl w:val="1"/>
          <w:numId w:val="11"/>
        </w:numPr>
        <w:tabs>
          <w:tab w:val="clear" w:pos="420"/>
        </w:tabs>
        <w:spacing w:before="240" w:after="120"/>
        <w:ind w:left="0" w:firstLine="426"/>
        <w:jc w:val="both"/>
        <w:rPr>
          <w:sz w:val="20"/>
        </w:rPr>
      </w:pPr>
      <w:r w:rsidRPr="00EF2EF7">
        <w:rPr>
          <w:sz w:val="20"/>
        </w:rPr>
        <w:t xml:space="preserve">Уведомление должно быть подписано Уполномоченным Представителем Стороны, направляющей уведомление, адресовано Уполномоченному Представителю получающей Стороны и </w:t>
      </w:r>
      <w:bookmarkStart w:id="0" w:name="_Toc452394376"/>
      <w:r w:rsidRPr="00EF2EF7">
        <w:rPr>
          <w:sz w:val="20"/>
        </w:rPr>
        <w:t>доставлено Стороне по ее адресу, указанному в Договоре.</w:t>
      </w:r>
      <w:bookmarkEnd w:id="0"/>
    </w:p>
    <w:p w:rsidR="00991824" w:rsidRPr="00EF2EF7" w:rsidRDefault="00991824" w:rsidP="005C3D95">
      <w:pPr>
        <w:pStyle w:val="BodyTextIndent21"/>
        <w:numPr>
          <w:ilvl w:val="1"/>
          <w:numId w:val="11"/>
        </w:numPr>
        <w:tabs>
          <w:tab w:val="clear" w:pos="420"/>
        </w:tabs>
        <w:spacing w:before="240" w:after="120"/>
        <w:ind w:left="0" w:firstLine="426"/>
        <w:jc w:val="both"/>
        <w:rPr>
          <w:sz w:val="20"/>
        </w:rPr>
      </w:pPr>
      <w:r w:rsidRPr="00EF2EF7">
        <w:rPr>
          <w:sz w:val="20"/>
        </w:rPr>
        <w:t xml:space="preserve"> Уведомление вручается только следующими способами: нарочным, телефонограммой, по факсу или курьерской службой и считается врученным:</w:t>
      </w:r>
    </w:p>
    <w:p w:rsidR="00991824" w:rsidRPr="00EF2EF7" w:rsidRDefault="00991824" w:rsidP="005C3D95">
      <w:pPr>
        <w:pStyle w:val="BodyTextIndent21"/>
        <w:numPr>
          <w:ilvl w:val="2"/>
          <w:numId w:val="11"/>
        </w:numPr>
        <w:spacing w:before="240" w:after="120"/>
        <w:ind w:left="0" w:firstLine="426"/>
        <w:jc w:val="both"/>
        <w:rPr>
          <w:sz w:val="20"/>
        </w:rPr>
      </w:pPr>
      <w:r w:rsidRPr="00EF2EF7">
        <w:rPr>
          <w:sz w:val="20"/>
        </w:rPr>
        <w:t>(вручение нарочным) при вручении нарочным по адресу получающей Стороны;</w:t>
      </w:r>
    </w:p>
    <w:p w:rsidR="00991824" w:rsidRPr="00EF2EF7" w:rsidRDefault="00991824" w:rsidP="005C3D95">
      <w:pPr>
        <w:pStyle w:val="BodyTextIndent21"/>
        <w:numPr>
          <w:ilvl w:val="2"/>
          <w:numId w:val="11"/>
        </w:numPr>
        <w:spacing w:before="240" w:after="120"/>
        <w:ind w:left="0" w:firstLine="426"/>
        <w:jc w:val="both"/>
        <w:rPr>
          <w:sz w:val="20"/>
        </w:rPr>
      </w:pPr>
      <w:r w:rsidRPr="00EF2EF7">
        <w:rPr>
          <w:sz w:val="20"/>
        </w:rPr>
        <w:t xml:space="preserve"> (телефонограммой) телефонограмма считается полученной после получения телефонного сообщения и внесения отметки в журнал входящей/исходящей документации Сторон;</w:t>
      </w:r>
    </w:p>
    <w:p w:rsidR="00991824" w:rsidRPr="00EF2EF7" w:rsidRDefault="00991824" w:rsidP="005C3D95">
      <w:pPr>
        <w:pStyle w:val="a3"/>
        <w:numPr>
          <w:ilvl w:val="2"/>
          <w:numId w:val="11"/>
        </w:numPr>
        <w:tabs>
          <w:tab w:val="left" w:pos="426"/>
        </w:tabs>
        <w:spacing w:before="240" w:after="120"/>
        <w:ind w:left="0" w:firstLine="426"/>
        <w:jc w:val="both"/>
        <w:rPr>
          <w:snapToGrid w:val="0"/>
          <w:sz w:val="20"/>
        </w:rPr>
      </w:pPr>
      <w:r w:rsidRPr="00EF2EF7">
        <w:rPr>
          <w:snapToGrid w:val="0"/>
          <w:sz w:val="20"/>
        </w:rPr>
        <w:lastRenderedPageBreak/>
        <w:t xml:space="preserve">(по факсу) при отправке факсом на номер Стороны, указанный в адресе Стороны, в момент успешного завершения факсимильной передачи всех страниц, что подтверждается получающей Стороной путем отправки по факсу первого листа </w:t>
      </w:r>
      <w:r w:rsidRPr="00EF2EF7">
        <w:rPr>
          <w:snapToGrid w:val="0"/>
          <w:sz w:val="20"/>
          <w:lang w:val="ru-RU"/>
        </w:rPr>
        <w:t>у</w:t>
      </w:r>
      <w:proofErr w:type="spellStart"/>
      <w:r w:rsidRPr="00EF2EF7">
        <w:rPr>
          <w:snapToGrid w:val="0"/>
          <w:sz w:val="20"/>
        </w:rPr>
        <w:t>ведомления</w:t>
      </w:r>
      <w:proofErr w:type="spellEnd"/>
      <w:r w:rsidRPr="00EF2EF7">
        <w:rPr>
          <w:snapToGrid w:val="0"/>
          <w:sz w:val="20"/>
        </w:rPr>
        <w:t xml:space="preserve"> с проставленным входящим номером на факс Стороны, отправившей </w:t>
      </w:r>
      <w:r w:rsidRPr="00EF2EF7">
        <w:rPr>
          <w:snapToGrid w:val="0"/>
          <w:sz w:val="20"/>
          <w:lang w:val="ru-RU"/>
        </w:rPr>
        <w:t>у</w:t>
      </w:r>
      <w:proofErr w:type="spellStart"/>
      <w:r w:rsidRPr="00EF2EF7">
        <w:rPr>
          <w:snapToGrid w:val="0"/>
          <w:sz w:val="20"/>
        </w:rPr>
        <w:t>ведомление</w:t>
      </w:r>
      <w:proofErr w:type="spellEnd"/>
      <w:r w:rsidRPr="00EF2EF7">
        <w:rPr>
          <w:snapToGrid w:val="0"/>
          <w:sz w:val="20"/>
        </w:rPr>
        <w:t>;</w:t>
      </w:r>
    </w:p>
    <w:p w:rsidR="00991824" w:rsidRPr="00EF2EF7" w:rsidRDefault="00991824" w:rsidP="005C3D95">
      <w:pPr>
        <w:pStyle w:val="BodyTextIndent21"/>
        <w:numPr>
          <w:ilvl w:val="2"/>
          <w:numId w:val="11"/>
        </w:numPr>
        <w:spacing w:before="240" w:after="120"/>
        <w:ind w:left="0" w:firstLine="426"/>
        <w:jc w:val="both"/>
        <w:rPr>
          <w:sz w:val="20"/>
        </w:rPr>
      </w:pPr>
      <w:r w:rsidRPr="00EF2EF7">
        <w:rPr>
          <w:sz w:val="20"/>
        </w:rPr>
        <w:t>(курьерской службой) при отправке курьером – в момент вручения уведомления получающей Стороне по адресу, указанному в документах о доставке курьерской службы.</w:t>
      </w:r>
    </w:p>
    <w:p w:rsidR="00991824" w:rsidRPr="00EF2EF7" w:rsidRDefault="00991824" w:rsidP="005C3D95">
      <w:pPr>
        <w:pStyle w:val="BodyTextIndent21"/>
        <w:numPr>
          <w:ilvl w:val="1"/>
          <w:numId w:val="11"/>
        </w:numPr>
        <w:tabs>
          <w:tab w:val="clear" w:pos="420"/>
        </w:tabs>
        <w:spacing w:before="240" w:after="120"/>
        <w:ind w:left="0" w:firstLine="426"/>
        <w:jc w:val="both"/>
        <w:rPr>
          <w:sz w:val="20"/>
        </w:rPr>
      </w:pPr>
      <w:r w:rsidRPr="00EF2EF7">
        <w:rPr>
          <w:sz w:val="20"/>
        </w:rPr>
        <w:t xml:space="preserve"> Уведомление, не соответствующее всем требованиям статей 11.1–11.3 Договора, является недействительным и не имеющим юридической силы. </w:t>
      </w:r>
    </w:p>
    <w:p w:rsidR="00991824" w:rsidRPr="00EF2EF7" w:rsidRDefault="00991824" w:rsidP="005C3D95">
      <w:pPr>
        <w:pStyle w:val="BodyTextIndent21"/>
        <w:numPr>
          <w:ilvl w:val="0"/>
          <w:numId w:val="11"/>
        </w:numPr>
        <w:spacing w:before="240" w:after="120"/>
        <w:ind w:left="0" w:firstLine="426"/>
        <w:jc w:val="both"/>
        <w:rPr>
          <w:b/>
          <w:sz w:val="20"/>
        </w:rPr>
      </w:pPr>
      <w:r w:rsidRPr="00EF2EF7">
        <w:rPr>
          <w:b/>
          <w:sz w:val="20"/>
        </w:rPr>
        <w:t>КОНФИДЕНЦИАЛЬНОСТЬ.</w:t>
      </w:r>
    </w:p>
    <w:p w:rsidR="00991824" w:rsidRPr="00EF2EF7" w:rsidRDefault="00991824" w:rsidP="005C3D95">
      <w:pPr>
        <w:pStyle w:val="BodyTextIndent21"/>
        <w:numPr>
          <w:ilvl w:val="1"/>
          <w:numId w:val="11"/>
        </w:numPr>
        <w:tabs>
          <w:tab w:val="clear" w:pos="420"/>
        </w:tabs>
        <w:spacing w:before="240" w:after="120"/>
        <w:ind w:left="0" w:firstLine="426"/>
        <w:jc w:val="both"/>
        <w:rPr>
          <w:sz w:val="20"/>
        </w:rPr>
      </w:pPr>
      <w:r w:rsidRPr="00EF2EF7">
        <w:rPr>
          <w:sz w:val="20"/>
        </w:rPr>
        <w:t>Настоящий Договор является конфиденциальным и Стороны соглашаются не разглашать никаких условий настоящего Договора каким-либо третьим лицам, юридическим лицам, физическим лицам и/или государственным органам, за исключением случаев, когда это явно требуется законодательством Республики Казахстан, либо когда это требуется для урегулирования возникшего спора в отношении настоящего Договора.</w:t>
      </w:r>
    </w:p>
    <w:p w:rsidR="00991824" w:rsidRPr="00EF2EF7" w:rsidRDefault="00991824" w:rsidP="005C3D95">
      <w:pPr>
        <w:pStyle w:val="BodyTextIndent21"/>
        <w:keepNext/>
        <w:numPr>
          <w:ilvl w:val="0"/>
          <w:numId w:val="11"/>
        </w:numPr>
        <w:spacing w:before="240" w:after="120"/>
        <w:ind w:left="0" w:firstLine="426"/>
        <w:jc w:val="both"/>
        <w:rPr>
          <w:b/>
          <w:sz w:val="20"/>
        </w:rPr>
      </w:pPr>
      <w:r w:rsidRPr="00EF2EF7">
        <w:rPr>
          <w:b/>
          <w:sz w:val="20"/>
        </w:rPr>
        <w:t>СРОК ДОГОВОРА.</w:t>
      </w:r>
    </w:p>
    <w:p w:rsidR="00991824" w:rsidRPr="00EF2EF7" w:rsidRDefault="00991824" w:rsidP="005C3D95">
      <w:pPr>
        <w:pStyle w:val="BodyTextIndent21"/>
        <w:numPr>
          <w:ilvl w:val="1"/>
          <w:numId w:val="11"/>
        </w:numPr>
        <w:tabs>
          <w:tab w:val="clear" w:pos="420"/>
        </w:tabs>
        <w:spacing w:before="240" w:after="120"/>
        <w:ind w:left="0" w:firstLine="426"/>
        <w:jc w:val="both"/>
        <w:rPr>
          <w:sz w:val="20"/>
        </w:rPr>
      </w:pPr>
      <w:r w:rsidRPr="00EF2EF7">
        <w:rPr>
          <w:sz w:val="20"/>
        </w:rPr>
        <w:t>Срок действия  Договора установле</w:t>
      </w:r>
      <w:r w:rsidR="00C646A2">
        <w:rPr>
          <w:sz w:val="20"/>
        </w:rPr>
        <w:t>н с 00:00 часов «01»  января 2020</w:t>
      </w:r>
      <w:r w:rsidRPr="00EF2EF7">
        <w:rPr>
          <w:sz w:val="20"/>
        </w:rPr>
        <w:t xml:space="preserve"> года до 24:00 часов «31» де</w:t>
      </w:r>
      <w:r>
        <w:rPr>
          <w:sz w:val="20"/>
        </w:rPr>
        <w:t>кабря 202</w:t>
      </w:r>
      <w:r w:rsidR="00C646A2">
        <w:rPr>
          <w:sz w:val="20"/>
        </w:rPr>
        <w:t>2</w:t>
      </w:r>
      <w:r w:rsidRPr="00EF2EF7">
        <w:rPr>
          <w:sz w:val="20"/>
        </w:rPr>
        <w:t xml:space="preserve"> года, среднеевропейского времени.</w:t>
      </w:r>
    </w:p>
    <w:p w:rsidR="00991824" w:rsidRPr="00EF2EF7" w:rsidRDefault="00991824" w:rsidP="005C3D95">
      <w:pPr>
        <w:pStyle w:val="BodyTextIndent21"/>
        <w:numPr>
          <w:ilvl w:val="1"/>
          <w:numId w:val="11"/>
        </w:numPr>
        <w:tabs>
          <w:tab w:val="clear" w:pos="420"/>
        </w:tabs>
        <w:spacing w:before="240" w:after="120"/>
        <w:ind w:left="0" w:firstLine="426"/>
        <w:jc w:val="both"/>
        <w:rPr>
          <w:sz w:val="20"/>
        </w:rPr>
      </w:pPr>
      <w:r w:rsidRPr="00EF2EF7">
        <w:rPr>
          <w:sz w:val="20"/>
        </w:rPr>
        <w:t>Срок действия Договора может быть изменен внесением соответствующих изменений в текст Договора в соответствии с пунктом 10.1 настоящего Договора.</w:t>
      </w:r>
    </w:p>
    <w:p w:rsidR="00991824" w:rsidRPr="00EF2EF7" w:rsidRDefault="00991824" w:rsidP="005C3D95">
      <w:pPr>
        <w:pStyle w:val="BodyTextIndent21"/>
        <w:numPr>
          <w:ilvl w:val="0"/>
          <w:numId w:val="11"/>
        </w:numPr>
        <w:tabs>
          <w:tab w:val="clear" w:pos="420"/>
        </w:tabs>
        <w:spacing w:before="240" w:after="120"/>
        <w:ind w:left="0" w:firstLine="426"/>
        <w:jc w:val="both"/>
        <w:rPr>
          <w:b/>
          <w:sz w:val="20"/>
        </w:rPr>
      </w:pPr>
      <w:r w:rsidRPr="00EF2EF7">
        <w:rPr>
          <w:b/>
          <w:sz w:val="20"/>
        </w:rPr>
        <w:t>РАЗРЕШЕНИЕ СПОРОВ.</w:t>
      </w:r>
    </w:p>
    <w:p w:rsidR="00991824" w:rsidRPr="00EF2EF7" w:rsidRDefault="00991824" w:rsidP="005C3D95">
      <w:pPr>
        <w:pStyle w:val="BodyTextIndent21"/>
        <w:numPr>
          <w:ilvl w:val="1"/>
          <w:numId w:val="11"/>
        </w:numPr>
        <w:tabs>
          <w:tab w:val="clear" w:pos="420"/>
        </w:tabs>
        <w:spacing w:before="240" w:after="120"/>
        <w:ind w:left="0" w:firstLine="426"/>
        <w:jc w:val="both"/>
        <w:rPr>
          <w:sz w:val="20"/>
        </w:rPr>
      </w:pPr>
      <w:r w:rsidRPr="00EF2EF7">
        <w:rPr>
          <w:sz w:val="20"/>
        </w:rPr>
        <w:t>В случае какого-либо спора, возникшего по какому-либо отдельному положению Договора или в целом по Договору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991824" w:rsidRPr="00EF2EF7" w:rsidRDefault="00991824" w:rsidP="005C3D95">
      <w:pPr>
        <w:pStyle w:val="BodyTextIndent21"/>
        <w:numPr>
          <w:ilvl w:val="1"/>
          <w:numId w:val="11"/>
        </w:numPr>
        <w:tabs>
          <w:tab w:val="clear" w:pos="420"/>
        </w:tabs>
        <w:spacing w:before="240" w:after="120"/>
        <w:ind w:left="0" w:firstLine="426"/>
        <w:jc w:val="both"/>
        <w:rPr>
          <w:sz w:val="20"/>
        </w:rPr>
      </w:pPr>
      <w:r w:rsidRPr="00EF2EF7">
        <w:rPr>
          <w:sz w:val="20"/>
        </w:rPr>
        <w:t>Стороны предпринимают все меры для урегулирования всех споров путем переговоров.</w:t>
      </w:r>
    </w:p>
    <w:p w:rsidR="00991824" w:rsidRPr="00EF2EF7" w:rsidRDefault="00991824" w:rsidP="005C3D95">
      <w:pPr>
        <w:pStyle w:val="BodyTextIndent21"/>
        <w:numPr>
          <w:ilvl w:val="1"/>
          <w:numId w:val="11"/>
        </w:numPr>
        <w:tabs>
          <w:tab w:val="clear" w:pos="420"/>
        </w:tabs>
        <w:spacing w:before="240" w:after="120"/>
        <w:ind w:left="0" w:firstLine="426"/>
        <w:jc w:val="both"/>
        <w:rPr>
          <w:caps/>
          <w:sz w:val="20"/>
        </w:rPr>
      </w:pPr>
      <w:r w:rsidRPr="00EF2EF7">
        <w:rPr>
          <w:sz w:val="20"/>
        </w:rPr>
        <w:t>Если возникший спор не удается разрешить путем переговоров в течение 15 (пятнадцати) календарных дней с момента направления Стороной претензии, данный спор и иные, относящиеся к нему вопросы, разрешаются и регулируются в  судебном порядке, в соответствии с  действующим законодательством Республики Казахстан.</w:t>
      </w:r>
    </w:p>
    <w:p w:rsidR="00991824" w:rsidRPr="00EF2EF7" w:rsidRDefault="00991824" w:rsidP="005C3D95">
      <w:pPr>
        <w:pStyle w:val="BodyTextIndent21"/>
        <w:numPr>
          <w:ilvl w:val="0"/>
          <w:numId w:val="3"/>
        </w:numPr>
        <w:spacing w:before="240" w:after="120"/>
        <w:ind w:left="0" w:firstLine="426"/>
        <w:jc w:val="both"/>
        <w:rPr>
          <w:b/>
          <w:caps/>
          <w:sz w:val="20"/>
        </w:rPr>
      </w:pPr>
      <w:r w:rsidRPr="00EF2EF7">
        <w:rPr>
          <w:b/>
          <w:caps/>
          <w:sz w:val="20"/>
        </w:rPr>
        <w:t>ПРочие положения.</w:t>
      </w:r>
    </w:p>
    <w:p w:rsidR="00991824" w:rsidRPr="00EF2EF7" w:rsidRDefault="00991824" w:rsidP="005C3D95">
      <w:pPr>
        <w:pStyle w:val="BodyTextIndent21"/>
        <w:numPr>
          <w:ilvl w:val="1"/>
          <w:numId w:val="13"/>
        </w:numPr>
        <w:spacing w:before="240" w:after="120"/>
        <w:ind w:left="0" w:firstLine="426"/>
        <w:jc w:val="both"/>
        <w:rPr>
          <w:sz w:val="20"/>
        </w:rPr>
      </w:pPr>
      <w:r w:rsidRPr="00EF2EF7">
        <w:rPr>
          <w:sz w:val="20"/>
        </w:rPr>
        <w:t xml:space="preserve"> Любое обязательство Сторон по Договору также включает в себя обязательства по обеспечению в пределах их полномочий и компетенции, физических, материальных и финансовых возможностей совершения всех необходимых действий как самими лично, так и иными третьими лицами или государственными органами Республики Казахстан, с тем, чтобы придать полную юридическую силу всем положениям Договора.</w:t>
      </w:r>
    </w:p>
    <w:p w:rsidR="00991824" w:rsidRPr="00EF2EF7" w:rsidRDefault="00991824" w:rsidP="005C3D95">
      <w:pPr>
        <w:pStyle w:val="BodyTextIndent21"/>
        <w:numPr>
          <w:ilvl w:val="1"/>
          <w:numId w:val="13"/>
        </w:numPr>
        <w:spacing w:before="240" w:after="120"/>
        <w:ind w:left="0" w:firstLine="426"/>
        <w:jc w:val="both"/>
        <w:rPr>
          <w:sz w:val="20"/>
        </w:rPr>
      </w:pPr>
      <w:r w:rsidRPr="00EF2EF7">
        <w:rPr>
          <w:sz w:val="20"/>
        </w:rPr>
        <w:t>Изменение юридического статуса, либо организационно-правовой формы Сторон не изменяют сути Договора, и все права и обязанности переходят к соответствующим Правопреемникам до полного завершения действия Договора, за исключением случаев, когда Стороны изъявят желание расторгнуть Договор, изменить его, либо нормы действующего законодательства требуют его переоформления. При этом Стороны обязаны информировать друг друга об изменении своего юридического статуса не позднее 15 (пятнадцати) дней после факта перерегистрации.</w:t>
      </w:r>
    </w:p>
    <w:p w:rsidR="00991824" w:rsidRPr="00EF2EF7" w:rsidRDefault="00991824" w:rsidP="005C3D95">
      <w:pPr>
        <w:pStyle w:val="BodyTextIndent21"/>
        <w:numPr>
          <w:ilvl w:val="1"/>
          <w:numId w:val="13"/>
        </w:numPr>
        <w:spacing w:before="240" w:after="120"/>
        <w:ind w:left="0" w:firstLine="426"/>
        <w:jc w:val="both"/>
        <w:rPr>
          <w:sz w:val="20"/>
        </w:rPr>
      </w:pPr>
      <w:r w:rsidRPr="00EF2EF7">
        <w:rPr>
          <w:sz w:val="20"/>
        </w:rPr>
        <w:t xml:space="preserve">Для постоянной связи и согласования различных вопросов связных с куплей-продажей электрической энергии, Заказчик назначает ответственного уполномоченного в лице </w:t>
      </w:r>
      <w:r w:rsidR="007F6264">
        <w:rPr>
          <w:sz w:val="20"/>
        </w:rPr>
        <w:t>-</w:t>
      </w:r>
      <w:proofErr w:type="spellStart"/>
      <w:r w:rsidR="00C646A2">
        <w:rPr>
          <w:sz w:val="20"/>
        </w:rPr>
        <w:t>Болтаева</w:t>
      </w:r>
      <w:proofErr w:type="spellEnd"/>
      <w:r w:rsidR="00C646A2">
        <w:rPr>
          <w:sz w:val="20"/>
        </w:rPr>
        <w:t xml:space="preserve"> </w:t>
      </w:r>
      <w:proofErr w:type="spellStart"/>
      <w:r w:rsidR="00C646A2">
        <w:rPr>
          <w:sz w:val="20"/>
        </w:rPr>
        <w:t>Еркына</w:t>
      </w:r>
      <w:proofErr w:type="spellEnd"/>
      <w:r w:rsidR="00C646A2">
        <w:rPr>
          <w:sz w:val="20"/>
        </w:rPr>
        <w:t xml:space="preserve"> </w:t>
      </w:r>
      <w:proofErr w:type="spellStart"/>
      <w:r w:rsidR="00C646A2">
        <w:rPr>
          <w:sz w:val="20"/>
        </w:rPr>
        <w:t>Нурпеисовича</w:t>
      </w:r>
      <w:proofErr w:type="spellEnd"/>
      <w:r w:rsidRPr="00EF2EF7">
        <w:rPr>
          <w:sz w:val="20"/>
        </w:rPr>
        <w:t xml:space="preserve">, </w:t>
      </w:r>
      <w:proofErr w:type="spellStart"/>
      <w:r w:rsidRPr="00EF2EF7">
        <w:rPr>
          <w:sz w:val="20"/>
        </w:rPr>
        <w:t>Энергоснабжающая</w:t>
      </w:r>
      <w:proofErr w:type="spellEnd"/>
      <w:r w:rsidRPr="00EF2EF7">
        <w:rPr>
          <w:sz w:val="20"/>
        </w:rPr>
        <w:t xml:space="preserve"> организация со своей стороны назначает ответственного в лице</w:t>
      </w:r>
      <w:r w:rsidR="007F6264">
        <w:rPr>
          <w:sz w:val="20"/>
        </w:rPr>
        <w:t>-</w:t>
      </w:r>
      <w:r w:rsidRPr="00EF2EF7">
        <w:rPr>
          <w:sz w:val="20"/>
        </w:rPr>
        <w:t xml:space="preserve"> </w:t>
      </w:r>
      <w:proofErr w:type="spellStart"/>
      <w:r w:rsidRPr="00F9311B">
        <w:rPr>
          <w:sz w:val="20"/>
          <w:u w:val="single"/>
        </w:rPr>
        <w:t>Абужанова</w:t>
      </w:r>
      <w:proofErr w:type="spellEnd"/>
      <w:r w:rsidRPr="00F9311B">
        <w:rPr>
          <w:sz w:val="20"/>
          <w:u w:val="single"/>
        </w:rPr>
        <w:t xml:space="preserve"> </w:t>
      </w:r>
      <w:proofErr w:type="spellStart"/>
      <w:r w:rsidRPr="00F9311B">
        <w:rPr>
          <w:sz w:val="20"/>
          <w:u w:val="single"/>
        </w:rPr>
        <w:t>Мэлса</w:t>
      </w:r>
      <w:proofErr w:type="spellEnd"/>
      <w:r w:rsidRPr="00F9311B">
        <w:rPr>
          <w:sz w:val="20"/>
          <w:u w:val="single"/>
        </w:rPr>
        <w:t xml:space="preserve"> </w:t>
      </w:r>
      <w:proofErr w:type="spellStart"/>
      <w:r w:rsidRPr="00F9311B">
        <w:rPr>
          <w:sz w:val="20"/>
          <w:u w:val="single"/>
        </w:rPr>
        <w:t>Абужановича</w:t>
      </w:r>
      <w:proofErr w:type="spellEnd"/>
      <w:r w:rsidRPr="00EF2EF7">
        <w:rPr>
          <w:sz w:val="20"/>
        </w:rPr>
        <w:t>. Перечень уполномоченных лиц предоставляется Сторонами письменно, посредством уведомления.</w:t>
      </w:r>
    </w:p>
    <w:p w:rsidR="00991824" w:rsidRPr="00EF2EF7" w:rsidRDefault="00991824" w:rsidP="005C3D95">
      <w:pPr>
        <w:pStyle w:val="BodyTextIndent21"/>
        <w:numPr>
          <w:ilvl w:val="1"/>
          <w:numId w:val="13"/>
        </w:numPr>
        <w:spacing w:before="240" w:after="120"/>
        <w:ind w:left="0" w:firstLine="426"/>
        <w:jc w:val="both"/>
        <w:rPr>
          <w:sz w:val="20"/>
        </w:rPr>
      </w:pPr>
      <w:r w:rsidRPr="00EF2EF7">
        <w:rPr>
          <w:sz w:val="20"/>
        </w:rPr>
        <w:t>Отношения Сторон, вытекающие из Договора и не урегулированные им, регламентируются действующим законодательством Республики Казахстан.</w:t>
      </w:r>
    </w:p>
    <w:p w:rsidR="00991824" w:rsidRPr="00EF2EF7" w:rsidRDefault="00991824" w:rsidP="005C3D95">
      <w:pPr>
        <w:pStyle w:val="BodyTextIndent21"/>
        <w:numPr>
          <w:ilvl w:val="1"/>
          <w:numId w:val="13"/>
        </w:numPr>
        <w:spacing w:before="240" w:after="120"/>
        <w:ind w:left="0" w:firstLine="426"/>
        <w:jc w:val="both"/>
        <w:rPr>
          <w:sz w:val="20"/>
        </w:rPr>
      </w:pPr>
      <w:r w:rsidRPr="00EF2EF7">
        <w:rPr>
          <w:sz w:val="20"/>
        </w:rPr>
        <w:t>Преамбула, все Статьи, Пункты и Приложения Договора имеют одинаковую силу.</w:t>
      </w:r>
    </w:p>
    <w:p w:rsidR="00991824" w:rsidRPr="00EF2EF7" w:rsidRDefault="00991824" w:rsidP="005C3D95">
      <w:pPr>
        <w:pStyle w:val="BodyTextIndent21"/>
        <w:numPr>
          <w:ilvl w:val="1"/>
          <w:numId w:val="13"/>
        </w:numPr>
        <w:spacing w:before="240" w:after="120"/>
        <w:ind w:left="0" w:firstLine="426"/>
        <w:jc w:val="both"/>
        <w:rPr>
          <w:sz w:val="20"/>
        </w:rPr>
      </w:pPr>
      <w:r w:rsidRPr="00EF2EF7">
        <w:rPr>
          <w:sz w:val="20"/>
        </w:rPr>
        <w:t>Договор составлен на русском языке в 2-х (двух) оригинальных экземплярах, хранящихся по одному у Сторон. Оба экземпляра имеют одинаковую юридическую силу. Каждая страница Договора подлежит обязательному парафированию.</w:t>
      </w:r>
    </w:p>
    <w:p w:rsidR="00991824" w:rsidRPr="00EF2EF7" w:rsidRDefault="00991824" w:rsidP="005C3D95">
      <w:pPr>
        <w:pStyle w:val="BodyTextIndent21"/>
        <w:keepNext/>
        <w:numPr>
          <w:ilvl w:val="0"/>
          <w:numId w:val="3"/>
        </w:numPr>
        <w:spacing w:before="240"/>
        <w:ind w:left="0" w:firstLine="426"/>
        <w:jc w:val="both"/>
        <w:rPr>
          <w:b/>
          <w:caps/>
          <w:sz w:val="20"/>
        </w:rPr>
      </w:pPr>
      <w:r w:rsidRPr="00EF2EF7">
        <w:rPr>
          <w:b/>
          <w:caps/>
          <w:sz w:val="20"/>
        </w:rPr>
        <w:lastRenderedPageBreak/>
        <w:t>ЮридическиЕ адреса, банковские реквизиты и подписи уполномоченных представителей Сторон.</w:t>
      </w:r>
    </w:p>
    <w:tbl>
      <w:tblPr>
        <w:tblW w:w="9889" w:type="dxa"/>
        <w:tblInd w:w="-108" w:type="dxa"/>
        <w:tblLook w:val="01E0" w:firstRow="1" w:lastRow="1" w:firstColumn="1" w:lastColumn="1" w:noHBand="0" w:noVBand="0"/>
      </w:tblPr>
      <w:tblGrid>
        <w:gridCol w:w="108"/>
        <w:gridCol w:w="4680"/>
        <w:gridCol w:w="421"/>
        <w:gridCol w:w="4680"/>
      </w:tblGrid>
      <w:tr w:rsidR="00C646A2" w:rsidRPr="00EF2EF7" w:rsidTr="00C646A2">
        <w:tc>
          <w:tcPr>
            <w:tcW w:w="4788" w:type="dxa"/>
            <w:gridSpan w:val="2"/>
          </w:tcPr>
          <w:p w:rsidR="00C646A2" w:rsidRPr="00D47196" w:rsidRDefault="00C646A2" w:rsidP="005C3D95">
            <w:pPr>
              <w:pStyle w:val="Normal1"/>
              <w:tabs>
                <w:tab w:val="left" w:pos="4820"/>
              </w:tabs>
              <w:ind w:firstLine="426"/>
              <w:jc w:val="both"/>
              <w:rPr>
                <w:b/>
              </w:rPr>
            </w:pPr>
          </w:p>
          <w:p w:rsidR="00C646A2" w:rsidRPr="00D47196" w:rsidRDefault="00C646A2" w:rsidP="005C3D95">
            <w:pPr>
              <w:pStyle w:val="Normal1"/>
              <w:tabs>
                <w:tab w:val="left" w:pos="4820"/>
              </w:tabs>
              <w:ind w:firstLine="426"/>
              <w:jc w:val="both"/>
              <w:rPr>
                <w:b/>
              </w:rPr>
            </w:pPr>
          </w:p>
          <w:p w:rsidR="00C646A2" w:rsidRPr="00EF2EF7" w:rsidRDefault="00C646A2" w:rsidP="005C3D95">
            <w:pPr>
              <w:pStyle w:val="Normal1"/>
              <w:tabs>
                <w:tab w:val="left" w:pos="4820"/>
              </w:tabs>
              <w:ind w:firstLine="426"/>
              <w:jc w:val="both"/>
              <w:rPr>
                <w:b/>
              </w:rPr>
            </w:pPr>
            <w:proofErr w:type="spellStart"/>
            <w:r w:rsidRPr="00EF2EF7">
              <w:rPr>
                <w:b/>
              </w:rPr>
              <w:t>Энергоснабжающая</w:t>
            </w:r>
            <w:proofErr w:type="spellEnd"/>
            <w:r w:rsidRPr="00EF2EF7">
              <w:rPr>
                <w:b/>
              </w:rPr>
              <w:t xml:space="preserve"> организация:</w:t>
            </w:r>
          </w:p>
          <w:p w:rsidR="00C646A2" w:rsidRPr="00EF2EF7" w:rsidRDefault="00C646A2" w:rsidP="005C3D95">
            <w:pPr>
              <w:pStyle w:val="Normal1"/>
              <w:tabs>
                <w:tab w:val="left" w:pos="4820"/>
              </w:tabs>
              <w:ind w:firstLine="426"/>
              <w:jc w:val="both"/>
            </w:pPr>
          </w:p>
          <w:p w:rsidR="00C646A2" w:rsidRPr="00EF2EF7" w:rsidRDefault="00C646A2" w:rsidP="005C3D95">
            <w:pPr>
              <w:pStyle w:val="Normal1"/>
              <w:tabs>
                <w:tab w:val="left" w:pos="4820"/>
              </w:tabs>
              <w:ind w:firstLine="426"/>
              <w:jc w:val="both"/>
            </w:pPr>
          </w:p>
          <w:p w:rsidR="00C646A2" w:rsidRPr="00EF2EF7" w:rsidRDefault="00E507CE" w:rsidP="005C3D95">
            <w:pPr>
              <w:pStyle w:val="Normal1"/>
              <w:tabs>
                <w:tab w:val="left" w:pos="4820"/>
              </w:tabs>
              <w:ind w:firstLine="426"/>
              <w:jc w:val="both"/>
            </w:pPr>
            <w:r>
              <w:t xml:space="preserve"> </w:t>
            </w:r>
          </w:p>
        </w:tc>
        <w:tc>
          <w:tcPr>
            <w:tcW w:w="5101" w:type="dxa"/>
            <w:gridSpan w:val="2"/>
          </w:tcPr>
          <w:p w:rsidR="00C646A2" w:rsidRPr="00F9311B" w:rsidRDefault="00C646A2" w:rsidP="005C3D95">
            <w:pPr>
              <w:pStyle w:val="Normal1"/>
              <w:tabs>
                <w:tab w:val="left" w:pos="4820"/>
              </w:tabs>
              <w:ind w:firstLine="426"/>
              <w:jc w:val="both"/>
              <w:rPr>
                <w:b/>
              </w:rPr>
            </w:pPr>
          </w:p>
          <w:p w:rsidR="00C646A2" w:rsidRPr="00F9311B" w:rsidRDefault="00C646A2" w:rsidP="005C3D95">
            <w:pPr>
              <w:pStyle w:val="Normal1"/>
              <w:tabs>
                <w:tab w:val="left" w:pos="4820"/>
              </w:tabs>
              <w:ind w:firstLine="426"/>
              <w:jc w:val="both"/>
              <w:rPr>
                <w:b/>
              </w:rPr>
            </w:pPr>
          </w:p>
          <w:p w:rsidR="00C646A2" w:rsidRPr="00EF2EF7" w:rsidRDefault="00C646A2" w:rsidP="005C3D95">
            <w:pPr>
              <w:pStyle w:val="Normal1"/>
              <w:tabs>
                <w:tab w:val="left" w:pos="4820"/>
              </w:tabs>
              <w:ind w:firstLine="426"/>
              <w:jc w:val="both"/>
              <w:rPr>
                <w:b/>
              </w:rPr>
            </w:pPr>
            <w:r w:rsidRPr="00EF2EF7">
              <w:rPr>
                <w:b/>
              </w:rPr>
              <w:t>Заказчик:</w:t>
            </w:r>
          </w:p>
          <w:p w:rsidR="00C646A2" w:rsidRPr="00EF2EF7" w:rsidRDefault="00C646A2" w:rsidP="005C3D95">
            <w:pPr>
              <w:pStyle w:val="Normal1"/>
              <w:tabs>
                <w:tab w:val="left" w:pos="4820"/>
              </w:tabs>
              <w:ind w:firstLine="426"/>
              <w:jc w:val="both"/>
            </w:pPr>
          </w:p>
          <w:p w:rsidR="00C646A2" w:rsidRDefault="00C646A2" w:rsidP="007F6264">
            <w:pPr>
              <w:pStyle w:val="1"/>
              <w:spacing w:line="0" w:lineRule="atLeast"/>
              <w:ind w:hanging="2"/>
              <w:jc w:val="both"/>
            </w:pPr>
            <w:r>
              <w:t>ТОО «СП «Казгермунай»,</w:t>
            </w:r>
          </w:p>
          <w:p w:rsidR="00C646A2" w:rsidRPr="008342C5" w:rsidRDefault="00C646A2" w:rsidP="007F6264">
            <w:pPr>
              <w:pStyle w:val="1"/>
              <w:spacing w:line="0" w:lineRule="atLeast"/>
              <w:ind w:hanging="2"/>
              <w:jc w:val="both"/>
            </w:pPr>
            <w:r>
              <w:t xml:space="preserve">индекс </w:t>
            </w:r>
            <w:r w:rsidRPr="008342C5">
              <w:rPr>
                <w:lang w:val="x-none"/>
              </w:rPr>
              <w:t xml:space="preserve">120018, г. </w:t>
            </w:r>
            <w:proofErr w:type="spellStart"/>
            <w:r w:rsidRPr="008342C5">
              <w:rPr>
                <w:lang w:val="x-none"/>
              </w:rPr>
              <w:t>Кызылорда</w:t>
            </w:r>
            <w:proofErr w:type="spellEnd"/>
            <w:r w:rsidRPr="008342C5">
              <w:rPr>
                <w:lang w:val="x-none"/>
              </w:rPr>
              <w:t xml:space="preserve">, пос. </w:t>
            </w:r>
            <w:proofErr w:type="spellStart"/>
            <w:r w:rsidRPr="008342C5">
              <w:rPr>
                <w:lang w:val="x-none"/>
              </w:rPr>
              <w:t>Тасбогет</w:t>
            </w:r>
            <w:proofErr w:type="spellEnd"/>
            <w:r w:rsidRPr="008342C5">
              <w:rPr>
                <w:lang w:val="x-none"/>
              </w:rPr>
              <w:t xml:space="preserve">, ул. </w:t>
            </w:r>
            <w:r w:rsidR="007F6264">
              <w:t xml:space="preserve">                      </w:t>
            </w:r>
            <w:r w:rsidRPr="008342C5">
              <w:rPr>
                <w:lang w:val="x-none"/>
              </w:rPr>
              <w:t>Амангельды</w:t>
            </w:r>
            <w:r w:rsidRPr="008342C5">
              <w:t>,</w:t>
            </w:r>
            <w:r w:rsidRPr="008342C5">
              <w:rPr>
                <w:lang w:val="x-none"/>
              </w:rPr>
              <w:t xml:space="preserve"> 100 </w:t>
            </w:r>
          </w:p>
          <w:p w:rsidR="00C646A2" w:rsidRPr="008342C5" w:rsidRDefault="00C646A2" w:rsidP="007F6264">
            <w:pPr>
              <w:pStyle w:val="1"/>
              <w:spacing w:line="0" w:lineRule="atLeast"/>
              <w:ind w:hanging="2"/>
              <w:jc w:val="both"/>
            </w:pPr>
            <w:r w:rsidRPr="008342C5">
              <w:rPr>
                <w:b/>
                <w:bCs/>
              </w:rPr>
              <w:t>а</w:t>
            </w:r>
            <w:r w:rsidRPr="008342C5">
              <w:rPr>
                <w:b/>
                <w:bCs/>
                <w:lang w:val="kk-KZ"/>
              </w:rPr>
              <w:t>дрес для взаиморасчетов</w:t>
            </w:r>
            <w:r w:rsidRPr="008342C5">
              <w:rPr>
                <w:b/>
                <w:bCs/>
              </w:rPr>
              <w:t>:</w:t>
            </w:r>
            <w:r w:rsidRPr="008342C5">
              <w:rPr>
                <w:lang w:val="x-none"/>
              </w:rPr>
              <w:t xml:space="preserve"> </w:t>
            </w:r>
            <w:r w:rsidRPr="008342C5">
              <w:rPr>
                <w:u w:val="single"/>
                <w:lang w:val="x-none"/>
              </w:rPr>
              <w:t xml:space="preserve">120018, г. </w:t>
            </w:r>
            <w:proofErr w:type="spellStart"/>
            <w:r w:rsidRPr="008342C5">
              <w:rPr>
                <w:u w:val="single"/>
                <w:lang w:val="x-none"/>
              </w:rPr>
              <w:t>Кызылорда</w:t>
            </w:r>
            <w:proofErr w:type="spellEnd"/>
            <w:r w:rsidRPr="008342C5">
              <w:rPr>
                <w:u w:val="single"/>
                <w:lang w:val="x-none"/>
              </w:rPr>
              <w:t>,</w:t>
            </w:r>
            <w:r w:rsidRPr="008342C5">
              <w:rPr>
                <w:u w:val="single"/>
              </w:rPr>
              <w:t xml:space="preserve"> </w:t>
            </w:r>
            <w:r w:rsidRPr="008342C5">
              <w:rPr>
                <w:u w:val="single"/>
                <w:lang w:val="x-none"/>
              </w:rPr>
              <w:t xml:space="preserve">пос. </w:t>
            </w:r>
            <w:proofErr w:type="spellStart"/>
            <w:r w:rsidRPr="008342C5">
              <w:rPr>
                <w:u w:val="single"/>
                <w:lang w:val="x-none"/>
              </w:rPr>
              <w:t>Тасбогет</w:t>
            </w:r>
            <w:proofErr w:type="spellEnd"/>
            <w:r w:rsidRPr="008342C5">
              <w:rPr>
                <w:u w:val="single"/>
                <w:lang w:val="x-none"/>
              </w:rPr>
              <w:t>,</w:t>
            </w:r>
            <w:r w:rsidRPr="008342C5">
              <w:rPr>
                <w:u w:val="single"/>
              </w:rPr>
              <w:t xml:space="preserve"> урочище </w:t>
            </w:r>
            <w:proofErr w:type="spellStart"/>
            <w:r w:rsidRPr="008342C5">
              <w:rPr>
                <w:u w:val="single"/>
              </w:rPr>
              <w:t>Жанадария</w:t>
            </w:r>
            <w:proofErr w:type="spellEnd"/>
            <w:r w:rsidRPr="008342C5">
              <w:rPr>
                <w:u w:val="single"/>
              </w:rPr>
              <w:t>, здание 101</w:t>
            </w:r>
          </w:p>
          <w:p w:rsidR="00C646A2" w:rsidRPr="008342C5" w:rsidRDefault="00C646A2" w:rsidP="007F6264">
            <w:pPr>
              <w:pStyle w:val="1"/>
              <w:spacing w:line="0" w:lineRule="atLeast"/>
              <w:ind w:hanging="2"/>
              <w:jc w:val="both"/>
            </w:pPr>
            <w:r w:rsidRPr="008342C5">
              <w:t>БИН 940 240 000 021</w:t>
            </w:r>
          </w:p>
          <w:p w:rsidR="00C646A2" w:rsidRPr="00A3441A" w:rsidRDefault="00C646A2" w:rsidP="007F6264">
            <w:pPr>
              <w:pStyle w:val="1"/>
              <w:spacing w:line="0" w:lineRule="atLeast"/>
              <w:ind w:hanging="2"/>
            </w:pPr>
            <w:r w:rsidRPr="00A3441A">
              <w:rPr>
                <w:lang w:val="kk-KZ"/>
              </w:rPr>
              <w:t>ИИК</w:t>
            </w:r>
            <w:r w:rsidRPr="00A3441A">
              <w:t xml:space="preserve"> </w:t>
            </w:r>
            <w:r w:rsidRPr="00A3441A">
              <w:rPr>
                <w:lang w:val="en-US"/>
              </w:rPr>
              <w:t>KZ</w:t>
            </w:r>
            <w:r w:rsidRPr="00A3441A">
              <w:t>80 6010 2010 0003 4150 (</w:t>
            </w:r>
            <w:r w:rsidRPr="00A3441A">
              <w:rPr>
                <w:lang w:val="en-US"/>
              </w:rPr>
              <w:t>KZT</w:t>
            </w:r>
            <w:r w:rsidRPr="00A3441A">
              <w:t>)</w:t>
            </w:r>
          </w:p>
          <w:p w:rsidR="00C646A2" w:rsidRPr="00A3441A" w:rsidRDefault="00C646A2" w:rsidP="007F6264">
            <w:pPr>
              <w:pStyle w:val="1"/>
              <w:spacing w:line="0" w:lineRule="atLeast"/>
              <w:ind w:hanging="2"/>
              <w:rPr>
                <w:lang w:val="kk-KZ"/>
              </w:rPr>
            </w:pPr>
            <w:r w:rsidRPr="00A3441A">
              <w:rPr>
                <w:lang w:val="kk-KZ"/>
              </w:rPr>
              <w:t xml:space="preserve">КФ </w:t>
            </w:r>
            <w:r w:rsidRPr="00A3441A">
              <w:t>АО «Народный Банк Казахстана»</w:t>
            </w:r>
          </w:p>
          <w:p w:rsidR="00C646A2" w:rsidRPr="00A3441A" w:rsidRDefault="00C646A2" w:rsidP="007F6264">
            <w:pPr>
              <w:pStyle w:val="1"/>
              <w:spacing w:line="0" w:lineRule="atLeast"/>
              <w:ind w:hanging="2"/>
              <w:rPr>
                <w:lang w:val="kk-KZ"/>
              </w:rPr>
            </w:pPr>
            <w:r w:rsidRPr="00A3441A">
              <w:rPr>
                <w:lang w:val="kk-KZ"/>
              </w:rPr>
              <w:t>БИК HSBKKZKX</w:t>
            </w:r>
          </w:p>
          <w:p w:rsidR="00C646A2" w:rsidRPr="00A3441A" w:rsidRDefault="00C646A2" w:rsidP="007F6264">
            <w:pPr>
              <w:pStyle w:val="1"/>
              <w:spacing w:line="0" w:lineRule="atLeast"/>
              <w:ind w:hanging="2"/>
              <w:rPr>
                <w:lang w:val="kk-KZ"/>
              </w:rPr>
            </w:pPr>
            <w:r w:rsidRPr="00A3441A">
              <w:rPr>
                <w:lang w:val="kk-KZ"/>
              </w:rPr>
              <w:t>тел./факс: 8 (7242) 600 118, 600 128/261 761, 262 531</w:t>
            </w:r>
          </w:p>
          <w:p w:rsidR="00C646A2" w:rsidRPr="00A3441A" w:rsidRDefault="00C646A2" w:rsidP="007F6264">
            <w:pPr>
              <w:spacing w:line="0" w:lineRule="atLeast"/>
              <w:ind w:hanging="2"/>
              <w:jc w:val="both"/>
              <w:rPr>
                <w:lang w:val="kk-KZ"/>
              </w:rPr>
            </w:pPr>
            <w:r w:rsidRPr="00A3441A">
              <w:rPr>
                <w:lang w:val="kk-KZ"/>
              </w:rPr>
              <w:t xml:space="preserve">e-mail: </w:t>
            </w:r>
            <w:r w:rsidR="00243716">
              <w:fldChar w:fldCharType="begin"/>
            </w:r>
            <w:r w:rsidR="00243716" w:rsidRPr="00243716">
              <w:rPr>
                <w:lang w:val="kk-KZ"/>
              </w:rPr>
              <w:instrText xml:space="preserve"> HYPERLINK "mailto:kgm@kgm.kz" </w:instrText>
            </w:r>
            <w:r w:rsidR="00243716">
              <w:fldChar w:fldCharType="separate"/>
            </w:r>
            <w:r w:rsidRPr="00A3441A">
              <w:rPr>
                <w:rStyle w:val="a7"/>
                <w:lang w:val="kk-KZ"/>
              </w:rPr>
              <w:t>kgm@kgm.kz</w:t>
            </w:r>
            <w:r w:rsidR="00243716">
              <w:rPr>
                <w:rStyle w:val="a7"/>
                <w:lang w:val="kk-KZ"/>
              </w:rPr>
              <w:fldChar w:fldCharType="end"/>
            </w:r>
          </w:p>
          <w:p w:rsidR="00C646A2" w:rsidRPr="00A3441A" w:rsidRDefault="00C646A2" w:rsidP="007F6264">
            <w:pPr>
              <w:pStyle w:val="1"/>
              <w:spacing w:line="0" w:lineRule="atLeast"/>
              <w:ind w:hanging="2"/>
              <w:rPr>
                <w:b/>
                <w:color w:val="000000"/>
                <w:spacing w:val="-1"/>
                <w:lang w:val="kk-KZ"/>
              </w:rPr>
            </w:pPr>
          </w:p>
          <w:p w:rsidR="00C646A2" w:rsidRPr="008342C5" w:rsidRDefault="00C646A2" w:rsidP="007F6264">
            <w:pPr>
              <w:spacing w:line="0" w:lineRule="atLeast"/>
              <w:ind w:hanging="2"/>
              <w:rPr>
                <w:b/>
                <w:bCs/>
              </w:rPr>
            </w:pPr>
            <w:r w:rsidRPr="008342C5">
              <w:rPr>
                <w:b/>
                <w:bCs/>
              </w:rPr>
              <w:t>Заместитель генерального директора по производству</w:t>
            </w:r>
          </w:p>
          <w:p w:rsidR="00C646A2" w:rsidRPr="008342C5" w:rsidRDefault="00C646A2" w:rsidP="007F6264">
            <w:pPr>
              <w:spacing w:line="0" w:lineRule="atLeast"/>
              <w:ind w:hanging="2"/>
              <w:jc w:val="both"/>
              <w:rPr>
                <w:b/>
                <w:bCs/>
                <w:lang w:val="kk-KZ"/>
              </w:rPr>
            </w:pPr>
          </w:p>
          <w:p w:rsidR="00C646A2" w:rsidRPr="008342C5" w:rsidRDefault="00C646A2" w:rsidP="007F6264">
            <w:pPr>
              <w:pStyle w:val="1"/>
              <w:spacing w:line="0" w:lineRule="atLeast"/>
              <w:ind w:hanging="2"/>
              <w:jc w:val="both"/>
              <w:rPr>
                <w:b/>
                <w:bCs/>
              </w:rPr>
            </w:pPr>
            <w:r w:rsidRPr="008342C5">
              <w:rPr>
                <w:b/>
                <w:bCs/>
              </w:rPr>
              <w:t>Мамадахунов А.К._________________</w:t>
            </w:r>
          </w:p>
          <w:p w:rsidR="00C646A2" w:rsidRPr="008342C5" w:rsidRDefault="00C646A2" w:rsidP="007F6264">
            <w:pPr>
              <w:pStyle w:val="1"/>
              <w:spacing w:line="0" w:lineRule="atLeast"/>
              <w:ind w:hanging="2"/>
              <w:jc w:val="both"/>
              <w:rPr>
                <w:b/>
                <w:u w:val="single"/>
                <w:lang w:val="kk-KZ"/>
              </w:rPr>
            </w:pPr>
          </w:p>
          <w:p w:rsidR="00C646A2" w:rsidRPr="008342C5" w:rsidRDefault="00C646A2" w:rsidP="007F6264">
            <w:pPr>
              <w:pStyle w:val="1"/>
              <w:spacing w:line="0" w:lineRule="atLeast"/>
              <w:ind w:hanging="2"/>
              <w:jc w:val="both"/>
              <w:rPr>
                <w:b/>
                <w:u w:val="single"/>
                <w:lang w:val="kk-KZ"/>
              </w:rPr>
            </w:pPr>
          </w:p>
          <w:p w:rsidR="00C646A2" w:rsidRPr="008342C5" w:rsidRDefault="00C646A2" w:rsidP="007F6264">
            <w:pPr>
              <w:spacing w:line="0" w:lineRule="atLeast"/>
              <w:ind w:hanging="2"/>
              <w:rPr>
                <w:b/>
                <w:bCs/>
              </w:rPr>
            </w:pPr>
            <w:r w:rsidRPr="008342C5">
              <w:rPr>
                <w:b/>
                <w:bCs/>
                <w:lang w:val="x-none"/>
              </w:rPr>
              <w:t>Заместитель генерального директора по производству</w:t>
            </w:r>
          </w:p>
          <w:p w:rsidR="00C646A2" w:rsidRPr="008342C5" w:rsidRDefault="00C646A2" w:rsidP="007F6264">
            <w:pPr>
              <w:spacing w:line="0" w:lineRule="atLeast"/>
              <w:ind w:hanging="2"/>
              <w:jc w:val="both"/>
              <w:rPr>
                <w:b/>
                <w:bCs/>
                <w:lang w:val="kk-KZ"/>
              </w:rPr>
            </w:pPr>
          </w:p>
          <w:p w:rsidR="00C646A2" w:rsidRPr="00EF2EF7" w:rsidRDefault="00C646A2" w:rsidP="007F6264">
            <w:pPr>
              <w:pStyle w:val="Normal1"/>
              <w:tabs>
                <w:tab w:val="left" w:pos="4820"/>
              </w:tabs>
              <w:ind w:hanging="2"/>
              <w:jc w:val="both"/>
            </w:pPr>
            <w:r w:rsidRPr="008342C5">
              <w:rPr>
                <w:b/>
                <w:bCs/>
              </w:rPr>
              <w:t xml:space="preserve">Ся Шицзюнь         </w:t>
            </w:r>
            <w:r w:rsidRPr="008342C5">
              <w:rPr>
                <w:b/>
                <w:bCs/>
                <w:lang w:val="x-none"/>
              </w:rPr>
              <w:t>____________</w:t>
            </w:r>
            <w:r w:rsidRPr="008342C5">
              <w:rPr>
                <w:b/>
                <w:bCs/>
              </w:rPr>
              <w:t>__</w:t>
            </w:r>
          </w:p>
          <w:p w:rsidR="00C646A2" w:rsidRPr="00EF2EF7" w:rsidRDefault="00C646A2" w:rsidP="005C3D95">
            <w:pPr>
              <w:pStyle w:val="Normal1"/>
              <w:tabs>
                <w:tab w:val="left" w:pos="4820"/>
              </w:tabs>
              <w:ind w:firstLine="426"/>
              <w:jc w:val="both"/>
            </w:pPr>
          </w:p>
        </w:tc>
      </w:tr>
      <w:tr w:rsidR="00C646A2" w:rsidRPr="00EF2EF7" w:rsidTr="00C646A2">
        <w:trPr>
          <w:gridBefore w:val="1"/>
          <w:gridAfter w:val="1"/>
          <w:wBefore w:w="108" w:type="dxa"/>
          <w:wAfter w:w="4680" w:type="dxa"/>
        </w:trPr>
        <w:tc>
          <w:tcPr>
            <w:tcW w:w="5101" w:type="dxa"/>
            <w:gridSpan w:val="2"/>
          </w:tcPr>
          <w:p w:rsidR="00C646A2" w:rsidRPr="00EF2EF7" w:rsidRDefault="00C646A2" w:rsidP="005C3D95">
            <w:pPr>
              <w:pStyle w:val="Normal1"/>
              <w:tabs>
                <w:tab w:val="left" w:pos="4820"/>
              </w:tabs>
              <w:ind w:firstLine="426"/>
              <w:jc w:val="both"/>
            </w:pPr>
          </w:p>
        </w:tc>
      </w:tr>
    </w:tbl>
    <w:p w:rsidR="00991824" w:rsidRPr="00EF2EF7" w:rsidRDefault="00991824" w:rsidP="005C3D95">
      <w:pPr>
        <w:pStyle w:val="Normal1"/>
        <w:pageBreakBefore/>
        <w:tabs>
          <w:tab w:val="left" w:pos="5390"/>
        </w:tabs>
        <w:spacing w:line="321" w:lineRule="exact"/>
        <w:ind w:firstLine="426"/>
        <w:jc w:val="right"/>
      </w:pPr>
      <w:r w:rsidRPr="00EF2EF7">
        <w:lastRenderedPageBreak/>
        <w:tab/>
      </w:r>
      <w:r w:rsidRPr="00EF2EF7">
        <w:tab/>
      </w:r>
      <w:r w:rsidRPr="00EF2EF7">
        <w:tab/>
        <w:t>Приложение №1</w:t>
      </w:r>
    </w:p>
    <w:p w:rsidR="00991824" w:rsidRPr="00EF2EF7" w:rsidRDefault="00991824" w:rsidP="005C3D95">
      <w:pPr>
        <w:pStyle w:val="Normal1"/>
        <w:tabs>
          <w:tab w:val="left" w:pos="5390"/>
        </w:tabs>
        <w:spacing w:line="321" w:lineRule="exact"/>
        <w:ind w:right="-1" w:firstLine="426"/>
        <w:jc w:val="right"/>
      </w:pPr>
      <w:r w:rsidRPr="00EF2EF7">
        <w:t>к Договору</w:t>
      </w:r>
      <w:r w:rsidRPr="003450D6">
        <w:t xml:space="preserve"> </w:t>
      </w:r>
      <w:r>
        <w:t>____________</w:t>
      </w:r>
      <w:r w:rsidRPr="003450D6">
        <w:t xml:space="preserve"> от «</w:t>
      </w:r>
      <w:r>
        <w:t>___</w:t>
      </w:r>
      <w:r w:rsidRPr="003450D6">
        <w:t xml:space="preserve">» </w:t>
      </w:r>
      <w:r>
        <w:t>_______</w:t>
      </w:r>
      <w:r w:rsidRPr="003450D6">
        <w:t xml:space="preserve"> 201</w:t>
      </w:r>
      <w:r w:rsidR="00E13785">
        <w:t>9</w:t>
      </w:r>
      <w:r w:rsidRPr="003450D6">
        <w:t xml:space="preserve"> г.</w:t>
      </w:r>
      <w:r w:rsidRPr="00EF2EF7">
        <w:t xml:space="preserve"> </w:t>
      </w:r>
    </w:p>
    <w:p w:rsidR="00991824" w:rsidRPr="00EF2EF7" w:rsidRDefault="00991824" w:rsidP="005C3D95">
      <w:pPr>
        <w:pStyle w:val="Normal1"/>
        <w:spacing w:line="321" w:lineRule="exact"/>
        <w:ind w:firstLine="426"/>
      </w:pPr>
    </w:p>
    <w:p w:rsidR="00991824" w:rsidRDefault="00991824" w:rsidP="005C3D95">
      <w:pPr>
        <w:pStyle w:val="Normal1"/>
        <w:tabs>
          <w:tab w:val="left" w:pos="5387"/>
        </w:tabs>
        <w:spacing w:line="321" w:lineRule="exact"/>
        <w:ind w:firstLine="426"/>
        <w:jc w:val="both"/>
      </w:pPr>
    </w:p>
    <w:p w:rsidR="00991824" w:rsidRDefault="00991824" w:rsidP="005C3D95">
      <w:pPr>
        <w:pStyle w:val="Normal1"/>
        <w:tabs>
          <w:tab w:val="left" w:pos="5387"/>
        </w:tabs>
        <w:spacing w:line="321" w:lineRule="exact"/>
        <w:ind w:firstLine="426"/>
        <w:jc w:val="both"/>
      </w:pPr>
    </w:p>
    <w:p w:rsidR="00991824" w:rsidRPr="00EF2EF7" w:rsidRDefault="00991824" w:rsidP="005C3D95">
      <w:pPr>
        <w:pStyle w:val="Normal1"/>
        <w:tabs>
          <w:tab w:val="left" w:pos="5387"/>
        </w:tabs>
        <w:spacing w:line="321" w:lineRule="exact"/>
        <w:ind w:firstLine="426"/>
        <w:jc w:val="both"/>
      </w:pPr>
    </w:p>
    <w:p w:rsidR="00991824" w:rsidRPr="00EF2EF7" w:rsidRDefault="00991824" w:rsidP="005C3D95">
      <w:pPr>
        <w:ind w:firstLine="426"/>
        <w:jc w:val="center"/>
        <w:rPr>
          <w:b/>
        </w:rPr>
      </w:pPr>
      <w:r w:rsidRPr="00EF2EF7">
        <w:rPr>
          <w:b/>
        </w:rPr>
        <w:t>Тариф электрической энергии  (без учета НДС)</w:t>
      </w:r>
    </w:p>
    <w:p w:rsidR="00991824" w:rsidRPr="00EF2EF7" w:rsidRDefault="00991824" w:rsidP="005C3D95">
      <w:pPr>
        <w:ind w:firstLine="426"/>
      </w:pPr>
    </w:p>
    <w:p w:rsidR="005C3D95" w:rsidRPr="005C3D95" w:rsidRDefault="00991824" w:rsidP="005C3D95">
      <w:pPr>
        <w:numPr>
          <w:ilvl w:val="0"/>
          <w:numId w:val="14"/>
        </w:numPr>
        <w:ind w:left="0" w:firstLine="426"/>
        <w:jc w:val="both"/>
      </w:pPr>
      <w:r w:rsidRPr="00EF2EF7">
        <w:t>Настоящим Стороны согласовывают тариф на поставляемую электрическую энергию в</w:t>
      </w:r>
      <w:r>
        <w:t xml:space="preserve"> сроки и в</w:t>
      </w:r>
      <w:r w:rsidRPr="00EF2EF7">
        <w:t xml:space="preserve"> размере:</w:t>
      </w:r>
      <w:r>
        <w:rPr>
          <w:b/>
        </w:rPr>
        <w:t xml:space="preserve"> </w:t>
      </w:r>
      <w:r w:rsidR="005C3D95">
        <w:rPr>
          <w:b/>
        </w:rPr>
        <w:t xml:space="preserve"> </w:t>
      </w:r>
    </w:p>
    <w:p w:rsidR="005C746C" w:rsidRDefault="005C3D95" w:rsidP="005C3D95">
      <w:pPr>
        <w:ind w:left="426"/>
        <w:jc w:val="both"/>
      </w:pPr>
      <w:r>
        <w:rPr>
          <w:b/>
        </w:rPr>
        <w:t xml:space="preserve">- </w:t>
      </w:r>
      <w:r w:rsidR="00991824">
        <w:t>с</w:t>
      </w:r>
      <w:r w:rsidR="00991824" w:rsidRPr="0048647A">
        <w:t xml:space="preserve"> 00-00 часов 01.01.20</w:t>
      </w:r>
      <w:r w:rsidR="00E13785">
        <w:t>20</w:t>
      </w:r>
      <w:r w:rsidR="00991824" w:rsidRPr="0048647A">
        <w:t xml:space="preserve"> года до 24-00 часов 31.12.20</w:t>
      </w:r>
      <w:r w:rsidR="00E13785">
        <w:t>22</w:t>
      </w:r>
      <w:r w:rsidR="00991824" w:rsidRPr="0048647A">
        <w:t xml:space="preserve"> года</w:t>
      </w:r>
      <w:r w:rsidR="00991824" w:rsidRPr="005C3D95">
        <w:rPr>
          <w:b/>
        </w:rPr>
        <w:t xml:space="preserve"> -  </w:t>
      </w:r>
    </w:p>
    <w:p w:rsidR="00991824" w:rsidRDefault="00991824" w:rsidP="005C3D95">
      <w:pPr>
        <w:ind w:left="426"/>
        <w:jc w:val="both"/>
      </w:pPr>
      <w:r w:rsidRPr="00EF2EF7">
        <w:t xml:space="preserve"> </w:t>
      </w:r>
    </w:p>
    <w:p w:rsidR="005C746C" w:rsidRPr="005C746C" w:rsidRDefault="005C746C" w:rsidP="005C746C">
      <w:pPr>
        <w:pStyle w:val="a5"/>
        <w:numPr>
          <w:ilvl w:val="0"/>
          <w:numId w:val="14"/>
        </w:numPr>
        <w:jc w:val="both"/>
        <w:rPr>
          <w:b/>
          <w:u w:val="single"/>
        </w:rPr>
      </w:pPr>
      <w:r w:rsidRPr="005C746C">
        <w:rPr>
          <w:b/>
          <w:u w:val="single"/>
        </w:rPr>
        <w:t>Расшифровка  тарифа за 1 кВт*ч.;</w:t>
      </w:r>
    </w:p>
    <w:p w:rsidR="00991824" w:rsidRPr="00EF2EF7" w:rsidRDefault="00991824" w:rsidP="00A925D0">
      <w:pPr>
        <w:jc w:val="both"/>
      </w:pPr>
    </w:p>
    <w:p w:rsidR="00991824" w:rsidRPr="00EF2EF7" w:rsidRDefault="00991824" w:rsidP="005C3D95">
      <w:pPr>
        <w:numPr>
          <w:ilvl w:val="0"/>
          <w:numId w:val="14"/>
        </w:numPr>
        <w:ind w:left="0" w:firstLine="426"/>
        <w:jc w:val="both"/>
      </w:pPr>
      <w:r w:rsidRPr="00EF2EF7">
        <w:t xml:space="preserve">Информация, содержащаяся в настоящем Приложении, является строго конфиденциальной и не может быть передана третьим лицам (за исключением официальных государственных органов в соответствии с действующими Законодательствами Республики Казахстан) без предварительного письменного согласия другой Стороны. </w:t>
      </w:r>
    </w:p>
    <w:p w:rsidR="00991824" w:rsidRPr="00EF2EF7" w:rsidRDefault="00991824" w:rsidP="005C3D95">
      <w:pPr>
        <w:pStyle w:val="a5"/>
        <w:ind w:left="0" w:firstLine="426"/>
        <w:rPr>
          <w:snapToGrid w:val="0"/>
        </w:rPr>
      </w:pPr>
    </w:p>
    <w:p w:rsidR="00991824" w:rsidRPr="00EF2EF7" w:rsidRDefault="00991824" w:rsidP="005C3D95">
      <w:pPr>
        <w:numPr>
          <w:ilvl w:val="0"/>
          <w:numId w:val="14"/>
        </w:numPr>
        <w:ind w:left="0" w:firstLine="426"/>
        <w:jc w:val="both"/>
      </w:pPr>
      <w:r w:rsidRPr="00EF2EF7">
        <w:rPr>
          <w:snapToGrid w:val="0"/>
        </w:rPr>
        <w:t>НДС оплачивается в порядке, установленном Налоговым кодексом Республики Казахстан, по ставкам, действующим на момент возникновения обязательств.</w:t>
      </w:r>
    </w:p>
    <w:p w:rsidR="00991824" w:rsidRDefault="00991824" w:rsidP="005C3D95">
      <w:pPr>
        <w:ind w:firstLine="426"/>
        <w:jc w:val="both"/>
      </w:pPr>
    </w:p>
    <w:p w:rsidR="00991824" w:rsidRDefault="00991824" w:rsidP="005C3D95">
      <w:pPr>
        <w:pStyle w:val="Normal1"/>
        <w:tabs>
          <w:tab w:val="left" w:pos="5387"/>
        </w:tabs>
        <w:spacing w:line="321" w:lineRule="exact"/>
        <w:ind w:firstLine="426"/>
        <w:jc w:val="both"/>
      </w:pPr>
    </w:p>
    <w:p w:rsidR="00991824" w:rsidRDefault="00991824" w:rsidP="005C3D95">
      <w:pPr>
        <w:pStyle w:val="Normal1"/>
        <w:tabs>
          <w:tab w:val="left" w:pos="5387"/>
        </w:tabs>
        <w:spacing w:line="321" w:lineRule="exact"/>
        <w:ind w:firstLine="426"/>
        <w:jc w:val="both"/>
      </w:pPr>
    </w:p>
    <w:p w:rsidR="00991824" w:rsidRDefault="00991824" w:rsidP="005C3D95">
      <w:pPr>
        <w:pStyle w:val="Normal1"/>
        <w:tabs>
          <w:tab w:val="left" w:pos="5387"/>
        </w:tabs>
        <w:spacing w:line="321" w:lineRule="exact"/>
        <w:ind w:firstLine="426"/>
        <w:jc w:val="both"/>
      </w:pPr>
    </w:p>
    <w:p w:rsidR="00991824" w:rsidRDefault="00991824" w:rsidP="005C3D95">
      <w:pPr>
        <w:pStyle w:val="Normal1"/>
        <w:tabs>
          <w:tab w:val="left" w:pos="5387"/>
        </w:tabs>
        <w:spacing w:line="321" w:lineRule="exact"/>
        <w:ind w:firstLine="426"/>
        <w:jc w:val="both"/>
      </w:pPr>
    </w:p>
    <w:p w:rsidR="00991824" w:rsidRPr="00EF2EF7" w:rsidRDefault="00991824" w:rsidP="005C3D95">
      <w:pPr>
        <w:pStyle w:val="Normal1"/>
        <w:tabs>
          <w:tab w:val="left" w:pos="5387"/>
        </w:tabs>
        <w:spacing w:line="321" w:lineRule="exact"/>
        <w:ind w:firstLine="426"/>
        <w:jc w:val="both"/>
      </w:pPr>
    </w:p>
    <w:tbl>
      <w:tblPr>
        <w:tblW w:w="9180" w:type="dxa"/>
        <w:tblLayout w:type="fixed"/>
        <w:tblLook w:val="0000" w:firstRow="0" w:lastRow="0" w:firstColumn="0" w:lastColumn="0" w:noHBand="0" w:noVBand="0"/>
      </w:tblPr>
      <w:tblGrid>
        <w:gridCol w:w="4928"/>
        <w:gridCol w:w="4252"/>
      </w:tblGrid>
      <w:tr w:rsidR="00991824" w:rsidRPr="00EF2EF7" w:rsidTr="00D47196">
        <w:trPr>
          <w:trHeight w:val="3262"/>
        </w:trPr>
        <w:tc>
          <w:tcPr>
            <w:tcW w:w="4928" w:type="dxa"/>
          </w:tcPr>
          <w:p w:rsidR="00991824" w:rsidRPr="00F9311B" w:rsidRDefault="00991824" w:rsidP="005C3D95">
            <w:pPr>
              <w:pStyle w:val="Normal1"/>
              <w:framePr w:hSpace="180" w:wrap="around" w:vAnchor="text" w:hAnchor="text" w:x="378" w:y="65"/>
              <w:tabs>
                <w:tab w:val="left" w:pos="4820"/>
              </w:tabs>
              <w:ind w:firstLine="426"/>
              <w:jc w:val="both"/>
            </w:pPr>
          </w:p>
          <w:p w:rsidR="00991824" w:rsidRPr="005E7FCA" w:rsidRDefault="00991824" w:rsidP="005C3D95">
            <w:pPr>
              <w:pStyle w:val="Normal1"/>
              <w:framePr w:hSpace="180" w:wrap="around" w:vAnchor="text" w:hAnchor="text" w:x="378" w:y="65"/>
              <w:tabs>
                <w:tab w:val="left" w:pos="4820"/>
              </w:tabs>
              <w:ind w:firstLine="426"/>
              <w:jc w:val="both"/>
              <w:rPr>
                <w:b/>
              </w:rPr>
            </w:pPr>
            <w:proofErr w:type="spellStart"/>
            <w:r w:rsidRPr="005E7FCA">
              <w:rPr>
                <w:b/>
              </w:rPr>
              <w:t>Энергоснабжающая</w:t>
            </w:r>
            <w:proofErr w:type="spellEnd"/>
            <w:r w:rsidRPr="005E7FCA">
              <w:rPr>
                <w:b/>
              </w:rPr>
              <w:t xml:space="preserve"> организация:</w:t>
            </w:r>
          </w:p>
          <w:p w:rsidR="00991824" w:rsidRPr="005E7FCA" w:rsidRDefault="00991824" w:rsidP="005C3D95">
            <w:pPr>
              <w:pStyle w:val="Normal1"/>
              <w:framePr w:hSpace="180" w:wrap="around" w:vAnchor="text" w:hAnchor="text" w:x="378" w:y="65"/>
              <w:ind w:firstLine="426"/>
            </w:pPr>
          </w:p>
          <w:p w:rsidR="00991824" w:rsidRPr="003450D6" w:rsidRDefault="00991824" w:rsidP="005C3D95">
            <w:pPr>
              <w:pStyle w:val="Normal1"/>
              <w:framePr w:hSpace="180" w:wrap="around" w:vAnchor="text" w:hAnchor="text" w:x="378" w:y="65"/>
              <w:ind w:firstLine="426"/>
            </w:pPr>
            <w:r w:rsidRPr="003450D6">
              <w:t xml:space="preserve">                                                </w:t>
            </w:r>
          </w:p>
          <w:p w:rsidR="00991824" w:rsidRPr="0064503D" w:rsidRDefault="00991824" w:rsidP="005C3D95">
            <w:pPr>
              <w:pStyle w:val="Normal1"/>
              <w:framePr w:hSpace="180" w:wrap="around" w:vAnchor="text" w:hAnchor="text" w:x="378" w:y="65"/>
              <w:tabs>
                <w:tab w:val="left" w:pos="4820"/>
              </w:tabs>
              <w:ind w:firstLine="426"/>
              <w:jc w:val="both"/>
            </w:pPr>
          </w:p>
          <w:p w:rsidR="00991824" w:rsidRPr="00F9311B" w:rsidRDefault="00991824" w:rsidP="005C3D95">
            <w:pPr>
              <w:pStyle w:val="Normal1"/>
              <w:framePr w:hSpace="180" w:wrap="around" w:vAnchor="text" w:hAnchor="text" w:x="378" w:y="65"/>
              <w:tabs>
                <w:tab w:val="left" w:pos="4820"/>
              </w:tabs>
              <w:ind w:firstLine="426"/>
              <w:jc w:val="both"/>
            </w:pPr>
            <w:r w:rsidRPr="00F9311B">
              <w:t xml:space="preserve">  </w:t>
            </w:r>
          </w:p>
          <w:p w:rsidR="00991824" w:rsidRPr="00F9311B" w:rsidRDefault="00991824" w:rsidP="005C3D95">
            <w:pPr>
              <w:pStyle w:val="Normal1"/>
              <w:framePr w:hSpace="180" w:wrap="around" w:vAnchor="text" w:hAnchor="text" w:x="378" w:y="65"/>
              <w:tabs>
                <w:tab w:val="left" w:pos="4820"/>
              </w:tabs>
              <w:ind w:firstLine="426"/>
              <w:jc w:val="both"/>
            </w:pPr>
          </w:p>
          <w:p w:rsidR="00991824" w:rsidRPr="00F9311B" w:rsidRDefault="00991824" w:rsidP="005C3D95">
            <w:pPr>
              <w:pStyle w:val="Normal1"/>
              <w:framePr w:hSpace="180" w:wrap="around" w:vAnchor="text" w:hAnchor="text" w:x="378" w:y="65"/>
              <w:tabs>
                <w:tab w:val="left" w:pos="4820"/>
              </w:tabs>
              <w:ind w:firstLine="426"/>
              <w:jc w:val="both"/>
            </w:pPr>
          </w:p>
          <w:p w:rsidR="00991824" w:rsidRPr="00F9311B" w:rsidRDefault="00991824" w:rsidP="005C3D95">
            <w:pPr>
              <w:pStyle w:val="Normal1"/>
              <w:framePr w:hSpace="180" w:wrap="around" w:vAnchor="text" w:hAnchor="text" w:x="378" w:y="65"/>
              <w:tabs>
                <w:tab w:val="left" w:pos="4820"/>
              </w:tabs>
              <w:ind w:firstLine="426"/>
              <w:jc w:val="both"/>
            </w:pPr>
          </w:p>
        </w:tc>
        <w:tc>
          <w:tcPr>
            <w:tcW w:w="4252" w:type="dxa"/>
          </w:tcPr>
          <w:p w:rsidR="00991824" w:rsidRPr="00EF2EF7" w:rsidRDefault="00991824" w:rsidP="005C3D95">
            <w:pPr>
              <w:pStyle w:val="Normal1"/>
              <w:framePr w:hSpace="180" w:wrap="around" w:vAnchor="text" w:hAnchor="text" w:x="378" w:y="65"/>
              <w:tabs>
                <w:tab w:val="left" w:pos="4820"/>
              </w:tabs>
              <w:ind w:firstLine="426"/>
              <w:jc w:val="both"/>
              <w:rPr>
                <w:b/>
              </w:rPr>
            </w:pPr>
          </w:p>
          <w:p w:rsidR="00991824" w:rsidRPr="00EF2EF7" w:rsidRDefault="00991824" w:rsidP="007F6264">
            <w:pPr>
              <w:pStyle w:val="Normal1"/>
              <w:framePr w:hSpace="180" w:wrap="around" w:vAnchor="text" w:hAnchor="text" w:x="378" w:y="65"/>
              <w:tabs>
                <w:tab w:val="left" w:pos="4820"/>
              </w:tabs>
              <w:ind w:left="34"/>
              <w:jc w:val="both"/>
              <w:rPr>
                <w:b/>
              </w:rPr>
            </w:pPr>
            <w:r w:rsidRPr="00EF2EF7">
              <w:rPr>
                <w:b/>
              </w:rPr>
              <w:t>Заказчик:</w:t>
            </w:r>
          </w:p>
          <w:p w:rsidR="00991824" w:rsidRDefault="00991824" w:rsidP="007F6264">
            <w:pPr>
              <w:framePr w:hSpace="180" w:wrap="around" w:vAnchor="text" w:hAnchor="text" w:x="378" w:y="65"/>
              <w:ind w:left="34"/>
            </w:pPr>
          </w:p>
          <w:p w:rsidR="00C646A2" w:rsidRPr="00A3441A" w:rsidRDefault="00C646A2" w:rsidP="007F6264">
            <w:pPr>
              <w:framePr w:hSpace="180" w:wrap="around" w:vAnchor="text" w:hAnchor="text" w:x="378" w:y="65"/>
              <w:spacing w:line="0" w:lineRule="atLeast"/>
              <w:ind w:left="34"/>
              <w:rPr>
                <w:b/>
                <w:bCs/>
                <w:sz w:val="18"/>
                <w:szCs w:val="18"/>
              </w:rPr>
            </w:pPr>
            <w:r w:rsidRPr="00A3441A">
              <w:rPr>
                <w:b/>
                <w:bCs/>
                <w:sz w:val="18"/>
                <w:szCs w:val="18"/>
              </w:rPr>
              <w:t>Заместитель генерального директора по производству</w:t>
            </w:r>
          </w:p>
          <w:p w:rsidR="00C646A2" w:rsidRPr="00A3441A" w:rsidRDefault="00C646A2" w:rsidP="007F6264">
            <w:pPr>
              <w:framePr w:hSpace="180" w:wrap="around" w:vAnchor="text" w:hAnchor="text" w:x="378" w:y="65"/>
              <w:spacing w:line="0" w:lineRule="atLeast"/>
              <w:ind w:left="34"/>
              <w:jc w:val="both"/>
              <w:rPr>
                <w:b/>
                <w:bCs/>
                <w:sz w:val="18"/>
                <w:szCs w:val="18"/>
                <w:lang w:val="kk-KZ"/>
              </w:rPr>
            </w:pPr>
          </w:p>
          <w:p w:rsidR="00C646A2" w:rsidRPr="00A3441A" w:rsidRDefault="00C646A2" w:rsidP="007F6264">
            <w:pPr>
              <w:pStyle w:val="1"/>
              <w:framePr w:hSpace="180" w:wrap="around" w:vAnchor="text" w:hAnchor="text" w:x="378" w:y="65"/>
              <w:spacing w:line="0" w:lineRule="atLeast"/>
              <w:ind w:left="34"/>
              <w:jc w:val="both"/>
              <w:rPr>
                <w:b/>
                <w:bCs/>
                <w:sz w:val="18"/>
                <w:szCs w:val="18"/>
              </w:rPr>
            </w:pPr>
            <w:r w:rsidRPr="00A3441A">
              <w:rPr>
                <w:b/>
                <w:bCs/>
                <w:sz w:val="18"/>
                <w:szCs w:val="18"/>
              </w:rPr>
              <w:t>Мамадахунов А.К._________________</w:t>
            </w:r>
          </w:p>
          <w:p w:rsidR="00C646A2" w:rsidRPr="00A3441A" w:rsidRDefault="00C646A2" w:rsidP="007F6264">
            <w:pPr>
              <w:pStyle w:val="1"/>
              <w:framePr w:hSpace="180" w:wrap="around" w:vAnchor="text" w:hAnchor="text" w:x="378" w:y="65"/>
              <w:spacing w:line="0" w:lineRule="atLeast"/>
              <w:ind w:left="34"/>
              <w:jc w:val="both"/>
              <w:rPr>
                <w:b/>
                <w:sz w:val="18"/>
                <w:szCs w:val="18"/>
                <w:u w:val="single"/>
                <w:lang w:val="kk-KZ"/>
              </w:rPr>
            </w:pPr>
          </w:p>
          <w:p w:rsidR="00C646A2" w:rsidRPr="00A3441A" w:rsidRDefault="00C646A2" w:rsidP="007F6264">
            <w:pPr>
              <w:pStyle w:val="1"/>
              <w:framePr w:hSpace="180" w:wrap="around" w:vAnchor="text" w:hAnchor="text" w:x="378" w:y="65"/>
              <w:spacing w:line="0" w:lineRule="atLeast"/>
              <w:ind w:left="34"/>
              <w:jc w:val="both"/>
              <w:rPr>
                <w:b/>
                <w:sz w:val="18"/>
                <w:szCs w:val="18"/>
                <w:u w:val="single"/>
                <w:lang w:val="kk-KZ"/>
              </w:rPr>
            </w:pPr>
          </w:p>
          <w:p w:rsidR="00C646A2" w:rsidRPr="00A3441A" w:rsidRDefault="00C646A2" w:rsidP="007F6264">
            <w:pPr>
              <w:framePr w:hSpace="180" w:wrap="around" w:vAnchor="text" w:hAnchor="text" w:x="378" w:y="65"/>
              <w:spacing w:line="0" w:lineRule="atLeast"/>
              <w:ind w:left="34"/>
              <w:rPr>
                <w:b/>
                <w:bCs/>
                <w:sz w:val="18"/>
                <w:szCs w:val="18"/>
              </w:rPr>
            </w:pPr>
            <w:r w:rsidRPr="00A3441A">
              <w:rPr>
                <w:b/>
                <w:bCs/>
                <w:sz w:val="18"/>
                <w:szCs w:val="18"/>
                <w:lang w:val="x-none"/>
              </w:rPr>
              <w:t>Заместитель генерального директора по производству</w:t>
            </w:r>
          </w:p>
          <w:p w:rsidR="00C646A2" w:rsidRPr="00A3441A" w:rsidRDefault="00C646A2" w:rsidP="007F6264">
            <w:pPr>
              <w:framePr w:hSpace="180" w:wrap="around" w:vAnchor="text" w:hAnchor="text" w:x="378" w:y="65"/>
              <w:spacing w:line="0" w:lineRule="atLeast"/>
              <w:ind w:left="34"/>
              <w:jc w:val="both"/>
              <w:rPr>
                <w:b/>
                <w:bCs/>
                <w:sz w:val="18"/>
                <w:szCs w:val="18"/>
                <w:lang w:val="kk-KZ"/>
              </w:rPr>
            </w:pPr>
          </w:p>
          <w:p w:rsidR="00C646A2" w:rsidRPr="00A3441A" w:rsidRDefault="00C646A2" w:rsidP="007F6264">
            <w:pPr>
              <w:pStyle w:val="Normal1"/>
              <w:framePr w:hSpace="180" w:wrap="around" w:vAnchor="text" w:hAnchor="text" w:x="378" w:y="65"/>
              <w:tabs>
                <w:tab w:val="left" w:pos="4820"/>
              </w:tabs>
              <w:ind w:left="34"/>
              <w:jc w:val="both"/>
              <w:rPr>
                <w:b/>
              </w:rPr>
            </w:pPr>
            <w:r w:rsidRPr="00A3441A">
              <w:rPr>
                <w:b/>
                <w:bCs/>
                <w:sz w:val="18"/>
                <w:szCs w:val="18"/>
              </w:rPr>
              <w:t xml:space="preserve">Ся Шицзюнь         </w:t>
            </w:r>
            <w:r w:rsidRPr="00A3441A">
              <w:rPr>
                <w:b/>
                <w:bCs/>
                <w:sz w:val="18"/>
                <w:szCs w:val="18"/>
                <w:lang w:val="x-none"/>
              </w:rPr>
              <w:t>____________</w:t>
            </w:r>
            <w:r w:rsidRPr="00A3441A">
              <w:rPr>
                <w:b/>
                <w:bCs/>
                <w:sz w:val="18"/>
                <w:szCs w:val="18"/>
              </w:rPr>
              <w:t>__</w:t>
            </w:r>
            <w:r w:rsidRPr="00A3441A">
              <w:rPr>
                <w:b/>
                <w:bCs/>
                <w:sz w:val="18"/>
                <w:szCs w:val="18"/>
                <w:lang w:val="x-none"/>
              </w:rPr>
              <w:t>____</w:t>
            </w:r>
          </w:p>
          <w:p w:rsidR="00C646A2" w:rsidRPr="00A3441A" w:rsidRDefault="00C646A2" w:rsidP="005C3D95">
            <w:pPr>
              <w:pStyle w:val="Normal1"/>
              <w:framePr w:hSpace="180" w:wrap="around" w:vAnchor="text" w:hAnchor="text" w:x="378" w:y="65"/>
              <w:tabs>
                <w:tab w:val="left" w:pos="4820"/>
              </w:tabs>
              <w:ind w:firstLine="426"/>
              <w:jc w:val="both"/>
            </w:pPr>
          </w:p>
          <w:p w:rsidR="00991824" w:rsidRPr="00EF2EF7" w:rsidRDefault="00991824" w:rsidP="005C3D95">
            <w:pPr>
              <w:pStyle w:val="Normal1"/>
              <w:framePr w:hSpace="180" w:wrap="around" w:vAnchor="text" w:hAnchor="text" w:x="378" w:y="65"/>
              <w:tabs>
                <w:tab w:val="left" w:pos="4820"/>
              </w:tabs>
              <w:ind w:firstLine="426"/>
              <w:jc w:val="both"/>
            </w:pPr>
          </w:p>
        </w:tc>
      </w:tr>
    </w:tbl>
    <w:p w:rsidR="00991824" w:rsidRPr="00EF2EF7" w:rsidRDefault="00991824" w:rsidP="005C3D95">
      <w:pPr>
        <w:pStyle w:val="Normal1"/>
        <w:pageBreakBefore/>
        <w:tabs>
          <w:tab w:val="left" w:pos="5390"/>
        </w:tabs>
        <w:spacing w:line="321" w:lineRule="exact"/>
        <w:ind w:firstLine="426"/>
        <w:jc w:val="right"/>
      </w:pPr>
      <w:r w:rsidRPr="00EF2EF7">
        <w:lastRenderedPageBreak/>
        <w:tab/>
      </w:r>
      <w:r w:rsidRPr="00EF2EF7">
        <w:tab/>
      </w:r>
      <w:r w:rsidRPr="00EF2EF7">
        <w:tab/>
      </w:r>
      <w:r>
        <w:t xml:space="preserve">                               </w:t>
      </w:r>
      <w:r w:rsidRPr="00EF2EF7">
        <w:t>Приложение №2</w:t>
      </w:r>
      <w:r>
        <w:t xml:space="preserve"> </w:t>
      </w:r>
      <w:r w:rsidRPr="00EF2EF7">
        <w:t xml:space="preserve"> </w:t>
      </w:r>
      <w:r w:rsidR="00E13785">
        <w:t xml:space="preserve">к </w:t>
      </w:r>
      <w:r w:rsidRPr="00EF2EF7">
        <w:t>Договору</w:t>
      </w:r>
      <w:r w:rsidRPr="003450D6">
        <w:t xml:space="preserve"> </w:t>
      </w:r>
      <w:r>
        <w:t xml:space="preserve">__________ </w:t>
      </w:r>
      <w:r w:rsidRPr="003450D6">
        <w:t>от «</w:t>
      </w:r>
      <w:r>
        <w:t>__</w:t>
      </w:r>
      <w:r w:rsidRPr="003450D6">
        <w:t xml:space="preserve">» </w:t>
      </w:r>
      <w:r>
        <w:t>_______</w:t>
      </w:r>
      <w:r w:rsidRPr="003450D6">
        <w:t xml:space="preserve"> 201</w:t>
      </w:r>
      <w:r w:rsidR="00E13785">
        <w:t>9</w:t>
      </w:r>
      <w:r w:rsidRPr="003450D6">
        <w:t xml:space="preserve"> г.</w:t>
      </w:r>
    </w:p>
    <w:p w:rsidR="00991824" w:rsidRPr="00EF2EF7" w:rsidRDefault="00991824" w:rsidP="005C3D95">
      <w:pPr>
        <w:pStyle w:val="Normal1"/>
        <w:spacing w:line="321" w:lineRule="exact"/>
        <w:ind w:firstLine="426"/>
      </w:pPr>
    </w:p>
    <w:p w:rsidR="00991824" w:rsidRPr="00EF2EF7" w:rsidRDefault="00991824" w:rsidP="005C3D95">
      <w:pPr>
        <w:pStyle w:val="Normal1"/>
        <w:tabs>
          <w:tab w:val="left" w:pos="5387"/>
        </w:tabs>
        <w:spacing w:line="321" w:lineRule="exact"/>
        <w:ind w:firstLine="426"/>
        <w:jc w:val="both"/>
      </w:pPr>
    </w:p>
    <w:p w:rsidR="00991824" w:rsidRPr="00EF2EF7" w:rsidRDefault="00991824" w:rsidP="005C3D95">
      <w:pPr>
        <w:pStyle w:val="Normal1"/>
        <w:spacing w:line="321" w:lineRule="exact"/>
        <w:ind w:right="425" w:firstLine="426"/>
        <w:jc w:val="center"/>
      </w:pPr>
      <w:r>
        <w:rPr>
          <w:b/>
        </w:rPr>
        <w:t>Договор</w:t>
      </w:r>
      <w:r w:rsidRPr="00EF2EF7">
        <w:rPr>
          <w:b/>
        </w:rPr>
        <w:t>ные объемы электроэнергии</w:t>
      </w:r>
      <w:r>
        <w:rPr>
          <w:b/>
        </w:rPr>
        <w:t xml:space="preserve"> </w:t>
      </w:r>
      <w:r w:rsidRPr="00EF2EF7">
        <w:rPr>
          <w:b/>
        </w:rPr>
        <w:t>(в Пункте Использования).</w:t>
      </w:r>
    </w:p>
    <w:p w:rsidR="00991824" w:rsidRPr="00EF2EF7" w:rsidRDefault="00991824" w:rsidP="005C3D95">
      <w:pPr>
        <w:pStyle w:val="Normal1"/>
        <w:spacing w:line="321" w:lineRule="exact"/>
        <w:ind w:right="425" w:firstLine="426"/>
        <w:jc w:val="both"/>
      </w:pPr>
    </w:p>
    <w:p w:rsidR="00991824" w:rsidRDefault="00991824" w:rsidP="005C3D95">
      <w:pPr>
        <w:pStyle w:val="Normal1"/>
        <w:tabs>
          <w:tab w:val="left" w:pos="5387"/>
        </w:tabs>
        <w:spacing w:line="321" w:lineRule="exact"/>
        <w:ind w:firstLine="426"/>
        <w:jc w:val="both"/>
      </w:pPr>
    </w:p>
    <w:p w:rsidR="00991824" w:rsidRDefault="00991824" w:rsidP="005C3D95">
      <w:pPr>
        <w:pStyle w:val="Normal1"/>
        <w:tabs>
          <w:tab w:val="left" w:pos="5387"/>
        </w:tabs>
        <w:spacing w:line="321" w:lineRule="exact"/>
        <w:ind w:firstLine="426"/>
        <w:jc w:val="both"/>
      </w:pPr>
    </w:p>
    <w:p w:rsidR="00991824" w:rsidRDefault="00991824" w:rsidP="005C3D95">
      <w:pPr>
        <w:pStyle w:val="Normal1"/>
        <w:tabs>
          <w:tab w:val="left" w:pos="5387"/>
        </w:tabs>
        <w:spacing w:line="321" w:lineRule="exact"/>
        <w:ind w:firstLine="426"/>
        <w:jc w:val="both"/>
      </w:pPr>
    </w:p>
    <w:p w:rsidR="00991824" w:rsidRDefault="00991824" w:rsidP="005C3D95">
      <w:pPr>
        <w:pStyle w:val="Normal1"/>
        <w:tabs>
          <w:tab w:val="left" w:pos="5387"/>
        </w:tabs>
        <w:spacing w:line="321" w:lineRule="exact"/>
        <w:ind w:firstLine="426"/>
        <w:jc w:val="both"/>
      </w:pPr>
    </w:p>
    <w:p w:rsidR="00991824" w:rsidRDefault="00991824" w:rsidP="005C3D95">
      <w:pPr>
        <w:pStyle w:val="Normal1"/>
        <w:tabs>
          <w:tab w:val="left" w:pos="5387"/>
        </w:tabs>
        <w:spacing w:line="321" w:lineRule="exact"/>
        <w:ind w:firstLine="426"/>
        <w:jc w:val="both"/>
      </w:pPr>
    </w:p>
    <w:p w:rsidR="00991824" w:rsidRPr="00EF2EF7" w:rsidRDefault="00991824" w:rsidP="005C3D95">
      <w:pPr>
        <w:pStyle w:val="Normal1"/>
        <w:tabs>
          <w:tab w:val="left" w:pos="5387"/>
        </w:tabs>
        <w:spacing w:line="321" w:lineRule="exact"/>
        <w:ind w:firstLine="426"/>
        <w:jc w:val="both"/>
      </w:pPr>
    </w:p>
    <w:tbl>
      <w:tblPr>
        <w:tblW w:w="9180" w:type="dxa"/>
        <w:tblLayout w:type="fixed"/>
        <w:tblLook w:val="0000" w:firstRow="0" w:lastRow="0" w:firstColumn="0" w:lastColumn="0" w:noHBand="0" w:noVBand="0"/>
      </w:tblPr>
      <w:tblGrid>
        <w:gridCol w:w="4928"/>
        <w:gridCol w:w="4252"/>
      </w:tblGrid>
      <w:tr w:rsidR="00E13785" w:rsidRPr="00EF2EF7" w:rsidTr="00E13785">
        <w:trPr>
          <w:trHeight w:val="3262"/>
        </w:trPr>
        <w:tc>
          <w:tcPr>
            <w:tcW w:w="4928" w:type="dxa"/>
          </w:tcPr>
          <w:p w:rsidR="00E13785" w:rsidRPr="00F9311B" w:rsidRDefault="00E13785" w:rsidP="005C3D95">
            <w:pPr>
              <w:pStyle w:val="Normal1"/>
              <w:tabs>
                <w:tab w:val="left" w:pos="4820"/>
              </w:tabs>
              <w:ind w:firstLine="426"/>
              <w:jc w:val="both"/>
            </w:pPr>
          </w:p>
          <w:p w:rsidR="00E13785" w:rsidRPr="0064503D" w:rsidRDefault="00E13785" w:rsidP="005C3D95">
            <w:pPr>
              <w:pStyle w:val="Normal1"/>
              <w:tabs>
                <w:tab w:val="left" w:pos="4820"/>
              </w:tabs>
              <w:ind w:firstLine="426"/>
              <w:jc w:val="both"/>
              <w:rPr>
                <w:b/>
              </w:rPr>
            </w:pPr>
            <w:proofErr w:type="spellStart"/>
            <w:r w:rsidRPr="0064503D">
              <w:rPr>
                <w:b/>
              </w:rPr>
              <w:t>Энергоснабжающая</w:t>
            </w:r>
            <w:proofErr w:type="spellEnd"/>
            <w:r w:rsidRPr="0064503D">
              <w:rPr>
                <w:b/>
              </w:rPr>
              <w:t xml:space="preserve"> организация:</w:t>
            </w:r>
          </w:p>
          <w:p w:rsidR="00E13785" w:rsidRPr="0064503D" w:rsidRDefault="00E13785" w:rsidP="005C3D95">
            <w:pPr>
              <w:pStyle w:val="Normal1"/>
              <w:ind w:firstLine="426"/>
            </w:pPr>
          </w:p>
          <w:p w:rsidR="00E13785" w:rsidRPr="003450D6" w:rsidRDefault="00E13785" w:rsidP="005C3D95">
            <w:pPr>
              <w:pStyle w:val="Normal1"/>
              <w:ind w:firstLine="426"/>
            </w:pPr>
            <w:r w:rsidRPr="003450D6">
              <w:t xml:space="preserve">                                                </w:t>
            </w:r>
          </w:p>
          <w:p w:rsidR="00E13785" w:rsidRPr="0064503D" w:rsidRDefault="00E13785" w:rsidP="005C3D95">
            <w:pPr>
              <w:pStyle w:val="Normal1"/>
              <w:tabs>
                <w:tab w:val="left" w:pos="4820"/>
              </w:tabs>
              <w:ind w:firstLine="426"/>
              <w:jc w:val="both"/>
            </w:pPr>
          </w:p>
          <w:p w:rsidR="00E13785" w:rsidRPr="00F9311B" w:rsidRDefault="00E13785" w:rsidP="005C3D95">
            <w:pPr>
              <w:pStyle w:val="Normal1"/>
              <w:tabs>
                <w:tab w:val="left" w:pos="4820"/>
              </w:tabs>
              <w:ind w:firstLine="426"/>
              <w:jc w:val="both"/>
            </w:pPr>
            <w:r w:rsidRPr="00F9311B">
              <w:t xml:space="preserve">  </w:t>
            </w:r>
          </w:p>
          <w:p w:rsidR="00E13785" w:rsidRPr="00F9311B" w:rsidRDefault="00E13785" w:rsidP="005C3D95">
            <w:pPr>
              <w:pStyle w:val="Normal1"/>
              <w:tabs>
                <w:tab w:val="left" w:pos="4820"/>
              </w:tabs>
              <w:ind w:firstLine="426"/>
              <w:jc w:val="both"/>
            </w:pPr>
          </w:p>
          <w:p w:rsidR="00E13785" w:rsidRPr="00F9311B" w:rsidRDefault="00E13785" w:rsidP="005C3D95">
            <w:pPr>
              <w:pStyle w:val="Normal1"/>
              <w:tabs>
                <w:tab w:val="left" w:pos="4820"/>
              </w:tabs>
              <w:ind w:firstLine="426"/>
              <w:jc w:val="both"/>
            </w:pPr>
          </w:p>
          <w:p w:rsidR="00E13785" w:rsidRPr="00F9311B" w:rsidRDefault="00E13785" w:rsidP="005C3D95">
            <w:pPr>
              <w:pStyle w:val="Normal1"/>
              <w:tabs>
                <w:tab w:val="left" w:pos="4820"/>
              </w:tabs>
              <w:ind w:firstLine="426"/>
              <w:jc w:val="both"/>
            </w:pPr>
          </w:p>
        </w:tc>
        <w:tc>
          <w:tcPr>
            <w:tcW w:w="4252" w:type="dxa"/>
          </w:tcPr>
          <w:p w:rsidR="00E13785" w:rsidRPr="00EF2EF7" w:rsidRDefault="00E13785" w:rsidP="005C3D95">
            <w:pPr>
              <w:pStyle w:val="Normal1"/>
              <w:tabs>
                <w:tab w:val="left" w:pos="4820"/>
              </w:tabs>
              <w:ind w:firstLine="426"/>
              <w:jc w:val="both"/>
              <w:rPr>
                <w:b/>
              </w:rPr>
            </w:pPr>
          </w:p>
          <w:p w:rsidR="00E13785" w:rsidRPr="00EF2EF7" w:rsidRDefault="00E13785" w:rsidP="005C3D95">
            <w:pPr>
              <w:pStyle w:val="Normal1"/>
              <w:tabs>
                <w:tab w:val="left" w:pos="4820"/>
              </w:tabs>
              <w:ind w:firstLine="426"/>
              <w:jc w:val="both"/>
              <w:rPr>
                <w:b/>
              </w:rPr>
            </w:pPr>
            <w:r w:rsidRPr="00EF2EF7">
              <w:rPr>
                <w:b/>
              </w:rPr>
              <w:t>Заказчик:</w:t>
            </w:r>
          </w:p>
          <w:p w:rsidR="00E13785" w:rsidRDefault="00E13785" w:rsidP="005C3D95">
            <w:pPr>
              <w:ind w:firstLine="426"/>
            </w:pPr>
          </w:p>
          <w:p w:rsidR="00E13785" w:rsidRPr="00A3441A" w:rsidRDefault="00E13785" w:rsidP="007F6264">
            <w:pPr>
              <w:spacing w:line="0" w:lineRule="atLeast"/>
              <w:ind w:left="34"/>
              <w:rPr>
                <w:b/>
                <w:bCs/>
                <w:sz w:val="18"/>
                <w:szCs w:val="18"/>
              </w:rPr>
            </w:pPr>
            <w:r w:rsidRPr="00A3441A">
              <w:rPr>
                <w:b/>
                <w:bCs/>
                <w:sz w:val="18"/>
                <w:szCs w:val="18"/>
              </w:rPr>
              <w:t xml:space="preserve">Заместитель генерального директора по </w:t>
            </w:r>
            <w:r w:rsidR="00E24665">
              <w:rPr>
                <w:b/>
                <w:bCs/>
                <w:sz w:val="18"/>
                <w:szCs w:val="18"/>
              </w:rPr>
              <w:t xml:space="preserve"> </w:t>
            </w:r>
            <w:r w:rsidRPr="00A3441A">
              <w:rPr>
                <w:b/>
                <w:bCs/>
                <w:sz w:val="18"/>
                <w:szCs w:val="18"/>
              </w:rPr>
              <w:t>производству</w:t>
            </w:r>
          </w:p>
          <w:p w:rsidR="00E13785" w:rsidRPr="00A3441A" w:rsidRDefault="00E13785" w:rsidP="007F6264">
            <w:pPr>
              <w:spacing w:line="0" w:lineRule="atLeast"/>
              <w:ind w:left="34"/>
              <w:jc w:val="both"/>
              <w:rPr>
                <w:b/>
                <w:bCs/>
                <w:sz w:val="18"/>
                <w:szCs w:val="18"/>
                <w:lang w:val="kk-KZ"/>
              </w:rPr>
            </w:pPr>
          </w:p>
          <w:p w:rsidR="00E13785" w:rsidRPr="00A3441A" w:rsidRDefault="00E13785" w:rsidP="007F6264">
            <w:pPr>
              <w:pStyle w:val="1"/>
              <w:spacing w:line="0" w:lineRule="atLeast"/>
              <w:ind w:left="34"/>
              <w:jc w:val="both"/>
              <w:rPr>
                <w:b/>
                <w:bCs/>
                <w:sz w:val="18"/>
                <w:szCs w:val="18"/>
              </w:rPr>
            </w:pPr>
            <w:r w:rsidRPr="00A3441A">
              <w:rPr>
                <w:b/>
                <w:bCs/>
                <w:sz w:val="18"/>
                <w:szCs w:val="18"/>
              </w:rPr>
              <w:t>Мамадахунов А.К._________________</w:t>
            </w:r>
          </w:p>
          <w:p w:rsidR="00E13785" w:rsidRPr="00A3441A" w:rsidRDefault="00E13785" w:rsidP="007F6264">
            <w:pPr>
              <w:pStyle w:val="1"/>
              <w:spacing w:line="0" w:lineRule="atLeast"/>
              <w:ind w:left="34"/>
              <w:jc w:val="both"/>
              <w:rPr>
                <w:b/>
                <w:sz w:val="18"/>
                <w:szCs w:val="18"/>
                <w:u w:val="single"/>
                <w:lang w:val="kk-KZ"/>
              </w:rPr>
            </w:pPr>
          </w:p>
          <w:p w:rsidR="00E13785" w:rsidRPr="00A3441A" w:rsidRDefault="00E13785" w:rsidP="007F6264">
            <w:pPr>
              <w:pStyle w:val="1"/>
              <w:spacing w:line="0" w:lineRule="atLeast"/>
              <w:ind w:left="34"/>
              <w:jc w:val="both"/>
              <w:rPr>
                <w:b/>
                <w:sz w:val="18"/>
                <w:szCs w:val="18"/>
                <w:u w:val="single"/>
                <w:lang w:val="kk-KZ"/>
              </w:rPr>
            </w:pPr>
          </w:p>
          <w:p w:rsidR="00E13785" w:rsidRPr="00A3441A" w:rsidRDefault="00E13785" w:rsidP="007F6264">
            <w:pPr>
              <w:spacing w:line="0" w:lineRule="atLeast"/>
              <w:ind w:left="34"/>
              <w:rPr>
                <w:b/>
                <w:bCs/>
                <w:sz w:val="18"/>
                <w:szCs w:val="18"/>
              </w:rPr>
            </w:pPr>
            <w:r w:rsidRPr="00A3441A">
              <w:rPr>
                <w:b/>
                <w:bCs/>
                <w:sz w:val="18"/>
                <w:szCs w:val="18"/>
                <w:lang w:val="x-none"/>
              </w:rPr>
              <w:t>Заместитель генерального директора по производству</w:t>
            </w:r>
          </w:p>
          <w:p w:rsidR="00E13785" w:rsidRPr="00A3441A" w:rsidRDefault="00E13785" w:rsidP="007F6264">
            <w:pPr>
              <w:spacing w:line="0" w:lineRule="atLeast"/>
              <w:ind w:left="34"/>
              <w:jc w:val="both"/>
              <w:rPr>
                <w:b/>
                <w:bCs/>
                <w:sz w:val="18"/>
                <w:szCs w:val="18"/>
                <w:lang w:val="kk-KZ"/>
              </w:rPr>
            </w:pPr>
          </w:p>
          <w:p w:rsidR="00E13785" w:rsidRPr="00A3441A" w:rsidRDefault="00E13785" w:rsidP="007F6264">
            <w:pPr>
              <w:pStyle w:val="Normal1"/>
              <w:tabs>
                <w:tab w:val="left" w:pos="4820"/>
              </w:tabs>
              <w:ind w:left="34"/>
              <w:jc w:val="both"/>
              <w:rPr>
                <w:b/>
              </w:rPr>
            </w:pPr>
            <w:r w:rsidRPr="00A3441A">
              <w:rPr>
                <w:b/>
                <w:bCs/>
                <w:sz w:val="18"/>
                <w:szCs w:val="18"/>
              </w:rPr>
              <w:t xml:space="preserve">Ся Шицзюнь         </w:t>
            </w:r>
            <w:r w:rsidRPr="00A3441A">
              <w:rPr>
                <w:b/>
                <w:bCs/>
                <w:sz w:val="18"/>
                <w:szCs w:val="18"/>
                <w:lang w:val="x-none"/>
              </w:rPr>
              <w:t>____________</w:t>
            </w:r>
            <w:r w:rsidRPr="00A3441A">
              <w:rPr>
                <w:b/>
                <w:bCs/>
                <w:sz w:val="18"/>
                <w:szCs w:val="18"/>
              </w:rPr>
              <w:t>__</w:t>
            </w:r>
            <w:r w:rsidRPr="00A3441A">
              <w:rPr>
                <w:b/>
                <w:bCs/>
                <w:sz w:val="18"/>
                <w:szCs w:val="18"/>
                <w:lang w:val="x-none"/>
              </w:rPr>
              <w:t>____</w:t>
            </w:r>
          </w:p>
          <w:p w:rsidR="00E13785" w:rsidRPr="00A3441A" w:rsidRDefault="00E13785" w:rsidP="005C3D95">
            <w:pPr>
              <w:pStyle w:val="Normal1"/>
              <w:tabs>
                <w:tab w:val="left" w:pos="4820"/>
              </w:tabs>
              <w:ind w:firstLine="426"/>
              <w:jc w:val="both"/>
            </w:pPr>
          </w:p>
          <w:p w:rsidR="00E13785" w:rsidRPr="00EF2EF7" w:rsidRDefault="00E13785" w:rsidP="005C3D95">
            <w:pPr>
              <w:pStyle w:val="Normal1"/>
              <w:tabs>
                <w:tab w:val="left" w:pos="4820"/>
              </w:tabs>
              <w:ind w:firstLine="426"/>
              <w:jc w:val="both"/>
            </w:pPr>
          </w:p>
        </w:tc>
      </w:tr>
    </w:tbl>
    <w:p w:rsidR="00991824" w:rsidRPr="00EF2EF7" w:rsidRDefault="00991824" w:rsidP="005C3D95">
      <w:pPr>
        <w:pStyle w:val="Normal1"/>
        <w:tabs>
          <w:tab w:val="left" w:pos="5387"/>
        </w:tabs>
        <w:spacing w:line="321" w:lineRule="exact"/>
        <w:ind w:firstLine="426"/>
        <w:jc w:val="both"/>
      </w:pP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pStyle w:val="Normal1"/>
        <w:pageBreakBefore/>
        <w:tabs>
          <w:tab w:val="left" w:pos="5390"/>
        </w:tabs>
        <w:spacing w:line="321" w:lineRule="exact"/>
        <w:ind w:firstLine="426"/>
        <w:jc w:val="right"/>
      </w:pPr>
      <w:r w:rsidRPr="00EF2EF7">
        <w:lastRenderedPageBreak/>
        <w:tab/>
        <w:t>Приложение № 3</w:t>
      </w:r>
    </w:p>
    <w:p w:rsidR="00991824" w:rsidRPr="00EF2EF7" w:rsidRDefault="00991824" w:rsidP="005C3D95">
      <w:pPr>
        <w:pStyle w:val="Normal1"/>
        <w:tabs>
          <w:tab w:val="left" w:pos="5390"/>
        </w:tabs>
        <w:spacing w:line="321" w:lineRule="exact"/>
        <w:ind w:firstLine="426"/>
        <w:jc w:val="right"/>
      </w:pPr>
      <w:r w:rsidRPr="00EF2EF7">
        <w:t>к Договору</w:t>
      </w:r>
      <w:r w:rsidRPr="00EC0293">
        <w:t xml:space="preserve"> </w:t>
      </w:r>
      <w:r>
        <w:t>____________</w:t>
      </w:r>
      <w:r w:rsidRPr="00EC0293">
        <w:t xml:space="preserve"> от «</w:t>
      </w:r>
      <w:r>
        <w:t>____</w:t>
      </w:r>
      <w:r w:rsidRPr="00EC0293">
        <w:t xml:space="preserve">» </w:t>
      </w:r>
      <w:r>
        <w:t>__________</w:t>
      </w:r>
      <w:r w:rsidRPr="00EC0293">
        <w:t xml:space="preserve"> 201</w:t>
      </w:r>
      <w:r w:rsidR="00E13785">
        <w:t>9</w:t>
      </w:r>
      <w:r w:rsidRPr="00EC0293">
        <w:t xml:space="preserve"> г. </w:t>
      </w:r>
      <w:r w:rsidRPr="00EF2EF7">
        <w:t xml:space="preserve"> </w:t>
      </w:r>
    </w:p>
    <w:p w:rsidR="00991824" w:rsidRPr="00EF2EF7" w:rsidRDefault="00991824" w:rsidP="005C3D95">
      <w:pPr>
        <w:pStyle w:val="Normal1"/>
        <w:spacing w:line="321" w:lineRule="exact"/>
        <w:ind w:firstLine="426"/>
      </w:pPr>
    </w:p>
    <w:p w:rsidR="00991824" w:rsidRPr="00EF2EF7" w:rsidRDefault="00991824" w:rsidP="005C3D95">
      <w:pPr>
        <w:pStyle w:val="Normal1"/>
        <w:spacing w:before="240" w:after="120"/>
        <w:ind w:firstLine="426"/>
        <w:jc w:val="center"/>
      </w:pPr>
      <w:r w:rsidRPr="00F9311B">
        <w:rPr>
          <w:b/>
          <w:snapToGrid w:val="0"/>
        </w:rPr>
        <w:t xml:space="preserve">Стоимость </w:t>
      </w:r>
      <w:r>
        <w:rPr>
          <w:b/>
          <w:snapToGrid w:val="0"/>
        </w:rPr>
        <w:t xml:space="preserve">договорной </w:t>
      </w:r>
      <w:r w:rsidRPr="00F9311B">
        <w:rPr>
          <w:b/>
          <w:snapToGrid w:val="0"/>
        </w:rPr>
        <w:t xml:space="preserve">электрической энергии </w:t>
      </w:r>
    </w:p>
    <w:p w:rsidR="00991824" w:rsidRPr="00EF2EF7" w:rsidRDefault="00991824" w:rsidP="005C3D95">
      <w:pPr>
        <w:ind w:firstLine="426"/>
      </w:pPr>
    </w:p>
    <w:p w:rsidR="00991824" w:rsidRPr="00EF2EF7" w:rsidRDefault="00991824" w:rsidP="005C3D95">
      <w:pPr>
        <w:ind w:firstLine="426"/>
      </w:pPr>
      <w:r>
        <w:t>Примечание: стоимость договорной электрической энергии рассчитывается как умножение тарифа расчетного года (Приложение №1 настоящего Договора) на расчетный календарный месяц (Приложение №2 настоящего Договора)</w:t>
      </w: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ind w:firstLine="426"/>
      </w:pPr>
    </w:p>
    <w:tbl>
      <w:tblPr>
        <w:tblW w:w="9180" w:type="dxa"/>
        <w:tblLayout w:type="fixed"/>
        <w:tblLook w:val="0000" w:firstRow="0" w:lastRow="0" w:firstColumn="0" w:lastColumn="0" w:noHBand="0" w:noVBand="0"/>
      </w:tblPr>
      <w:tblGrid>
        <w:gridCol w:w="4928"/>
        <w:gridCol w:w="4252"/>
      </w:tblGrid>
      <w:tr w:rsidR="00E13785" w:rsidRPr="00EF2EF7" w:rsidTr="00D47196">
        <w:trPr>
          <w:trHeight w:val="3262"/>
        </w:trPr>
        <w:tc>
          <w:tcPr>
            <w:tcW w:w="4928" w:type="dxa"/>
          </w:tcPr>
          <w:p w:rsidR="00E13785" w:rsidRPr="00F9311B" w:rsidRDefault="00E13785" w:rsidP="005C3D95">
            <w:pPr>
              <w:pStyle w:val="Normal1"/>
              <w:tabs>
                <w:tab w:val="left" w:pos="4820"/>
              </w:tabs>
              <w:ind w:firstLine="426"/>
              <w:jc w:val="both"/>
            </w:pPr>
          </w:p>
          <w:p w:rsidR="00E13785" w:rsidRPr="0064503D" w:rsidRDefault="00E13785" w:rsidP="005C3D95">
            <w:pPr>
              <w:pStyle w:val="Normal1"/>
              <w:tabs>
                <w:tab w:val="left" w:pos="4820"/>
              </w:tabs>
              <w:ind w:firstLine="426"/>
              <w:jc w:val="both"/>
              <w:rPr>
                <w:b/>
              </w:rPr>
            </w:pPr>
            <w:proofErr w:type="spellStart"/>
            <w:r w:rsidRPr="0064503D">
              <w:rPr>
                <w:b/>
              </w:rPr>
              <w:t>Энергоснабжающая</w:t>
            </w:r>
            <w:proofErr w:type="spellEnd"/>
            <w:r w:rsidRPr="0064503D">
              <w:rPr>
                <w:b/>
              </w:rPr>
              <w:t xml:space="preserve"> организация:</w:t>
            </w:r>
          </w:p>
          <w:p w:rsidR="00E13785" w:rsidRPr="0064503D" w:rsidRDefault="00E13785" w:rsidP="005C3D95">
            <w:pPr>
              <w:pStyle w:val="Normal1"/>
              <w:ind w:firstLine="426"/>
            </w:pPr>
          </w:p>
          <w:p w:rsidR="00E13785" w:rsidRPr="003450D6" w:rsidRDefault="00E13785" w:rsidP="005C3D95">
            <w:pPr>
              <w:pStyle w:val="Normal1"/>
              <w:ind w:firstLine="426"/>
            </w:pPr>
            <w:r w:rsidRPr="003450D6">
              <w:t xml:space="preserve">                                                </w:t>
            </w:r>
          </w:p>
          <w:p w:rsidR="00E13785" w:rsidRPr="0064503D" w:rsidRDefault="00E13785" w:rsidP="005C3D95">
            <w:pPr>
              <w:pStyle w:val="Normal1"/>
              <w:tabs>
                <w:tab w:val="left" w:pos="4820"/>
              </w:tabs>
              <w:ind w:firstLine="426"/>
              <w:jc w:val="both"/>
            </w:pPr>
          </w:p>
          <w:p w:rsidR="00E13785" w:rsidRPr="00F9311B" w:rsidRDefault="00E13785" w:rsidP="005C3D95">
            <w:pPr>
              <w:pStyle w:val="Normal1"/>
              <w:tabs>
                <w:tab w:val="left" w:pos="4820"/>
              </w:tabs>
              <w:ind w:firstLine="426"/>
              <w:jc w:val="both"/>
            </w:pPr>
            <w:r w:rsidRPr="00F9311B">
              <w:t xml:space="preserve">  </w:t>
            </w:r>
          </w:p>
          <w:p w:rsidR="00E13785" w:rsidRPr="00F9311B" w:rsidRDefault="00E13785" w:rsidP="005C3D95">
            <w:pPr>
              <w:pStyle w:val="Normal1"/>
              <w:tabs>
                <w:tab w:val="left" w:pos="4820"/>
              </w:tabs>
              <w:ind w:firstLine="426"/>
              <w:jc w:val="both"/>
            </w:pPr>
          </w:p>
          <w:p w:rsidR="00E13785" w:rsidRPr="00F9311B" w:rsidRDefault="00E13785" w:rsidP="005C3D95">
            <w:pPr>
              <w:pStyle w:val="Normal1"/>
              <w:tabs>
                <w:tab w:val="left" w:pos="4820"/>
              </w:tabs>
              <w:ind w:firstLine="426"/>
              <w:jc w:val="both"/>
            </w:pPr>
          </w:p>
          <w:p w:rsidR="00E13785" w:rsidRPr="00F9311B" w:rsidRDefault="00E13785" w:rsidP="005C3D95">
            <w:pPr>
              <w:pStyle w:val="Normal1"/>
              <w:tabs>
                <w:tab w:val="left" w:pos="4820"/>
              </w:tabs>
              <w:ind w:firstLine="426"/>
              <w:jc w:val="both"/>
            </w:pPr>
          </w:p>
        </w:tc>
        <w:tc>
          <w:tcPr>
            <w:tcW w:w="4252" w:type="dxa"/>
          </w:tcPr>
          <w:p w:rsidR="00E13785" w:rsidRPr="00EF2EF7" w:rsidRDefault="00E13785" w:rsidP="005C3D95">
            <w:pPr>
              <w:pStyle w:val="Normal1"/>
              <w:tabs>
                <w:tab w:val="left" w:pos="4820"/>
              </w:tabs>
              <w:ind w:firstLine="426"/>
              <w:jc w:val="both"/>
              <w:rPr>
                <w:b/>
              </w:rPr>
            </w:pPr>
          </w:p>
          <w:p w:rsidR="00E13785" w:rsidRPr="00EF2EF7" w:rsidRDefault="00E13785" w:rsidP="007F6264">
            <w:pPr>
              <w:pStyle w:val="Normal1"/>
              <w:tabs>
                <w:tab w:val="left" w:pos="4820"/>
              </w:tabs>
              <w:ind w:left="34"/>
              <w:jc w:val="both"/>
              <w:rPr>
                <w:b/>
              </w:rPr>
            </w:pPr>
            <w:r w:rsidRPr="00EF2EF7">
              <w:rPr>
                <w:b/>
              </w:rPr>
              <w:t>Заказчик:</w:t>
            </w:r>
          </w:p>
          <w:p w:rsidR="00E13785" w:rsidRDefault="00E13785" w:rsidP="007F6264">
            <w:pPr>
              <w:ind w:left="34"/>
            </w:pPr>
          </w:p>
          <w:p w:rsidR="00E13785" w:rsidRPr="00A3441A" w:rsidRDefault="00E13785" w:rsidP="007F6264">
            <w:pPr>
              <w:spacing w:line="0" w:lineRule="atLeast"/>
              <w:ind w:left="34"/>
              <w:rPr>
                <w:b/>
                <w:bCs/>
                <w:sz w:val="18"/>
                <w:szCs w:val="18"/>
              </w:rPr>
            </w:pPr>
            <w:r w:rsidRPr="00A3441A">
              <w:rPr>
                <w:b/>
                <w:bCs/>
                <w:sz w:val="18"/>
                <w:szCs w:val="18"/>
              </w:rPr>
              <w:t>Заместитель генерального директора по производству</w:t>
            </w:r>
          </w:p>
          <w:p w:rsidR="00E13785" w:rsidRPr="00A3441A" w:rsidRDefault="00E13785" w:rsidP="007F6264">
            <w:pPr>
              <w:spacing w:line="0" w:lineRule="atLeast"/>
              <w:ind w:left="34"/>
              <w:jc w:val="both"/>
              <w:rPr>
                <w:b/>
                <w:bCs/>
                <w:sz w:val="18"/>
                <w:szCs w:val="18"/>
                <w:lang w:val="kk-KZ"/>
              </w:rPr>
            </w:pPr>
          </w:p>
          <w:p w:rsidR="00E13785" w:rsidRPr="00A3441A" w:rsidRDefault="00E13785" w:rsidP="007F6264">
            <w:pPr>
              <w:pStyle w:val="1"/>
              <w:spacing w:line="0" w:lineRule="atLeast"/>
              <w:ind w:left="34"/>
              <w:jc w:val="both"/>
              <w:rPr>
                <w:b/>
                <w:bCs/>
                <w:sz w:val="18"/>
                <w:szCs w:val="18"/>
              </w:rPr>
            </w:pPr>
            <w:r w:rsidRPr="00A3441A">
              <w:rPr>
                <w:b/>
                <w:bCs/>
                <w:sz w:val="18"/>
                <w:szCs w:val="18"/>
              </w:rPr>
              <w:t>Мамадахунов А.К._________________</w:t>
            </w:r>
          </w:p>
          <w:p w:rsidR="00E13785" w:rsidRPr="00A3441A" w:rsidRDefault="00E13785" w:rsidP="007F6264">
            <w:pPr>
              <w:pStyle w:val="1"/>
              <w:spacing w:line="0" w:lineRule="atLeast"/>
              <w:ind w:left="34"/>
              <w:jc w:val="both"/>
              <w:rPr>
                <w:b/>
                <w:sz w:val="18"/>
                <w:szCs w:val="18"/>
                <w:u w:val="single"/>
                <w:lang w:val="kk-KZ"/>
              </w:rPr>
            </w:pPr>
          </w:p>
          <w:p w:rsidR="00E13785" w:rsidRPr="00A3441A" w:rsidRDefault="00E13785" w:rsidP="007F6264">
            <w:pPr>
              <w:pStyle w:val="1"/>
              <w:spacing w:line="0" w:lineRule="atLeast"/>
              <w:ind w:left="34"/>
              <w:jc w:val="both"/>
              <w:rPr>
                <w:b/>
                <w:sz w:val="18"/>
                <w:szCs w:val="18"/>
                <w:u w:val="single"/>
                <w:lang w:val="kk-KZ"/>
              </w:rPr>
            </w:pPr>
          </w:p>
          <w:p w:rsidR="00E13785" w:rsidRPr="00A3441A" w:rsidRDefault="00E13785" w:rsidP="007F6264">
            <w:pPr>
              <w:spacing w:line="0" w:lineRule="atLeast"/>
              <w:ind w:left="34"/>
              <w:rPr>
                <w:b/>
                <w:bCs/>
                <w:sz w:val="18"/>
                <w:szCs w:val="18"/>
              </w:rPr>
            </w:pPr>
            <w:r w:rsidRPr="00A3441A">
              <w:rPr>
                <w:b/>
                <w:bCs/>
                <w:sz w:val="18"/>
                <w:szCs w:val="18"/>
                <w:lang w:val="x-none"/>
              </w:rPr>
              <w:t>Заместитель генерального директора по производству</w:t>
            </w:r>
          </w:p>
          <w:p w:rsidR="00E13785" w:rsidRPr="00A3441A" w:rsidRDefault="00E13785" w:rsidP="007F6264">
            <w:pPr>
              <w:spacing w:line="0" w:lineRule="atLeast"/>
              <w:ind w:left="34"/>
              <w:jc w:val="both"/>
              <w:rPr>
                <w:b/>
                <w:bCs/>
                <w:sz w:val="18"/>
                <w:szCs w:val="18"/>
                <w:lang w:val="kk-KZ"/>
              </w:rPr>
            </w:pPr>
          </w:p>
          <w:p w:rsidR="00E13785" w:rsidRPr="00A3441A" w:rsidRDefault="00E13785" w:rsidP="007F6264">
            <w:pPr>
              <w:pStyle w:val="Normal1"/>
              <w:tabs>
                <w:tab w:val="left" w:pos="4820"/>
              </w:tabs>
              <w:ind w:left="34"/>
              <w:jc w:val="both"/>
              <w:rPr>
                <w:b/>
              </w:rPr>
            </w:pPr>
            <w:r w:rsidRPr="00A3441A">
              <w:rPr>
                <w:b/>
                <w:bCs/>
                <w:sz w:val="18"/>
                <w:szCs w:val="18"/>
              </w:rPr>
              <w:t xml:space="preserve">Ся Шицзюнь         </w:t>
            </w:r>
            <w:r w:rsidRPr="00A3441A">
              <w:rPr>
                <w:b/>
                <w:bCs/>
                <w:sz w:val="18"/>
                <w:szCs w:val="18"/>
                <w:lang w:val="x-none"/>
              </w:rPr>
              <w:t>____________</w:t>
            </w:r>
            <w:r w:rsidRPr="00A3441A">
              <w:rPr>
                <w:b/>
                <w:bCs/>
                <w:sz w:val="18"/>
                <w:szCs w:val="18"/>
              </w:rPr>
              <w:t>__</w:t>
            </w:r>
            <w:r w:rsidRPr="00A3441A">
              <w:rPr>
                <w:b/>
                <w:bCs/>
                <w:sz w:val="18"/>
                <w:szCs w:val="18"/>
                <w:lang w:val="x-none"/>
              </w:rPr>
              <w:t>____</w:t>
            </w:r>
          </w:p>
          <w:p w:rsidR="00E13785" w:rsidRPr="00A3441A" w:rsidRDefault="00E13785" w:rsidP="005C3D95">
            <w:pPr>
              <w:pStyle w:val="Normal1"/>
              <w:tabs>
                <w:tab w:val="left" w:pos="4820"/>
              </w:tabs>
              <w:ind w:firstLine="426"/>
              <w:jc w:val="both"/>
            </w:pPr>
          </w:p>
          <w:p w:rsidR="00E13785" w:rsidRPr="00EF2EF7" w:rsidRDefault="00E13785" w:rsidP="005C3D95">
            <w:pPr>
              <w:pStyle w:val="Normal1"/>
              <w:tabs>
                <w:tab w:val="left" w:pos="4820"/>
              </w:tabs>
              <w:ind w:firstLine="426"/>
              <w:jc w:val="both"/>
            </w:pPr>
          </w:p>
        </w:tc>
      </w:tr>
    </w:tbl>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ind w:firstLine="426"/>
      </w:pPr>
    </w:p>
    <w:p w:rsidR="00991824" w:rsidRPr="00EF2EF7" w:rsidRDefault="00991824" w:rsidP="005C3D95">
      <w:pPr>
        <w:pStyle w:val="Normal1"/>
        <w:pageBreakBefore/>
        <w:tabs>
          <w:tab w:val="left" w:pos="5390"/>
        </w:tabs>
        <w:spacing w:line="321" w:lineRule="exact"/>
        <w:ind w:firstLine="426"/>
        <w:sectPr w:rsidR="00991824" w:rsidRPr="00EF2EF7" w:rsidSect="00991824">
          <w:pgSz w:w="11906" w:h="16838"/>
          <w:pgMar w:top="709" w:right="567" w:bottom="709" w:left="1134" w:header="709" w:footer="709" w:gutter="0"/>
          <w:cols w:space="708"/>
          <w:docGrid w:linePitch="360"/>
        </w:sectPr>
      </w:pPr>
    </w:p>
    <w:p w:rsidR="00E13785" w:rsidRPr="00EF2EF7" w:rsidRDefault="00E13785" w:rsidP="005C3D95">
      <w:pPr>
        <w:pStyle w:val="Normal1"/>
        <w:pageBreakBefore/>
        <w:tabs>
          <w:tab w:val="left" w:pos="5390"/>
        </w:tabs>
        <w:ind w:firstLine="426"/>
        <w:jc w:val="right"/>
      </w:pPr>
      <w:r w:rsidRPr="00EF2EF7">
        <w:lastRenderedPageBreak/>
        <w:tab/>
      </w:r>
      <w:r w:rsidRPr="00EF2EF7">
        <w:tab/>
      </w:r>
      <w:r w:rsidRPr="00EF2EF7">
        <w:tab/>
        <w:t>Приложение № 4</w:t>
      </w:r>
    </w:p>
    <w:p w:rsidR="00E13785" w:rsidRPr="00EF2EF7" w:rsidRDefault="00E13785" w:rsidP="005C3D95">
      <w:pPr>
        <w:pStyle w:val="Normal1"/>
        <w:tabs>
          <w:tab w:val="left" w:pos="5390"/>
        </w:tabs>
        <w:ind w:firstLine="426"/>
        <w:jc w:val="right"/>
      </w:pPr>
      <w:r w:rsidRPr="00EF2EF7">
        <w:tab/>
        <w:t>к Договору</w:t>
      </w:r>
      <w:r w:rsidRPr="00EC0293">
        <w:t xml:space="preserve"> </w:t>
      </w:r>
      <w:r w:rsidR="00830570">
        <w:t>_______________</w:t>
      </w:r>
      <w:r w:rsidRPr="00EC0293">
        <w:t xml:space="preserve"> от «</w:t>
      </w:r>
      <w:r w:rsidR="00830570">
        <w:t>___</w:t>
      </w:r>
      <w:r w:rsidRPr="00EC0293">
        <w:t>» декабря 201</w:t>
      </w:r>
      <w:r w:rsidR="00830570">
        <w:t>9</w:t>
      </w:r>
      <w:r w:rsidRPr="00EC0293">
        <w:t xml:space="preserve"> г. </w:t>
      </w:r>
      <w:r w:rsidRPr="00EF2EF7">
        <w:t xml:space="preserve"> </w:t>
      </w:r>
    </w:p>
    <w:tbl>
      <w:tblPr>
        <w:tblW w:w="17296" w:type="dxa"/>
        <w:tblInd w:w="-743" w:type="dxa"/>
        <w:tblLayout w:type="fixed"/>
        <w:tblLook w:val="04A0" w:firstRow="1" w:lastRow="0" w:firstColumn="1" w:lastColumn="0" w:noHBand="0" w:noVBand="1"/>
      </w:tblPr>
      <w:tblGrid>
        <w:gridCol w:w="495"/>
        <w:gridCol w:w="514"/>
        <w:gridCol w:w="1810"/>
        <w:gridCol w:w="2294"/>
        <w:gridCol w:w="969"/>
        <w:gridCol w:w="1241"/>
        <w:gridCol w:w="899"/>
        <w:gridCol w:w="79"/>
        <w:gridCol w:w="1356"/>
        <w:gridCol w:w="125"/>
        <w:gridCol w:w="595"/>
        <w:gridCol w:w="114"/>
        <w:gridCol w:w="751"/>
        <w:gridCol w:w="264"/>
        <w:gridCol w:w="600"/>
        <w:gridCol w:w="233"/>
        <w:gridCol w:w="488"/>
        <w:gridCol w:w="73"/>
        <w:gridCol w:w="792"/>
        <w:gridCol w:w="145"/>
        <w:gridCol w:w="719"/>
        <w:gridCol w:w="279"/>
        <w:gridCol w:w="442"/>
        <w:gridCol w:w="178"/>
        <w:gridCol w:w="739"/>
        <w:gridCol w:w="1102"/>
      </w:tblGrid>
      <w:tr w:rsidR="00E13785" w:rsidRPr="00FC0611" w:rsidTr="00D47196">
        <w:trPr>
          <w:trHeight w:val="184"/>
        </w:trPr>
        <w:tc>
          <w:tcPr>
            <w:tcW w:w="17296" w:type="dxa"/>
            <w:gridSpan w:val="26"/>
            <w:vMerge w:val="restart"/>
            <w:tcBorders>
              <w:top w:val="nil"/>
              <w:left w:val="nil"/>
              <w:right w:val="nil"/>
            </w:tcBorders>
            <w:shd w:val="clear" w:color="auto" w:fill="auto"/>
            <w:noWrap/>
            <w:vAlign w:val="bottom"/>
            <w:hideMark/>
          </w:tcPr>
          <w:p w:rsidR="00E13785" w:rsidRPr="00FC0611" w:rsidRDefault="00E13785" w:rsidP="005C3D95">
            <w:pPr>
              <w:ind w:firstLine="426"/>
              <w:jc w:val="center"/>
              <w:rPr>
                <w:b/>
                <w:bCs/>
                <w:sz w:val="16"/>
                <w:szCs w:val="16"/>
              </w:rPr>
            </w:pPr>
            <w:r w:rsidRPr="0046759F">
              <w:rPr>
                <w:b/>
                <w:bCs/>
                <w:sz w:val="16"/>
                <w:szCs w:val="16"/>
              </w:rPr>
              <w:t>Список приборов коммерческого учета электрической энергии, их характеристики, места установки для ТОО "СП "Казге</w:t>
            </w:r>
            <w:r>
              <w:rPr>
                <w:b/>
                <w:bCs/>
                <w:sz w:val="16"/>
                <w:szCs w:val="16"/>
              </w:rPr>
              <w:t>рмунай"</w:t>
            </w:r>
          </w:p>
        </w:tc>
      </w:tr>
      <w:tr w:rsidR="00E13785" w:rsidRPr="00FC0611" w:rsidTr="00D47196">
        <w:trPr>
          <w:trHeight w:val="184"/>
        </w:trPr>
        <w:tc>
          <w:tcPr>
            <w:tcW w:w="17296" w:type="dxa"/>
            <w:gridSpan w:val="26"/>
            <w:vMerge/>
            <w:tcBorders>
              <w:left w:val="nil"/>
              <w:right w:val="nil"/>
            </w:tcBorders>
            <w:shd w:val="clear" w:color="auto" w:fill="auto"/>
            <w:noWrap/>
            <w:vAlign w:val="bottom"/>
            <w:hideMark/>
          </w:tcPr>
          <w:p w:rsidR="00E13785" w:rsidRPr="00FC0611" w:rsidRDefault="00E13785" w:rsidP="005C3D95">
            <w:pPr>
              <w:ind w:firstLine="426"/>
              <w:jc w:val="center"/>
              <w:rPr>
                <w:sz w:val="16"/>
                <w:szCs w:val="16"/>
              </w:rPr>
            </w:pPr>
          </w:p>
        </w:tc>
      </w:tr>
      <w:tr w:rsidR="00E13785" w:rsidRPr="0046759F" w:rsidTr="00D47196">
        <w:trPr>
          <w:trHeight w:val="315"/>
        </w:trPr>
        <w:tc>
          <w:tcPr>
            <w:tcW w:w="17296" w:type="dxa"/>
            <w:gridSpan w:val="26"/>
            <w:vMerge/>
            <w:tcBorders>
              <w:left w:val="nil"/>
              <w:bottom w:val="nil"/>
              <w:right w:val="nil"/>
            </w:tcBorders>
            <w:shd w:val="clear" w:color="auto" w:fill="auto"/>
            <w:noWrap/>
            <w:vAlign w:val="bottom"/>
            <w:hideMark/>
          </w:tcPr>
          <w:p w:rsidR="00E13785" w:rsidRPr="0046759F" w:rsidRDefault="00E13785" w:rsidP="005C3D95">
            <w:pPr>
              <w:ind w:firstLine="426"/>
              <w:jc w:val="center"/>
              <w:rPr>
                <w:b/>
                <w:bCs/>
                <w:sz w:val="16"/>
                <w:szCs w:val="16"/>
              </w:rPr>
            </w:pPr>
          </w:p>
        </w:tc>
      </w:tr>
      <w:tr w:rsidR="00E13785" w:rsidRPr="0046759F" w:rsidTr="00FD793E">
        <w:trPr>
          <w:gridAfter w:val="1"/>
          <w:wAfter w:w="1102" w:type="dxa"/>
          <w:trHeight w:val="330"/>
        </w:trPr>
        <w:tc>
          <w:tcPr>
            <w:tcW w:w="49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xml:space="preserve">№ </w:t>
            </w:r>
          </w:p>
        </w:tc>
        <w:tc>
          <w:tcPr>
            <w:tcW w:w="51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13785" w:rsidRPr="0046759F" w:rsidRDefault="00E13785" w:rsidP="005C3D95">
            <w:pPr>
              <w:ind w:firstLine="426"/>
              <w:rPr>
                <w:sz w:val="16"/>
                <w:szCs w:val="16"/>
              </w:rPr>
            </w:pPr>
            <w:r w:rsidRPr="0046759F">
              <w:rPr>
                <w:sz w:val="16"/>
                <w:szCs w:val="16"/>
              </w:rPr>
              <w:t>№ п/п</w:t>
            </w:r>
          </w:p>
        </w:tc>
        <w:tc>
          <w:tcPr>
            <w:tcW w:w="4104" w:type="dxa"/>
            <w:gridSpan w:val="2"/>
            <w:tcBorders>
              <w:top w:val="single" w:sz="8" w:space="0" w:color="auto"/>
              <w:left w:val="nil"/>
              <w:bottom w:val="single" w:sz="8" w:space="0" w:color="auto"/>
              <w:right w:val="single" w:sz="8"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Место расположения точек учета</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13785" w:rsidRPr="0046759F" w:rsidRDefault="00E13785" w:rsidP="005C3D95">
            <w:pPr>
              <w:ind w:firstLine="426"/>
              <w:jc w:val="center"/>
              <w:rPr>
                <w:b/>
                <w:bCs/>
                <w:sz w:val="16"/>
                <w:szCs w:val="16"/>
              </w:rPr>
            </w:pPr>
            <w:r w:rsidRPr="0046759F">
              <w:rPr>
                <w:b/>
                <w:bCs/>
                <w:sz w:val="16"/>
                <w:szCs w:val="16"/>
              </w:rPr>
              <w:t>Наличие АСКУЭ (+,-)</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13785" w:rsidRPr="0046759F" w:rsidRDefault="00E13785" w:rsidP="005C3D95">
            <w:pPr>
              <w:ind w:firstLine="426"/>
              <w:jc w:val="center"/>
              <w:rPr>
                <w:b/>
                <w:bCs/>
                <w:sz w:val="16"/>
                <w:szCs w:val="16"/>
              </w:rPr>
            </w:pPr>
            <w:r w:rsidRPr="0046759F">
              <w:rPr>
                <w:b/>
                <w:bCs/>
                <w:sz w:val="16"/>
                <w:szCs w:val="16"/>
              </w:rPr>
              <w:t>Использование т. учета в расчетах, как А,Т,П,К</w:t>
            </w:r>
          </w:p>
        </w:tc>
        <w:tc>
          <w:tcPr>
            <w:tcW w:w="3054" w:type="dxa"/>
            <w:gridSpan w:val="5"/>
            <w:tcBorders>
              <w:top w:val="single" w:sz="8" w:space="0" w:color="auto"/>
              <w:left w:val="nil"/>
              <w:bottom w:val="single" w:sz="8" w:space="0" w:color="auto"/>
              <w:right w:val="single" w:sz="8"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xml:space="preserve">Счетчик </w:t>
            </w:r>
          </w:p>
        </w:tc>
        <w:tc>
          <w:tcPr>
            <w:tcW w:w="2450" w:type="dxa"/>
            <w:gridSpan w:val="6"/>
            <w:tcBorders>
              <w:top w:val="single" w:sz="8" w:space="0" w:color="auto"/>
              <w:left w:val="nil"/>
              <w:bottom w:val="single" w:sz="8" w:space="0" w:color="auto"/>
              <w:right w:val="single" w:sz="8"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Трансформаторы тока</w:t>
            </w:r>
          </w:p>
        </w:tc>
        <w:tc>
          <w:tcPr>
            <w:tcW w:w="2450" w:type="dxa"/>
            <w:gridSpan w:val="6"/>
            <w:tcBorders>
              <w:top w:val="single" w:sz="8" w:space="0" w:color="auto"/>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Трансформаторы напряжения</w:t>
            </w:r>
          </w:p>
        </w:tc>
        <w:tc>
          <w:tcPr>
            <w:tcW w:w="91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13785" w:rsidRPr="0046759F" w:rsidRDefault="00E13785" w:rsidP="00385C22">
            <w:pPr>
              <w:ind w:hanging="38"/>
              <w:jc w:val="center"/>
              <w:rPr>
                <w:sz w:val="16"/>
                <w:szCs w:val="16"/>
              </w:rPr>
            </w:pPr>
            <w:r w:rsidRPr="0046759F">
              <w:rPr>
                <w:sz w:val="16"/>
                <w:szCs w:val="16"/>
              </w:rPr>
              <w:t xml:space="preserve">Расчетный </w:t>
            </w:r>
            <w:proofErr w:type="spellStart"/>
            <w:r w:rsidRPr="0046759F">
              <w:rPr>
                <w:sz w:val="16"/>
                <w:szCs w:val="16"/>
              </w:rPr>
              <w:t>коэф</w:t>
            </w:r>
            <w:proofErr w:type="spellEnd"/>
            <w:r w:rsidRPr="0046759F">
              <w:rPr>
                <w:sz w:val="16"/>
                <w:szCs w:val="16"/>
              </w:rPr>
              <w:t>.   (</w:t>
            </w:r>
            <w:proofErr w:type="spellStart"/>
            <w:r w:rsidRPr="0046759F">
              <w:rPr>
                <w:sz w:val="16"/>
                <w:szCs w:val="16"/>
              </w:rPr>
              <w:t>Ксч</w:t>
            </w:r>
            <w:proofErr w:type="spellEnd"/>
            <w:r w:rsidRPr="0046759F">
              <w:rPr>
                <w:sz w:val="16"/>
                <w:szCs w:val="16"/>
              </w:rPr>
              <w:t>.)</w:t>
            </w:r>
          </w:p>
        </w:tc>
      </w:tr>
      <w:tr w:rsidR="00E13785" w:rsidRPr="0046759F" w:rsidTr="00FD793E">
        <w:trPr>
          <w:gridAfter w:val="1"/>
          <w:wAfter w:w="1102" w:type="dxa"/>
          <w:trHeight w:val="465"/>
        </w:trPr>
        <w:tc>
          <w:tcPr>
            <w:tcW w:w="495" w:type="dxa"/>
            <w:vMerge/>
            <w:tcBorders>
              <w:top w:val="single" w:sz="8" w:space="0" w:color="auto"/>
              <w:left w:val="single" w:sz="8" w:space="0" w:color="auto"/>
              <w:bottom w:val="single" w:sz="8" w:space="0" w:color="auto"/>
              <w:right w:val="single" w:sz="8" w:space="0" w:color="auto"/>
            </w:tcBorders>
            <w:vAlign w:val="center"/>
            <w:hideMark/>
          </w:tcPr>
          <w:p w:rsidR="00E13785" w:rsidRPr="0046759F" w:rsidRDefault="00E13785" w:rsidP="005C3D95">
            <w:pPr>
              <w:ind w:firstLine="426"/>
              <w:rPr>
                <w:b/>
                <w:bCs/>
                <w:sz w:val="16"/>
                <w:szCs w:val="16"/>
              </w:rPr>
            </w:pPr>
          </w:p>
        </w:tc>
        <w:tc>
          <w:tcPr>
            <w:tcW w:w="514" w:type="dxa"/>
            <w:vMerge/>
            <w:tcBorders>
              <w:top w:val="single" w:sz="8" w:space="0" w:color="auto"/>
              <w:left w:val="single" w:sz="8" w:space="0" w:color="auto"/>
              <w:bottom w:val="single" w:sz="8" w:space="0" w:color="auto"/>
              <w:right w:val="single" w:sz="8" w:space="0" w:color="auto"/>
            </w:tcBorders>
            <w:vAlign w:val="center"/>
            <w:hideMark/>
          </w:tcPr>
          <w:p w:rsidR="00E13785" w:rsidRPr="0046759F" w:rsidRDefault="00E13785" w:rsidP="005C3D95">
            <w:pPr>
              <w:ind w:firstLine="426"/>
              <w:rPr>
                <w:sz w:val="16"/>
                <w:szCs w:val="16"/>
              </w:rPr>
            </w:pPr>
          </w:p>
        </w:tc>
        <w:tc>
          <w:tcPr>
            <w:tcW w:w="1810" w:type="dxa"/>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rPr>
                <w:sz w:val="16"/>
                <w:szCs w:val="16"/>
              </w:rPr>
            </w:pPr>
            <w:r w:rsidRPr="0046759F">
              <w:rPr>
                <w:sz w:val="16"/>
                <w:szCs w:val="16"/>
              </w:rPr>
              <w:t>Наименование  ПС</w:t>
            </w:r>
          </w:p>
        </w:tc>
        <w:tc>
          <w:tcPr>
            <w:tcW w:w="2294" w:type="dxa"/>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 xml:space="preserve">Наименование присоединения </w:t>
            </w:r>
          </w:p>
        </w:tc>
        <w:tc>
          <w:tcPr>
            <w:tcW w:w="969" w:type="dxa"/>
            <w:vMerge/>
            <w:tcBorders>
              <w:top w:val="single" w:sz="8" w:space="0" w:color="auto"/>
              <w:left w:val="single" w:sz="8" w:space="0" w:color="auto"/>
              <w:bottom w:val="single" w:sz="8" w:space="0" w:color="000000"/>
              <w:right w:val="single" w:sz="8" w:space="0" w:color="auto"/>
            </w:tcBorders>
            <w:vAlign w:val="center"/>
            <w:hideMark/>
          </w:tcPr>
          <w:p w:rsidR="00E13785" w:rsidRPr="0046759F" w:rsidRDefault="00E13785" w:rsidP="00385C22">
            <w:pPr>
              <w:rPr>
                <w:b/>
                <w:bCs/>
                <w:sz w:val="16"/>
                <w:szCs w:val="16"/>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E13785" w:rsidRPr="0046759F" w:rsidRDefault="00E13785" w:rsidP="00385C22">
            <w:pPr>
              <w:rPr>
                <w:b/>
                <w:bCs/>
                <w:sz w:val="16"/>
                <w:szCs w:val="16"/>
              </w:rPr>
            </w:pPr>
          </w:p>
        </w:tc>
        <w:tc>
          <w:tcPr>
            <w:tcW w:w="978"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   счетчика</w:t>
            </w:r>
          </w:p>
        </w:tc>
        <w:tc>
          <w:tcPr>
            <w:tcW w:w="1356" w:type="dxa"/>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 xml:space="preserve">Тип    </w:t>
            </w:r>
          </w:p>
        </w:tc>
        <w:tc>
          <w:tcPr>
            <w:tcW w:w="720"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Кл. т.</w:t>
            </w:r>
          </w:p>
        </w:tc>
        <w:tc>
          <w:tcPr>
            <w:tcW w:w="865"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Тип</w:t>
            </w:r>
          </w:p>
        </w:tc>
        <w:tc>
          <w:tcPr>
            <w:tcW w:w="864"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К</w:t>
            </w:r>
            <w:r>
              <w:rPr>
                <w:sz w:val="16"/>
                <w:szCs w:val="16"/>
              </w:rPr>
              <w:t xml:space="preserve"> </w:t>
            </w:r>
            <w:proofErr w:type="spellStart"/>
            <w:r w:rsidRPr="0046759F">
              <w:rPr>
                <w:sz w:val="16"/>
                <w:szCs w:val="16"/>
              </w:rPr>
              <w:t>тт</w:t>
            </w:r>
            <w:proofErr w:type="spellEnd"/>
          </w:p>
        </w:tc>
        <w:tc>
          <w:tcPr>
            <w:tcW w:w="721"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Кл. т.</w:t>
            </w:r>
          </w:p>
        </w:tc>
        <w:tc>
          <w:tcPr>
            <w:tcW w:w="865"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Тип</w:t>
            </w:r>
          </w:p>
        </w:tc>
        <w:tc>
          <w:tcPr>
            <w:tcW w:w="864"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К</w:t>
            </w:r>
            <w:r>
              <w:rPr>
                <w:sz w:val="16"/>
                <w:szCs w:val="16"/>
              </w:rPr>
              <w:t xml:space="preserve"> </w:t>
            </w:r>
            <w:proofErr w:type="spellStart"/>
            <w:r w:rsidRPr="0046759F">
              <w:rPr>
                <w:sz w:val="16"/>
                <w:szCs w:val="16"/>
              </w:rPr>
              <w:t>тн</w:t>
            </w:r>
            <w:proofErr w:type="spellEnd"/>
          </w:p>
        </w:tc>
        <w:tc>
          <w:tcPr>
            <w:tcW w:w="721"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Кл. т.</w:t>
            </w:r>
          </w:p>
        </w:tc>
        <w:tc>
          <w:tcPr>
            <w:tcW w:w="917" w:type="dxa"/>
            <w:gridSpan w:val="2"/>
            <w:vMerge/>
            <w:tcBorders>
              <w:top w:val="single" w:sz="8" w:space="0" w:color="auto"/>
              <w:left w:val="single" w:sz="8" w:space="0" w:color="auto"/>
              <w:bottom w:val="single" w:sz="8" w:space="0" w:color="auto"/>
              <w:right w:val="single" w:sz="8" w:space="0" w:color="auto"/>
            </w:tcBorders>
            <w:vAlign w:val="center"/>
            <w:hideMark/>
          </w:tcPr>
          <w:p w:rsidR="00E13785" w:rsidRPr="0046759F" w:rsidRDefault="00E13785" w:rsidP="00385C22">
            <w:pPr>
              <w:rPr>
                <w:sz w:val="16"/>
                <w:szCs w:val="16"/>
              </w:rPr>
            </w:pPr>
          </w:p>
        </w:tc>
      </w:tr>
      <w:tr w:rsidR="00E13785" w:rsidRPr="0046759F" w:rsidTr="00FD793E">
        <w:trPr>
          <w:gridAfter w:val="1"/>
          <w:wAfter w:w="1102" w:type="dxa"/>
          <w:trHeight w:val="330"/>
        </w:trPr>
        <w:tc>
          <w:tcPr>
            <w:tcW w:w="495" w:type="dxa"/>
            <w:tcBorders>
              <w:top w:val="nil"/>
              <w:left w:val="single" w:sz="8" w:space="0" w:color="auto"/>
              <w:bottom w:val="single" w:sz="8" w:space="0" w:color="auto"/>
              <w:right w:val="single" w:sz="8" w:space="0" w:color="auto"/>
            </w:tcBorders>
            <w:shd w:val="clear" w:color="auto" w:fill="auto"/>
            <w:vAlign w:val="center"/>
            <w:hideMark/>
          </w:tcPr>
          <w:p w:rsidR="00E13785" w:rsidRPr="0046759F" w:rsidRDefault="00E13785" w:rsidP="005C3D95">
            <w:pPr>
              <w:ind w:firstLine="426"/>
              <w:jc w:val="center"/>
              <w:rPr>
                <w:b/>
                <w:bCs/>
                <w:sz w:val="16"/>
                <w:szCs w:val="16"/>
              </w:rPr>
            </w:pPr>
            <w:r>
              <w:rPr>
                <w:b/>
                <w:bCs/>
                <w:sz w:val="16"/>
                <w:szCs w:val="16"/>
              </w:rPr>
              <w:t>1</w:t>
            </w:r>
          </w:p>
        </w:tc>
        <w:tc>
          <w:tcPr>
            <w:tcW w:w="514" w:type="dxa"/>
            <w:tcBorders>
              <w:top w:val="nil"/>
              <w:left w:val="nil"/>
              <w:bottom w:val="single" w:sz="8" w:space="0" w:color="auto"/>
              <w:right w:val="single" w:sz="8" w:space="0" w:color="auto"/>
            </w:tcBorders>
            <w:shd w:val="clear" w:color="auto" w:fill="auto"/>
            <w:vAlign w:val="center"/>
            <w:hideMark/>
          </w:tcPr>
          <w:p w:rsidR="00E13785" w:rsidRPr="0046759F" w:rsidRDefault="00E13785" w:rsidP="005C3D95">
            <w:pPr>
              <w:ind w:firstLine="426"/>
              <w:jc w:val="center"/>
              <w:rPr>
                <w:b/>
                <w:bCs/>
                <w:sz w:val="16"/>
                <w:szCs w:val="16"/>
              </w:rPr>
            </w:pPr>
            <w:r>
              <w:rPr>
                <w:b/>
                <w:bCs/>
                <w:sz w:val="16"/>
                <w:szCs w:val="16"/>
              </w:rPr>
              <w:t>2</w:t>
            </w:r>
          </w:p>
        </w:tc>
        <w:tc>
          <w:tcPr>
            <w:tcW w:w="1810" w:type="dxa"/>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3</w:t>
            </w:r>
          </w:p>
        </w:tc>
        <w:tc>
          <w:tcPr>
            <w:tcW w:w="2294" w:type="dxa"/>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4</w:t>
            </w:r>
          </w:p>
        </w:tc>
        <w:tc>
          <w:tcPr>
            <w:tcW w:w="969" w:type="dxa"/>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5</w:t>
            </w:r>
          </w:p>
        </w:tc>
        <w:tc>
          <w:tcPr>
            <w:tcW w:w="1241" w:type="dxa"/>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6</w:t>
            </w:r>
          </w:p>
        </w:tc>
        <w:tc>
          <w:tcPr>
            <w:tcW w:w="978"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7</w:t>
            </w:r>
          </w:p>
        </w:tc>
        <w:tc>
          <w:tcPr>
            <w:tcW w:w="1356" w:type="dxa"/>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8</w:t>
            </w:r>
          </w:p>
        </w:tc>
        <w:tc>
          <w:tcPr>
            <w:tcW w:w="720"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9</w:t>
            </w:r>
          </w:p>
        </w:tc>
        <w:tc>
          <w:tcPr>
            <w:tcW w:w="865"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10</w:t>
            </w:r>
          </w:p>
        </w:tc>
        <w:tc>
          <w:tcPr>
            <w:tcW w:w="864"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11</w:t>
            </w:r>
          </w:p>
        </w:tc>
        <w:tc>
          <w:tcPr>
            <w:tcW w:w="721"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12</w:t>
            </w:r>
          </w:p>
        </w:tc>
        <w:tc>
          <w:tcPr>
            <w:tcW w:w="865"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13</w:t>
            </w:r>
          </w:p>
        </w:tc>
        <w:tc>
          <w:tcPr>
            <w:tcW w:w="864"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14</w:t>
            </w:r>
          </w:p>
        </w:tc>
        <w:tc>
          <w:tcPr>
            <w:tcW w:w="721"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15</w:t>
            </w:r>
          </w:p>
        </w:tc>
        <w:tc>
          <w:tcPr>
            <w:tcW w:w="917" w:type="dxa"/>
            <w:gridSpan w:val="2"/>
            <w:tcBorders>
              <w:top w:val="nil"/>
              <w:left w:val="nil"/>
              <w:bottom w:val="single" w:sz="8" w:space="0" w:color="auto"/>
              <w:right w:val="single" w:sz="8" w:space="0" w:color="auto"/>
            </w:tcBorders>
            <w:shd w:val="clear" w:color="auto" w:fill="auto"/>
            <w:vAlign w:val="center"/>
            <w:hideMark/>
          </w:tcPr>
          <w:p w:rsidR="00E13785" w:rsidRPr="0046759F" w:rsidRDefault="00E13785" w:rsidP="00385C22">
            <w:pPr>
              <w:jc w:val="center"/>
              <w:rPr>
                <w:b/>
                <w:bCs/>
                <w:sz w:val="16"/>
                <w:szCs w:val="16"/>
              </w:rPr>
            </w:pPr>
            <w:r>
              <w:rPr>
                <w:b/>
                <w:bCs/>
                <w:sz w:val="16"/>
                <w:szCs w:val="16"/>
              </w:rPr>
              <w:t>16</w:t>
            </w:r>
          </w:p>
        </w:tc>
      </w:tr>
      <w:tr w:rsidR="00E13785" w:rsidRPr="0046759F" w:rsidTr="00FD793E">
        <w:trPr>
          <w:gridAfter w:val="1"/>
          <w:wAfter w:w="1102" w:type="dxa"/>
          <w:trHeight w:val="330"/>
        </w:trPr>
        <w:tc>
          <w:tcPr>
            <w:tcW w:w="495" w:type="dxa"/>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514" w:type="dxa"/>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4104" w:type="dxa"/>
            <w:gridSpan w:val="2"/>
            <w:tcBorders>
              <w:top w:val="nil"/>
              <w:left w:val="nil"/>
              <w:bottom w:val="nil"/>
              <w:right w:val="nil"/>
            </w:tcBorders>
            <w:shd w:val="clear" w:color="auto" w:fill="auto"/>
            <w:noWrap/>
            <w:vAlign w:val="bottom"/>
            <w:hideMark/>
          </w:tcPr>
          <w:p w:rsidR="00E13785" w:rsidRPr="0046759F" w:rsidRDefault="00E13785" w:rsidP="005C3D95">
            <w:pPr>
              <w:ind w:firstLine="426"/>
              <w:rPr>
                <w:b/>
                <w:bCs/>
                <w:sz w:val="16"/>
                <w:szCs w:val="16"/>
                <w:u w:val="single"/>
              </w:rPr>
            </w:pPr>
            <w:r w:rsidRPr="0046759F">
              <w:rPr>
                <w:b/>
                <w:bCs/>
                <w:sz w:val="16"/>
                <w:szCs w:val="16"/>
                <w:u w:val="single"/>
              </w:rPr>
              <w:t xml:space="preserve">Пункт доставки ПС </w:t>
            </w:r>
            <w:proofErr w:type="spellStart"/>
            <w:r w:rsidRPr="0046759F">
              <w:rPr>
                <w:b/>
                <w:bCs/>
                <w:sz w:val="16"/>
                <w:szCs w:val="16"/>
                <w:u w:val="single"/>
              </w:rPr>
              <w:t>Кумколь</w:t>
            </w:r>
            <w:proofErr w:type="spellEnd"/>
            <w:r w:rsidRPr="0046759F">
              <w:rPr>
                <w:b/>
                <w:bCs/>
                <w:sz w:val="16"/>
                <w:szCs w:val="16"/>
                <w:u w:val="single"/>
              </w:rPr>
              <w:t xml:space="preserve"> (</w:t>
            </w:r>
            <w:proofErr w:type="spellStart"/>
            <w:r w:rsidRPr="0046759F">
              <w:rPr>
                <w:b/>
                <w:bCs/>
                <w:sz w:val="16"/>
                <w:szCs w:val="16"/>
                <w:u w:val="single"/>
              </w:rPr>
              <w:t>яч</w:t>
            </w:r>
            <w:proofErr w:type="spellEnd"/>
            <w:r w:rsidRPr="0046759F">
              <w:rPr>
                <w:b/>
                <w:bCs/>
                <w:sz w:val="16"/>
                <w:szCs w:val="16"/>
                <w:u w:val="single"/>
              </w:rPr>
              <w:t>. 6кВ)</w:t>
            </w:r>
          </w:p>
          <w:p w:rsidR="00E13785" w:rsidRPr="0046759F" w:rsidRDefault="00E13785" w:rsidP="005C3D95">
            <w:pPr>
              <w:ind w:firstLine="426"/>
              <w:jc w:val="center"/>
              <w:rPr>
                <w:b/>
                <w:bCs/>
                <w:sz w:val="16"/>
                <w:szCs w:val="16"/>
              </w:rPr>
            </w:pPr>
            <w:r w:rsidRPr="0046759F">
              <w:rPr>
                <w:b/>
                <w:bCs/>
                <w:sz w:val="16"/>
                <w:szCs w:val="16"/>
              </w:rPr>
              <w:t> </w:t>
            </w:r>
          </w:p>
        </w:tc>
        <w:tc>
          <w:tcPr>
            <w:tcW w:w="969" w:type="dxa"/>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1241" w:type="dxa"/>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978" w:type="dxa"/>
            <w:gridSpan w:val="2"/>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1356" w:type="dxa"/>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720" w:type="dxa"/>
            <w:gridSpan w:val="2"/>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865" w:type="dxa"/>
            <w:gridSpan w:val="2"/>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864" w:type="dxa"/>
            <w:gridSpan w:val="2"/>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721" w:type="dxa"/>
            <w:gridSpan w:val="2"/>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865" w:type="dxa"/>
            <w:gridSpan w:val="2"/>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864" w:type="dxa"/>
            <w:gridSpan w:val="2"/>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721" w:type="dxa"/>
            <w:gridSpan w:val="2"/>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917" w:type="dxa"/>
            <w:gridSpan w:val="2"/>
            <w:tcBorders>
              <w:top w:val="nil"/>
              <w:left w:val="nil"/>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r>
      <w:tr w:rsidR="00E13785" w:rsidRPr="0046759F" w:rsidTr="00FD793E">
        <w:trPr>
          <w:gridAfter w:val="1"/>
          <w:wAfter w:w="1102" w:type="dxa"/>
          <w:trHeight w:val="330"/>
        </w:trPr>
        <w:tc>
          <w:tcPr>
            <w:tcW w:w="495" w:type="dxa"/>
            <w:tcBorders>
              <w:top w:val="single" w:sz="8" w:space="0" w:color="auto"/>
              <w:left w:val="single" w:sz="8" w:space="0" w:color="auto"/>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1П</w:t>
            </w:r>
          </w:p>
        </w:tc>
        <w:tc>
          <w:tcPr>
            <w:tcW w:w="9162" w:type="dxa"/>
            <w:gridSpan w:val="8"/>
            <w:tcBorders>
              <w:top w:val="single" w:sz="8" w:space="0" w:color="auto"/>
              <w:left w:val="nil"/>
              <w:bottom w:val="nil"/>
              <w:right w:val="nil"/>
            </w:tcBorders>
            <w:shd w:val="clear" w:color="auto" w:fill="auto"/>
            <w:noWrap/>
            <w:vAlign w:val="center"/>
            <w:hideMark/>
          </w:tcPr>
          <w:p w:rsidR="00E13785" w:rsidRPr="0046759F" w:rsidRDefault="00E13785" w:rsidP="005C3D95">
            <w:pPr>
              <w:ind w:firstLine="426"/>
              <w:rPr>
                <w:sz w:val="16"/>
                <w:szCs w:val="16"/>
              </w:rPr>
            </w:pPr>
            <w:r w:rsidRPr="0046759F">
              <w:rPr>
                <w:sz w:val="16"/>
                <w:szCs w:val="16"/>
              </w:rPr>
              <w:t xml:space="preserve">Поступление электроэнергии в </w:t>
            </w:r>
            <w:proofErr w:type="spellStart"/>
            <w:r w:rsidRPr="0046759F">
              <w:rPr>
                <w:sz w:val="16"/>
                <w:szCs w:val="16"/>
              </w:rPr>
              <w:t>энергооборудование</w:t>
            </w:r>
            <w:proofErr w:type="spellEnd"/>
            <w:r w:rsidRPr="0046759F">
              <w:rPr>
                <w:sz w:val="16"/>
                <w:szCs w:val="16"/>
              </w:rPr>
              <w:t xml:space="preserve"> абонентов Заказчика из сетей АО "KEGOC"</w:t>
            </w:r>
            <w:r w:rsidRPr="0046759F">
              <w:rPr>
                <w:b/>
                <w:bCs/>
                <w:sz w:val="16"/>
                <w:szCs w:val="16"/>
              </w:rPr>
              <w:t>(плюс)</w:t>
            </w:r>
            <w:r w:rsidRPr="0046759F">
              <w:rPr>
                <w:sz w:val="16"/>
                <w:szCs w:val="16"/>
              </w:rPr>
              <w:t>.</w:t>
            </w:r>
          </w:p>
        </w:tc>
        <w:tc>
          <w:tcPr>
            <w:tcW w:w="720"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865"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864"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721"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865"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864"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721"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917" w:type="dxa"/>
            <w:gridSpan w:val="2"/>
            <w:tcBorders>
              <w:top w:val="single" w:sz="8" w:space="0" w:color="auto"/>
              <w:left w:val="nil"/>
              <w:bottom w:val="nil"/>
              <w:right w:val="single" w:sz="8" w:space="0" w:color="auto"/>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r>
      <w:tr w:rsidR="00E13785" w:rsidRPr="0046759F" w:rsidTr="00FD793E">
        <w:trPr>
          <w:gridAfter w:val="1"/>
          <w:wAfter w:w="1102" w:type="dxa"/>
          <w:trHeight w:val="300"/>
        </w:trPr>
        <w:tc>
          <w:tcPr>
            <w:tcW w:w="495" w:type="dxa"/>
            <w:vMerge w:val="restart"/>
            <w:tcBorders>
              <w:top w:val="nil"/>
              <w:left w:val="single" w:sz="8" w:space="0" w:color="auto"/>
              <w:bottom w:val="nil"/>
              <w:right w:val="single" w:sz="4" w:space="0" w:color="auto"/>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514" w:type="dxa"/>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1</w:t>
            </w:r>
          </w:p>
        </w:tc>
        <w:tc>
          <w:tcPr>
            <w:tcW w:w="181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E13785" w:rsidRPr="0046759F" w:rsidRDefault="00E13785" w:rsidP="00385C22">
            <w:pPr>
              <w:jc w:val="center"/>
              <w:rPr>
                <w:b/>
                <w:bCs/>
                <w:sz w:val="16"/>
                <w:szCs w:val="16"/>
              </w:rPr>
            </w:pPr>
            <w:r w:rsidRPr="0046759F">
              <w:rPr>
                <w:b/>
                <w:bCs/>
                <w:sz w:val="16"/>
                <w:szCs w:val="16"/>
              </w:rPr>
              <w:t xml:space="preserve">ПС 220кВ </w:t>
            </w:r>
            <w:proofErr w:type="spellStart"/>
            <w:r w:rsidRPr="0046759F">
              <w:rPr>
                <w:b/>
                <w:bCs/>
                <w:sz w:val="16"/>
                <w:szCs w:val="16"/>
              </w:rPr>
              <w:t>Кумколь</w:t>
            </w:r>
            <w:proofErr w:type="spellEnd"/>
            <w:r w:rsidRPr="0046759F">
              <w:rPr>
                <w:b/>
                <w:bCs/>
                <w:sz w:val="16"/>
                <w:szCs w:val="16"/>
              </w:rPr>
              <w:t xml:space="preserve">      </w:t>
            </w:r>
            <w:r w:rsidRPr="0046759F">
              <w:rPr>
                <w:sz w:val="16"/>
                <w:szCs w:val="16"/>
              </w:rPr>
              <w:t xml:space="preserve">    (АО "KEGOC")</w:t>
            </w:r>
          </w:p>
        </w:tc>
        <w:tc>
          <w:tcPr>
            <w:tcW w:w="2294" w:type="dxa"/>
            <w:tcBorders>
              <w:top w:val="single" w:sz="8" w:space="0" w:color="auto"/>
              <w:left w:val="nil"/>
              <w:bottom w:val="single" w:sz="4" w:space="0" w:color="auto"/>
              <w:right w:val="single" w:sz="4" w:space="0" w:color="auto"/>
            </w:tcBorders>
            <w:shd w:val="clear" w:color="auto" w:fill="auto"/>
            <w:noWrap/>
            <w:vAlign w:val="center"/>
            <w:hideMark/>
          </w:tcPr>
          <w:p w:rsidR="00E13785" w:rsidRPr="0046759F" w:rsidRDefault="00E13785" w:rsidP="00385C22">
            <w:pPr>
              <w:jc w:val="center"/>
              <w:rPr>
                <w:sz w:val="16"/>
                <w:szCs w:val="16"/>
              </w:rPr>
            </w:pPr>
            <w:proofErr w:type="spellStart"/>
            <w:r w:rsidRPr="0046759F">
              <w:rPr>
                <w:sz w:val="16"/>
                <w:szCs w:val="16"/>
              </w:rPr>
              <w:t>яч</w:t>
            </w:r>
            <w:proofErr w:type="spellEnd"/>
            <w:r w:rsidRPr="0046759F">
              <w:rPr>
                <w:sz w:val="16"/>
                <w:szCs w:val="16"/>
              </w:rPr>
              <w:t xml:space="preserve">. 6кВ №32 </w:t>
            </w:r>
            <w:r w:rsidRPr="0046759F">
              <w:rPr>
                <w:b/>
                <w:bCs/>
                <w:sz w:val="16"/>
                <w:szCs w:val="16"/>
              </w:rPr>
              <w:t>(плюс)</w:t>
            </w:r>
          </w:p>
        </w:tc>
        <w:tc>
          <w:tcPr>
            <w:tcW w:w="969" w:type="dxa"/>
            <w:tcBorders>
              <w:top w:val="single" w:sz="8" w:space="0" w:color="auto"/>
              <w:left w:val="nil"/>
              <w:bottom w:val="single" w:sz="4" w:space="0" w:color="auto"/>
              <w:right w:val="single" w:sz="4" w:space="0" w:color="auto"/>
            </w:tcBorders>
            <w:shd w:val="clear" w:color="auto" w:fill="auto"/>
            <w:noWrap/>
            <w:vAlign w:val="center"/>
            <w:hideMark/>
          </w:tcPr>
          <w:p w:rsidR="00E13785" w:rsidRPr="0046759F" w:rsidRDefault="00E13785" w:rsidP="00385C22">
            <w:pPr>
              <w:jc w:val="center"/>
              <w:rPr>
                <w:sz w:val="16"/>
                <w:szCs w:val="16"/>
              </w:rPr>
            </w:pPr>
            <w:r w:rsidRPr="0046759F">
              <w:rPr>
                <w:sz w:val="16"/>
                <w:szCs w:val="16"/>
              </w:rPr>
              <w:t xml:space="preserve"> +</w:t>
            </w:r>
          </w:p>
        </w:tc>
        <w:tc>
          <w:tcPr>
            <w:tcW w:w="1241" w:type="dxa"/>
            <w:tcBorders>
              <w:top w:val="single" w:sz="8" w:space="0" w:color="auto"/>
              <w:left w:val="nil"/>
              <w:bottom w:val="single" w:sz="4" w:space="0" w:color="auto"/>
              <w:right w:val="single" w:sz="4" w:space="0" w:color="auto"/>
            </w:tcBorders>
            <w:shd w:val="clear" w:color="auto" w:fill="auto"/>
            <w:noWrap/>
            <w:vAlign w:val="center"/>
            <w:hideMark/>
          </w:tcPr>
          <w:p w:rsidR="00E13785" w:rsidRPr="0046759F" w:rsidRDefault="00E13785" w:rsidP="00385C22">
            <w:pPr>
              <w:jc w:val="center"/>
              <w:rPr>
                <w:sz w:val="16"/>
                <w:szCs w:val="16"/>
              </w:rPr>
            </w:pPr>
            <w:r w:rsidRPr="0046759F">
              <w:rPr>
                <w:sz w:val="16"/>
                <w:szCs w:val="16"/>
              </w:rPr>
              <w:t>А</w:t>
            </w:r>
          </w:p>
        </w:tc>
        <w:tc>
          <w:tcPr>
            <w:tcW w:w="978" w:type="dxa"/>
            <w:gridSpan w:val="2"/>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01132879</w:t>
            </w:r>
          </w:p>
        </w:tc>
        <w:tc>
          <w:tcPr>
            <w:tcW w:w="1356" w:type="dxa"/>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ЕА05RALX-C-3</w:t>
            </w:r>
          </w:p>
        </w:tc>
        <w:tc>
          <w:tcPr>
            <w:tcW w:w="720" w:type="dxa"/>
            <w:gridSpan w:val="2"/>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0,5</w:t>
            </w:r>
          </w:p>
        </w:tc>
        <w:tc>
          <w:tcPr>
            <w:tcW w:w="865" w:type="dxa"/>
            <w:gridSpan w:val="2"/>
            <w:tcBorders>
              <w:top w:val="single" w:sz="8" w:space="0" w:color="auto"/>
              <w:left w:val="nil"/>
              <w:bottom w:val="nil"/>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ТОЛ-10</w:t>
            </w:r>
          </w:p>
        </w:tc>
        <w:tc>
          <w:tcPr>
            <w:tcW w:w="864" w:type="dxa"/>
            <w:gridSpan w:val="2"/>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300/5</w:t>
            </w:r>
          </w:p>
        </w:tc>
        <w:tc>
          <w:tcPr>
            <w:tcW w:w="721" w:type="dxa"/>
            <w:gridSpan w:val="2"/>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0,5</w:t>
            </w:r>
          </w:p>
        </w:tc>
        <w:tc>
          <w:tcPr>
            <w:tcW w:w="865" w:type="dxa"/>
            <w:gridSpan w:val="2"/>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ЗНОЛ-6</w:t>
            </w:r>
          </w:p>
        </w:tc>
        <w:tc>
          <w:tcPr>
            <w:tcW w:w="864" w:type="dxa"/>
            <w:gridSpan w:val="2"/>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6000/100</w:t>
            </w:r>
          </w:p>
        </w:tc>
        <w:tc>
          <w:tcPr>
            <w:tcW w:w="721" w:type="dxa"/>
            <w:gridSpan w:val="2"/>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0,5</w:t>
            </w:r>
          </w:p>
        </w:tc>
        <w:tc>
          <w:tcPr>
            <w:tcW w:w="917" w:type="dxa"/>
            <w:gridSpan w:val="2"/>
            <w:tcBorders>
              <w:top w:val="single" w:sz="8" w:space="0" w:color="auto"/>
              <w:left w:val="nil"/>
              <w:bottom w:val="single" w:sz="4" w:space="0" w:color="auto"/>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3600</w:t>
            </w:r>
          </w:p>
        </w:tc>
      </w:tr>
      <w:tr w:rsidR="00E13785" w:rsidRPr="0046759F" w:rsidTr="00FD793E">
        <w:trPr>
          <w:gridAfter w:val="1"/>
          <w:wAfter w:w="1102" w:type="dxa"/>
          <w:trHeight w:val="315"/>
        </w:trPr>
        <w:tc>
          <w:tcPr>
            <w:tcW w:w="495" w:type="dxa"/>
            <w:vMerge/>
            <w:tcBorders>
              <w:top w:val="nil"/>
              <w:left w:val="single" w:sz="8" w:space="0" w:color="auto"/>
              <w:bottom w:val="nil"/>
              <w:right w:val="single" w:sz="4" w:space="0" w:color="auto"/>
            </w:tcBorders>
            <w:vAlign w:val="center"/>
            <w:hideMark/>
          </w:tcPr>
          <w:p w:rsidR="00E13785" w:rsidRPr="0046759F" w:rsidRDefault="00E13785" w:rsidP="005C3D95">
            <w:pPr>
              <w:ind w:firstLine="426"/>
              <w:rPr>
                <w:b/>
                <w:bCs/>
                <w:sz w:val="16"/>
                <w:szCs w:val="16"/>
              </w:rPr>
            </w:pPr>
          </w:p>
        </w:tc>
        <w:tc>
          <w:tcPr>
            <w:tcW w:w="514" w:type="dxa"/>
            <w:tcBorders>
              <w:top w:val="nil"/>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2</w:t>
            </w:r>
          </w:p>
        </w:tc>
        <w:tc>
          <w:tcPr>
            <w:tcW w:w="1810" w:type="dxa"/>
            <w:vMerge/>
            <w:tcBorders>
              <w:top w:val="single" w:sz="8" w:space="0" w:color="auto"/>
              <w:left w:val="single" w:sz="4" w:space="0" w:color="auto"/>
              <w:bottom w:val="single" w:sz="4" w:space="0" w:color="000000"/>
              <w:right w:val="single" w:sz="4" w:space="0" w:color="auto"/>
            </w:tcBorders>
            <w:vAlign w:val="center"/>
            <w:hideMark/>
          </w:tcPr>
          <w:p w:rsidR="00E13785" w:rsidRPr="0046759F" w:rsidRDefault="00E13785" w:rsidP="00385C22">
            <w:pPr>
              <w:rPr>
                <w:b/>
                <w:bCs/>
                <w:sz w:val="16"/>
                <w:szCs w:val="16"/>
              </w:rPr>
            </w:pPr>
          </w:p>
        </w:tc>
        <w:tc>
          <w:tcPr>
            <w:tcW w:w="2294" w:type="dxa"/>
            <w:tcBorders>
              <w:top w:val="single" w:sz="4" w:space="0" w:color="auto"/>
              <w:left w:val="nil"/>
              <w:bottom w:val="single" w:sz="4" w:space="0" w:color="auto"/>
              <w:right w:val="single" w:sz="4" w:space="0" w:color="auto"/>
            </w:tcBorders>
            <w:shd w:val="clear" w:color="auto" w:fill="auto"/>
            <w:noWrap/>
            <w:vAlign w:val="center"/>
            <w:hideMark/>
          </w:tcPr>
          <w:p w:rsidR="00E13785" w:rsidRPr="0046759F" w:rsidRDefault="00E13785" w:rsidP="00385C22">
            <w:pPr>
              <w:jc w:val="center"/>
              <w:rPr>
                <w:sz w:val="16"/>
                <w:szCs w:val="16"/>
              </w:rPr>
            </w:pPr>
            <w:proofErr w:type="spellStart"/>
            <w:r w:rsidRPr="0046759F">
              <w:rPr>
                <w:sz w:val="16"/>
                <w:szCs w:val="16"/>
              </w:rPr>
              <w:t>яч</w:t>
            </w:r>
            <w:proofErr w:type="spellEnd"/>
            <w:r w:rsidRPr="0046759F">
              <w:rPr>
                <w:sz w:val="16"/>
                <w:szCs w:val="16"/>
              </w:rPr>
              <w:t xml:space="preserve">. 6кВ №35 </w:t>
            </w:r>
            <w:r w:rsidRPr="0046759F">
              <w:rPr>
                <w:b/>
                <w:bCs/>
                <w:sz w:val="16"/>
                <w:szCs w:val="16"/>
              </w:rPr>
              <w:t>(плюс)</w:t>
            </w:r>
          </w:p>
        </w:tc>
        <w:tc>
          <w:tcPr>
            <w:tcW w:w="969" w:type="dxa"/>
            <w:tcBorders>
              <w:top w:val="nil"/>
              <w:left w:val="nil"/>
              <w:bottom w:val="nil"/>
              <w:right w:val="single" w:sz="4" w:space="0" w:color="auto"/>
            </w:tcBorders>
            <w:shd w:val="clear" w:color="auto" w:fill="auto"/>
            <w:noWrap/>
            <w:vAlign w:val="center"/>
            <w:hideMark/>
          </w:tcPr>
          <w:p w:rsidR="00E13785" w:rsidRPr="0046759F" w:rsidRDefault="00E13785" w:rsidP="00385C22">
            <w:pPr>
              <w:jc w:val="center"/>
              <w:rPr>
                <w:sz w:val="16"/>
                <w:szCs w:val="16"/>
              </w:rPr>
            </w:pPr>
            <w:r w:rsidRPr="0046759F">
              <w:rPr>
                <w:sz w:val="16"/>
                <w:szCs w:val="16"/>
              </w:rPr>
              <w:t xml:space="preserve"> +</w:t>
            </w:r>
          </w:p>
        </w:tc>
        <w:tc>
          <w:tcPr>
            <w:tcW w:w="1241" w:type="dxa"/>
            <w:tcBorders>
              <w:top w:val="nil"/>
              <w:left w:val="nil"/>
              <w:bottom w:val="nil"/>
              <w:right w:val="single" w:sz="4" w:space="0" w:color="auto"/>
            </w:tcBorders>
            <w:shd w:val="clear" w:color="auto" w:fill="auto"/>
            <w:noWrap/>
            <w:vAlign w:val="center"/>
            <w:hideMark/>
          </w:tcPr>
          <w:p w:rsidR="00E13785" w:rsidRPr="0046759F" w:rsidRDefault="00E13785" w:rsidP="00385C22">
            <w:pPr>
              <w:jc w:val="center"/>
              <w:rPr>
                <w:sz w:val="16"/>
                <w:szCs w:val="16"/>
              </w:rPr>
            </w:pPr>
            <w:r w:rsidRPr="0046759F">
              <w:rPr>
                <w:sz w:val="16"/>
                <w:szCs w:val="16"/>
              </w:rPr>
              <w:t>А</w:t>
            </w:r>
          </w:p>
        </w:tc>
        <w:tc>
          <w:tcPr>
            <w:tcW w:w="978" w:type="dxa"/>
            <w:gridSpan w:val="2"/>
            <w:tcBorders>
              <w:top w:val="nil"/>
              <w:left w:val="nil"/>
              <w:bottom w:val="nil"/>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01127727</w:t>
            </w:r>
          </w:p>
        </w:tc>
        <w:tc>
          <w:tcPr>
            <w:tcW w:w="1356" w:type="dxa"/>
            <w:tcBorders>
              <w:top w:val="nil"/>
              <w:left w:val="nil"/>
              <w:bottom w:val="nil"/>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 xml:space="preserve">EA05RL-C-3 </w:t>
            </w:r>
          </w:p>
        </w:tc>
        <w:tc>
          <w:tcPr>
            <w:tcW w:w="720" w:type="dxa"/>
            <w:gridSpan w:val="2"/>
            <w:tcBorders>
              <w:top w:val="nil"/>
              <w:left w:val="nil"/>
              <w:bottom w:val="nil"/>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0,5</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ТОЛ-10</w:t>
            </w:r>
          </w:p>
        </w:tc>
        <w:tc>
          <w:tcPr>
            <w:tcW w:w="864" w:type="dxa"/>
            <w:gridSpan w:val="2"/>
            <w:tcBorders>
              <w:top w:val="nil"/>
              <w:left w:val="nil"/>
              <w:bottom w:val="nil"/>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300/5</w:t>
            </w:r>
          </w:p>
        </w:tc>
        <w:tc>
          <w:tcPr>
            <w:tcW w:w="721" w:type="dxa"/>
            <w:gridSpan w:val="2"/>
            <w:tcBorders>
              <w:top w:val="nil"/>
              <w:left w:val="nil"/>
              <w:bottom w:val="nil"/>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0,5</w:t>
            </w:r>
          </w:p>
        </w:tc>
        <w:tc>
          <w:tcPr>
            <w:tcW w:w="865" w:type="dxa"/>
            <w:gridSpan w:val="2"/>
            <w:tcBorders>
              <w:top w:val="nil"/>
              <w:left w:val="nil"/>
              <w:bottom w:val="nil"/>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ЗНОЛ-6</w:t>
            </w:r>
          </w:p>
        </w:tc>
        <w:tc>
          <w:tcPr>
            <w:tcW w:w="864" w:type="dxa"/>
            <w:gridSpan w:val="2"/>
            <w:tcBorders>
              <w:top w:val="nil"/>
              <w:left w:val="nil"/>
              <w:bottom w:val="nil"/>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6000/100</w:t>
            </w:r>
          </w:p>
        </w:tc>
        <w:tc>
          <w:tcPr>
            <w:tcW w:w="721" w:type="dxa"/>
            <w:gridSpan w:val="2"/>
            <w:tcBorders>
              <w:top w:val="nil"/>
              <w:left w:val="nil"/>
              <w:bottom w:val="nil"/>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0,5</w:t>
            </w:r>
          </w:p>
        </w:tc>
        <w:tc>
          <w:tcPr>
            <w:tcW w:w="917" w:type="dxa"/>
            <w:gridSpan w:val="2"/>
            <w:tcBorders>
              <w:top w:val="nil"/>
              <w:left w:val="nil"/>
              <w:bottom w:val="nil"/>
              <w:right w:val="single" w:sz="8"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3600</w:t>
            </w:r>
          </w:p>
        </w:tc>
      </w:tr>
      <w:tr w:rsidR="00E13785" w:rsidRPr="0046759F" w:rsidTr="00FD793E">
        <w:trPr>
          <w:gridAfter w:val="1"/>
          <w:wAfter w:w="1102" w:type="dxa"/>
          <w:trHeight w:val="315"/>
        </w:trPr>
        <w:tc>
          <w:tcPr>
            <w:tcW w:w="495" w:type="dxa"/>
            <w:tcBorders>
              <w:top w:val="single" w:sz="8" w:space="0" w:color="auto"/>
              <w:left w:val="nil"/>
              <w:bottom w:val="nil"/>
              <w:right w:val="nil"/>
            </w:tcBorders>
            <w:shd w:val="clear" w:color="auto" w:fill="auto"/>
            <w:noWrap/>
            <w:vAlign w:val="bottom"/>
            <w:hideMark/>
          </w:tcPr>
          <w:p w:rsidR="00E13785" w:rsidRPr="0046759F" w:rsidRDefault="00E13785" w:rsidP="005C3D95">
            <w:pPr>
              <w:ind w:firstLine="426"/>
              <w:rPr>
                <w:rFonts w:ascii="Calibri" w:hAnsi="Calibri" w:cs="Calibri"/>
                <w:color w:val="000000"/>
                <w:sz w:val="16"/>
                <w:szCs w:val="16"/>
              </w:rPr>
            </w:pPr>
            <w:r w:rsidRPr="0046759F">
              <w:rPr>
                <w:rFonts w:ascii="Calibri" w:hAnsi="Calibri" w:cs="Calibri"/>
                <w:color w:val="000000"/>
                <w:sz w:val="16"/>
                <w:szCs w:val="16"/>
              </w:rPr>
              <w:t> </w:t>
            </w:r>
          </w:p>
        </w:tc>
        <w:tc>
          <w:tcPr>
            <w:tcW w:w="514" w:type="dxa"/>
            <w:tcBorders>
              <w:top w:val="single" w:sz="8"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c>
          <w:tcPr>
            <w:tcW w:w="4104" w:type="dxa"/>
            <w:gridSpan w:val="2"/>
            <w:tcBorders>
              <w:top w:val="nil"/>
              <w:left w:val="nil"/>
              <w:bottom w:val="nil"/>
              <w:right w:val="nil"/>
            </w:tcBorders>
            <w:shd w:val="clear" w:color="auto" w:fill="auto"/>
            <w:noWrap/>
            <w:vAlign w:val="bottom"/>
            <w:hideMark/>
          </w:tcPr>
          <w:p w:rsidR="00E13785" w:rsidRPr="0046759F" w:rsidRDefault="00E13785" w:rsidP="005C3D95">
            <w:pPr>
              <w:ind w:firstLine="426"/>
              <w:rPr>
                <w:b/>
                <w:bCs/>
                <w:sz w:val="16"/>
                <w:szCs w:val="16"/>
                <w:u w:val="single"/>
              </w:rPr>
            </w:pPr>
            <w:r w:rsidRPr="0046759F">
              <w:rPr>
                <w:b/>
                <w:bCs/>
                <w:sz w:val="16"/>
                <w:szCs w:val="16"/>
                <w:u w:val="single"/>
              </w:rPr>
              <w:t xml:space="preserve">Пункт доставки ПС </w:t>
            </w:r>
            <w:proofErr w:type="spellStart"/>
            <w:r w:rsidRPr="0046759F">
              <w:rPr>
                <w:b/>
                <w:bCs/>
                <w:sz w:val="16"/>
                <w:szCs w:val="16"/>
                <w:u w:val="single"/>
              </w:rPr>
              <w:t>Кумколь</w:t>
            </w:r>
            <w:proofErr w:type="spellEnd"/>
            <w:r w:rsidRPr="0046759F">
              <w:rPr>
                <w:b/>
                <w:bCs/>
                <w:sz w:val="16"/>
                <w:szCs w:val="16"/>
                <w:u w:val="single"/>
              </w:rPr>
              <w:t xml:space="preserve"> (ВЛ 110кВ)</w:t>
            </w:r>
          </w:p>
          <w:p w:rsidR="00E13785" w:rsidRPr="0046759F" w:rsidRDefault="00E13785" w:rsidP="005C3D95">
            <w:pPr>
              <w:ind w:firstLine="426"/>
              <w:jc w:val="center"/>
              <w:rPr>
                <w:sz w:val="16"/>
                <w:szCs w:val="16"/>
              </w:rPr>
            </w:pPr>
            <w:r w:rsidRPr="0046759F">
              <w:rPr>
                <w:sz w:val="16"/>
                <w:szCs w:val="16"/>
              </w:rPr>
              <w:t> </w:t>
            </w:r>
          </w:p>
        </w:tc>
        <w:tc>
          <w:tcPr>
            <w:tcW w:w="969" w:type="dxa"/>
            <w:tcBorders>
              <w:top w:val="single" w:sz="8" w:space="0" w:color="auto"/>
              <w:left w:val="nil"/>
              <w:bottom w:val="nil"/>
              <w:right w:val="nil"/>
            </w:tcBorders>
            <w:shd w:val="clear" w:color="auto" w:fill="auto"/>
            <w:noWrap/>
            <w:vAlign w:val="center"/>
            <w:hideMark/>
          </w:tcPr>
          <w:p w:rsidR="00E13785" w:rsidRPr="0046759F" w:rsidRDefault="00E13785" w:rsidP="005C3D95">
            <w:pPr>
              <w:ind w:firstLine="426"/>
              <w:jc w:val="center"/>
              <w:rPr>
                <w:sz w:val="16"/>
                <w:szCs w:val="16"/>
              </w:rPr>
            </w:pPr>
            <w:r w:rsidRPr="0046759F">
              <w:rPr>
                <w:sz w:val="16"/>
                <w:szCs w:val="16"/>
              </w:rPr>
              <w:t> </w:t>
            </w:r>
          </w:p>
        </w:tc>
        <w:tc>
          <w:tcPr>
            <w:tcW w:w="1241" w:type="dxa"/>
            <w:tcBorders>
              <w:top w:val="single" w:sz="8" w:space="0" w:color="auto"/>
              <w:left w:val="nil"/>
              <w:bottom w:val="nil"/>
              <w:right w:val="nil"/>
            </w:tcBorders>
            <w:shd w:val="clear" w:color="auto" w:fill="auto"/>
            <w:noWrap/>
            <w:vAlign w:val="center"/>
            <w:hideMark/>
          </w:tcPr>
          <w:p w:rsidR="00E13785" w:rsidRPr="0046759F" w:rsidRDefault="00E13785" w:rsidP="005C3D95">
            <w:pPr>
              <w:ind w:firstLine="426"/>
              <w:jc w:val="center"/>
              <w:rPr>
                <w:sz w:val="16"/>
                <w:szCs w:val="16"/>
              </w:rPr>
            </w:pPr>
            <w:r w:rsidRPr="0046759F">
              <w:rPr>
                <w:sz w:val="16"/>
                <w:szCs w:val="16"/>
              </w:rPr>
              <w:t> </w:t>
            </w:r>
          </w:p>
        </w:tc>
        <w:tc>
          <w:tcPr>
            <w:tcW w:w="978"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c>
          <w:tcPr>
            <w:tcW w:w="1356" w:type="dxa"/>
            <w:tcBorders>
              <w:top w:val="single" w:sz="8"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c>
          <w:tcPr>
            <w:tcW w:w="720"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c>
          <w:tcPr>
            <w:tcW w:w="865"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c>
          <w:tcPr>
            <w:tcW w:w="864"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c>
          <w:tcPr>
            <w:tcW w:w="721"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c>
          <w:tcPr>
            <w:tcW w:w="865"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c>
          <w:tcPr>
            <w:tcW w:w="864"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c>
          <w:tcPr>
            <w:tcW w:w="721"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c>
          <w:tcPr>
            <w:tcW w:w="917"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r>
      <w:tr w:rsidR="00E13785" w:rsidRPr="0046759F" w:rsidTr="00FD793E">
        <w:trPr>
          <w:gridAfter w:val="1"/>
          <w:wAfter w:w="1102" w:type="dxa"/>
          <w:trHeight w:val="330"/>
        </w:trPr>
        <w:tc>
          <w:tcPr>
            <w:tcW w:w="495" w:type="dxa"/>
            <w:tcBorders>
              <w:top w:val="single" w:sz="8" w:space="0" w:color="auto"/>
              <w:left w:val="single" w:sz="8" w:space="0" w:color="auto"/>
              <w:bottom w:val="nil"/>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2П</w:t>
            </w:r>
          </w:p>
        </w:tc>
        <w:tc>
          <w:tcPr>
            <w:tcW w:w="12332" w:type="dxa"/>
            <w:gridSpan w:val="16"/>
            <w:tcBorders>
              <w:top w:val="single" w:sz="8" w:space="0" w:color="auto"/>
              <w:left w:val="nil"/>
              <w:bottom w:val="nil"/>
              <w:right w:val="nil"/>
            </w:tcBorders>
            <w:shd w:val="clear" w:color="auto" w:fill="auto"/>
            <w:noWrap/>
            <w:vAlign w:val="center"/>
            <w:hideMark/>
          </w:tcPr>
          <w:p w:rsidR="00E13785" w:rsidRPr="0046759F" w:rsidRDefault="00E13785" w:rsidP="005C3D95">
            <w:pPr>
              <w:ind w:firstLine="426"/>
              <w:rPr>
                <w:sz w:val="16"/>
                <w:szCs w:val="16"/>
              </w:rPr>
            </w:pPr>
            <w:r w:rsidRPr="0046759F">
              <w:rPr>
                <w:sz w:val="16"/>
                <w:szCs w:val="16"/>
              </w:rPr>
              <w:t xml:space="preserve">Поступление электроэнергии в </w:t>
            </w:r>
            <w:proofErr w:type="spellStart"/>
            <w:r w:rsidRPr="0046759F">
              <w:rPr>
                <w:sz w:val="16"/>
                <w:szCs w:val="16"/>
              </w:rPr>
              <w:t>энергооборудование</w:t>
            </w:r>
            <w:proofErr w:type="spellEnd"/>
            <w:r w:rsidRPr="0046759F">
              <w:rPr>
                <w:sz w:val="16"/>
                <w:szCs w:val="16"/>
              </w:rPr>
              <w:t xml:space="preserve"> абонентов Заказчика из сетей АО "KEGOC" через сети и </w:t>
            </w:r>
            <w:proofErr w:type="spellStart"/>
            <w:r w:rsidRPr="0046759F">
              <w:rPr>
                <w:sz w:val="16"/>
                <w:szCs w:val="16"/>
              </w:rPr>
              <w:t>энергооборудование</w:t>
            </w:r>
            <w:proofErr w:type="spellEnd"/>
            <w:r w:rsidRPr="0046759F">
              <w:rPr>
                <w:sz w:val="16"/>
                <w:szCs w:val="16"/>
              </w:rPr>
              <w:t xml:space="preserve"> ТОО "Кристалл Менеджмент" </w:t>
            </w:r>
            <w:r w:rsidRPr="0046759F">
              <w:rPr>
                <w:b/>
                <w:bCs/>
                <w:sz w:val="16"/>
                <w:szCs w:val="16"/>
              </w:rPr>
              <w:t>(плюс)</w:t>
            </w:r>
            <w:r w:rsidRPr="0046759F">
              <w:rPr>
                <w:sz w:val="16"/>
                <w:szCs w:val="16"/>
              </w:rPr>
              <w:t>.</w:t>
            </w:r>
          </w:p>
        </w:tc>
        <w:tc>
          <w:tcPr>
            <w:tcW w:w="865"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864"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721"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917" w:type="dxa"/>
            <w:gridSpan w:val="2"/>
            <w:tcBorders>
              <w:top w:val="single" w:sz="8" w:space="0" w:color="auto"/>
              <w:left w:val="nil"/>
              <w:bottom w:val="nil"/>
              <w:right w:val="single" w:sz="8" w:space="0" w:color="auto"/>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r>
      <w:tr w:rsidR="00E13785" w:rsidRPr="0046759F" w:rsidTr="00FD793E">
        <w:trPr>
          <w:gridAfter w:val="1"/>
          <w:wAfter w:w="1102" w:type="dxa"/>
          <w:trHeight w:val="300"/>
        </w:trPr>
        <w:tc>
          <w:tcPr>
            <w:tcW w:w="495" w:type="dxa"/>
            <w:vMerge w:val="restart"/>
            <w:tcBorders>
              <w:top w:val="nil"/>
              <w:left w:val="single" w:sz="8" w:space="0" w:color="auto"/>
              <w:bottom w:val="single" w:sz="8" w:space="0" w:color="000000"/>
              <w:right w:val="single" w:sz="4" w:space="0" w:color="auto"/>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51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1</w:t>
            </w:r>
          </w:p>
        </w:tc>
        <w:tc>
          <w:tcPr>
            <w:tcW w:w="18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13785" w:rsidRPr="0046759F" w:rsidRDefault="00E13785" w:rsidP="00385C22">
            <w:pPr>
              <w:ind w:hanging="90"/>
              <w:jc w:val="center"/>
              <w:rPr>
                <w:b/>
                <w:bCs/>
                <w:sz w:val="16"/>
                <w:szCs w:val="16"/>
              </w:rPr>
            </w:pPr>
            <w:r w:rsidRPr="0046759F">
              <w:rPr>
                <w:b/>
                <w:bCs/>
                <w:sz w:val="16"/>
                <w:szCs w:val="16"/>
              </w:rPr>
              <w:t xml:space="preserve">ПС 220кВ </w:t>
            </w:r>
            <w:proofErr w:type="spellStart"/>
            <w:r w:rsidRPr="0046759F">
              <w:rPr>
                <w:b/>
                <w:bCs/>
                <w:sz w:val="16"/>
                <w:szCs w:val="16"/>
              </w:rPr>
              <w:t>Кумколь</w:t>
            </w:r>
            <w:proofErr w:type="spellEnd"/>
            <w:r w:rsidRPr="0046759F">
              <w:rPr>
                <w:b/>
                <w:bCs/>
                <w:sz w:val="16"/>
                <w:szCs w:val="16"/>
              </w:rPr>
              <w:t xml:space="preserve">      </w:t>
            </w:r>
            <w:r w:rsidRPr="0046759F">
              <w:rPr>
                <w:sz w:val="16"/>
                <w:szCs w:val="16"/>
              </w:rPr>
              <w:t xml:space="preserve">    (АО "KEGOC")</w:t>
            </w:r>
          </w:p>
        </w:tc>
        <w:tc>
          <w:tcPr>
            <w:tcW w:w="2294" w:type="dxa"/>
            <w:vMerge w:val="restart"/>
            <w:tcBorders>
              <w:top w:val="single" w:sz="8" w:space="0" w:color="auto"/>
              <w:left w:val="single" w:sz="4" w:space="0" w:color="auto"/>
              <w:bottom w:val="single" w:sz="8" w:space="0" w:color="000000"/>
              <w:right w:val="nil"/>
            </w:tcBorders>
            <w:shd w:val="clear" w:color="auto" w:fill="auto"/>
            <w:vAlign w:val="center"/>
            <w:hideMark/>
          </w:tcPr>
          <w:p w:rsidR="00E13785" w:rsidRPr="0046759F" w:rsidRDefault="00E13785" w:rsidP="00385C22">
            <w:pPr>
              <w:ind w:hanging="90"/>
              <w:jc w:val="center"/>
              <w:rPr>
                <w:sz w:val="16"/>
                <w:szCs w:val="16"/>
              </w:rPr>
            </w:pPr>
            <w:r w:rsidRPr="0046759F">
              <w:rPr>
                <w:sz w:val="16"/>
                <w:szCs w:val="16"/>
              </w:rPr>
              <w:t xml:space="preserve">ВЛ-110кВ Л-147, Л-148 </w:t>
            </w:r>
            <w:r w:rsidRPr="0046759F">
              <w:rPr>
                <w:b/>
                <w:bCs/>
                <w:sz w:val="16"/>
                <w:szCs w:val="16"/>
              </w:rPr>
              <w:t>(плюс)</w:t>
            </w:r>
          </w:p>
        </w:tc>
        <w:tc>
          <w:tcPr>
            <w:tcW w:w="9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13785" w:rsidRPr="0046759F" w:rsidRDefault="00E13785" w:rsidP="00385C22">
            <w:pPr>
              <w:ind w:hanging="90"/>
              <w:jc w:val="center"/>
              <w:rPr>
                <w:sz w:val="16"/>
                <w:szCs w:val="16"/>
              </w:rPr>
            </w:pPr>
            <w:r w:rsidRPr="0046759F">
              <w:rPr>
                <w:sz w:val="16"/>
                <w:szCs w:val="16"/>
              </w:rPr>
              <w:t xml:space="preserve"> -</w:t>
            </w:r>
          </w:p>
        </w:tc>
        <w:tc>
          <w:tcPr>
            <w:tcW w:w="12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13785" w:rsidRPr="0046759F" w:rsidRDefault="00E13785" w:rsidP="00385C22">
            <w:pPr>
              <w:ind w:hanging="90"/>
              <w:jc w:val="center"/>
              <w:rPr>
                <w:sz w:val="16"/>
                <w:szCs w:val="16"/>
              </w:rPr>
            </w:pPr>
            <w:r w:rsidRPr="0046759F">
              <w:rPr>
                <w:sz w:val="16"/>
                <w:szCs w:val="16"/>
              </w:rPr>
              <w:t>А</w:t>
            </w:r>
          </w:p>
        </w:tc>
        <w:tc>
          <w:tcPr>
            <w:tcW w:w="8871" w:type="dxa"/>
            <w:gridSpan w:val="19"/>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E13785" w:rsidRPr="0046759F" w:rsidRDefault="00E13785" w:rsidP="00385C22">
            <w:pPr>
              <w:spacing w:after="100" w:afterAutospacing="1"/>
              <w:ind w:hanging="90"/>
              <w:jc w:val="center"/>
              <w:rPr>
                <w:sz w:val="16"/>
                <w:szCs w:val="16"/>
              </w:rPr>
            </w:pPr>
            <w:r w:rsidRPr="0046759F">
              <w:rPr>
                <w:sz w:val="16"/>
                <w:szCs w:val="16"/>
              </w:rPr>
              <w:t xml:space="preserve">Суммарный объем выдачи электрической энергии с шин ГТЭС "Акшабулак" по ВЛ 110кВ Л-149, 150, 151, 152 в пунктах потребления электроэнергии Заказчиком </w:t>
            </w:r>
            <w:r w:rsidRPr="0046759F">
              <w:rPr>
                <w:b/>
                <w:bCs/>
                <w:sz w:val="16"/>
                <w:szCs w:val="16"/>
              </w:rPr>
              <w:t>(4П)</w:t>
            </w:r>
            <w:r w:rsidRPr="0046759F">
              <w:rPr>
                <w:sz w:val="16"/>
                <w:szCs w:val="16"/>
              </w:rPr>
              <w:t xml:space="preserve"> в соответствии с тр</w:t>
            </w:r>
            <w:r>
              <w:rPr>
                <w:sz w:val="16"/>
                <w:szCs w:val="16"/>
              </w:rPr>
              <w:t>ех</w:t>
            </w:r>
            <w:r w:rsidRPr="0046759F">
              <w:rPr>
                <w:sz w:val="16"/>
                <w:szCs w:val="16"/>
              </w:rPr>
              <w:t>сторонним Актом определения расхода (отпуска) электроэнергии по данным ВЛ (Заказчик - Э</w:t>
            </w:r>
            <w:r>
              <w:rPr>
                <w:sz w:val="16"/>
                <w:szCs w:val="16"/>
              </w:rPr>
              <w:t>СО - ТОО "Кристалл Менеджмент")</w:t>
            </w:r>
          </w:p>
        </w:tc>
      </w:tr>
      <w:tr w:rsidR="00E13785" w:rsidRPr="0046759F" w:rsidTr="00FD793E">
        <w:trPr>
          <w:gridAfter w:val="1"/>
          <w:wAfter w:w="1102" w:type="dxa"/>
          <w:trHeight w:val="439"/>
        </w:trPr>
        <w:tc>
          <w:tcPr>
            <w:tcW w:w="495" w:type="dxa"/>
            <w:vMerge/>
            <w:tcBorders>
              <w:top w:val="nil"/>
              <w:left w:val="single" w:sz="8" w:space="0" w:color="auto"/>
              <w:bottom w:val="single" w:sz="8" w:space="0" w:color="000000"/>
              <w:right w:val="single" w:sz="4" w:space="0" w:color="auto"/>
            </w:tcBorders>
            <w:vAlign w:val="center"/>
            <w:hideMark/>
          </w:tcPr>
          <w:p w:rsidR="00E13785" w:rsidRPr="0046759F" w:rsidRDefault="00E13785" w:rsidP="005C3D95">
            <w:pPr>
              <w:ind w:firstLine="426"/>
              <w:rPr>
                <w:b/>
                <w:bCs/>
                <w:sz w:val="16"/>
                <w:szCs w:val="16"/>
              </w:rPr>
            </w:pPr>
          </w:p>
        </w:tc>
        <w:tc>
          <w:tcPr>
            <w:tcW w:w="514" w:type="dxa"/>
            <w:vMerge/>
            <w:tcBorders>
              <w:top w:val="single" w:sz="8" w:space="0" w:color="auto"/>
              <w:left w:val="single" w:sz="4" w:space="0" w:color="auto"/>
              <w:bottom w:val="single" w:sz="4" w:space="0" w:color="000000"/>
              <w:right w:val="single" w:sz="4" w:space="0" w:color="auto"/>
            </w:tcBorders>
            <w:vAlign w:val="center"/>
            <w:hideMark/>
          </w:tcPr>
          <w:p w:rsidR="00E13785" w:rsidRPr="0046759F" w:rsidRDefault="00E13785" w:rsidP="005C3D95">
            <w:pPr>
              <w:ind w:firstLine="426"/>
              <w:rPr>
                <w:sz w:val="16"/>
                <w:szCs w:val="16"/>
              </w:rPr>
            </w:pPr>
          </w:p>
        </w:tc>
        <w:tc>
          <w:tcPr>
            <w:tcW w:w="1810" w:type="dxa"/>
            <w:vMerge/>
            <w:tcBorders>
              <w:top w:val="single" w:sz="8" w:space="0" w:color="auto"/>
              <w:left w:val="single" w:sz="4" w:space="0" w:color="auto"/>
              <w:bottom w:val="single" w:sz="8" w:space="0" w:color="000000"/>
              <w:right w:val="single" w:sz="4" w:space="0" w:color="auto"/>
            </w:tcBorders>
            <w:vAlign w:val="center"/>
            <w:hideMark/>
          </w:tcPr>
          <w:p w:rsidR="00E13785" w:rsidRPr="0046759F" w:rsidRDefault="00E13785" w:rsidP="00385C22">
            <w:pPr>
              <w:ind w:hanging="90"/>
              <w:rPr>
                <w:b/>
                <w:bCs/>
                <w:sz w:val="16"/>
                <w:szCs w:val="16"/>
              </w:rPr>
            </w:pPr>
          </w:p>
        </w:tc>
        <w:tc>
          <w:tcPr>
            <w:tcW w:w="2294" w:type="dxa"/>
            <w:vMerge/>
            <w:tcBorders>
              <w:top w:val="single" w:sz="8" w:space="0" w:color="auto"/>
              <w:left w:val="single" w:sz="4" w:space="0" w:color="auto"/>
              <w:bottom w:val="single" w:sz="8" w:space="0" w:color="000000"/>
              <w:right w:val="nil"/>
            </w:tcBorders>
            <w:vAlign w:val="center"/>
            <w:hideMark/>
          </w:tcPr>
          <w:p w:rsidR="00E13785" w:rsidRPr="0046759F" w:rsidRDefault="00E13785" w:rsidP="00385C22">
            <w:pPr>
              <w:ind w:hanging="90"/>
              <w:rPr>
                <w:sz w:val="16"/>
                <w:szCs w:val="16"/>
              </w:rPr>
            </w:pPr>
          </w:p>
        </w:tc>
        <w:tc>
          <w:tcPr>
            <w:tcW w:w="969" w:type="dxa"/>
            <w:vMerge/>
            <w:tcBorders>
              <w:top w:val="single" w:sz="8" w:space="0" w:color="auto"/>
              <w:left w:val="single" w:sz="4" w:space="0" w:color="auto"/>
              <w:bottom w:val="single" w:sz="4" w:space="0" w:color="auto"/>
              <w:right w:val="single" w:sz="4" w:space="0" w:color="auto"/>
            </w:tcBorders>
            <w:vAlign w:val="center"/>
            <w:hideMark/>
          </w:tcPr>
          <w:p w:rsidR="00E13785" w:rsidRPr="0046759F" w:rsidRDefault="00E13785" w:rsidP="00385C22">
            <w:pPr>
              <w:ind w:hanging="90"/>
              <w:rPr>
                <w:sz w:val="16"/>
                <w:szCs w:val="16"/>
              </w:rPr>
            </w:pPr>
          </w:p>
        </w:tc>
        <w:tc>
          <w:tcPr>
            <w:tcW w:w="1241" w:type="dxa"/>
            <w:vMerge/>
            <w:tcBorders>
              <w:top w:val="single" w:sz="8" w:space="0" w:color="auto"/>
              <w:left w:val="single" w:sz="4" w:space="0" w:color="auto"/>
              <w:bottom w:val="single" w:sz="4" w:space="0" w:color="auto"/>
              <w:right w:val="single" w:sz="4" w:space="0" w:color="auto"/>
            </w:tcBorders>
            <w:vAlign w:val="center"/>
            <w:hideMark/>
          </w:tcPr>
          <w:p w:rsidR="00E13785" w:rsidRPr="0046759F" w:rsidRDefault="00E13785" w:rsidP="00385C22">
            <w:pPr>
              <w:ind w:hanging="90"/>
              <w:rPr>
                <w:sz w:val="16"/>
                <w:szCs w:val="16"/>
              </w:rPr>
            </w:pPr>
          </w:p>
        </w:tc>
        <w:tc>
          <w:tcPr>
            <w:tcW w:w="8871" w:type="dxa"/>
            <w:gridSpan w:val="19"/>
            <w:vMerge/>
            <w:tcBorders>
              <w:top w:val="single" w:sz="8" w:space="0" w:color="auto"/>
              <w:left w:val="single" w:sz="4" w:space="0" w:color="auto"/>
              <w:bottom w:val="single" w:sz="8" w:space="0" w:color="000000"/>
              <w:right w:val="single" w:sz="8" w:space="0" w:color="000000"/>
            </w:tcBorders>
            <w:vAlign w:val="center"/>
            <w:hideMark/>
          </w:tcPr>
          <w:p w:rsidR="00E13785" w:rsidRPr="0046759F" w:rsidRDefault="00E13785" w:rsidP="00385C22">
            <w:pPr>
              <w:ind w:hanging="90"/>
              <w:rPr>
                <w:sz w:val="16"/>
                <w:szCs w:val="16"/>
              </w:rPr>
            </w:pPr>
          </w:p>
        </w:tc>
      </w:tr>
      <w:tr w:rsidR="00E13785" w:rsidRPr="0046759F" w:rsidTr="00FD793E">
        <w:trPr>
          <w:gridAfter w:val="1"/>
          <w:wAfter w:w="1102" w:type="dxa"/>
          <w:trHeight w:val="570"/>
        </w:trPr>
        <w:tc>
          <w:tcPr>
            <w:tcW w:w="495" w:type="dxa"/>
            <w:vMerge/>
            <w:tcBorders>
              <w:top w:val="nil"/>
              <w:left w:val="single" w:sz="8" w:space="0" w:color="auto"/>
              <w:bottom w:val="single" w:sz="8" w:space="0" w:color="000000"/>
              <w:right w:val="single" w:sz="4" w:space="0" w:color="auto"/>
            </w:tcBorders>
            <w:vAlign w:val="center"/>
            <w:hideMark/>
          </w:tcPr>
          <w:p w:rsidR="00E13785" w:rsidRPr="0046759F" w:rsidRDefault="00E13785" w:rsidP="005C3D95">
            <w:pPr>
              <w:ind w:firstLine="426"/>
              <w:rPr>
                <w:b/>
                <w:bCs/>
                <w:sz w:val="16"/>
                <w:szCs w:val="16"/>
              </w:rPr>
            </w:pPr>
          </w:p>
        </w:tc>
        <w:tc>
          <w:tcPr>
            <w:tcW w:w="514" w:type="dxa"/>
            <w:tcBorders>
              <w:top w:val="nil"/>
              <w:left w:val="nil"/>
              <w:bottom w:val="single" w:sz="8" w:space="0" w:color="auto"/>
              <w:right w:val="single" w:sz="4" w:space="0" w:color="auto"/>
            </w:tcBorders>
            <w:shd w:val="clear" w:color="auto" w:fill="auto"/>
            <w:noWrap/>
            <w:vAlign w:val="center"/>
            <w:hideMark/>
          </w:tcPr>
          <w:p w:rsidR="00E13785" w:rsidRPr="0046759F" w:rsidRDefault="00E13785" w:rsidP="005C3D95">
            <w:pPr>
              <w:ind w:firstLine="426"/>
              <w:jc w:val="center"/>
              <w:rPr>
                <w:sz w:val="16"/>
                <w:szCs w:val="16"/>
              </w:rPr>
            </w:pPr>
            <w:r w:rsidRPr="0046759F">
              <w:rPr>
                <w:sz w:val="16"/>
                <w:szCs w:val="16"/>
              </w:rPr>
              <w:t>2</w:t>
            </w:r>
          </w:p>
        </w:tc>
        <w:tc>
          <w:tcPr>
            <w:tcW w:w="1810" w:type="dxa"/>
            <w:vMerge/>
            <w:tcBorders>
              <w:top w:val="single" w:sz="8" w:space="0" w:color="auto"/>
              <w:left w:val="single" w:sz="4" w:space="0" w:color="auto"/>
              <w:bottom w:val="single" w:sz="8" w:space="0" w:color="000000"/>
              <w:right w:val="single" w:sz="4" w:space="0" w:color="auto"/>
            </w:tcBorders>
            <w:vAlign w:val="center"/>
            <w:hideMark/>
          </w:tcPr>
          <w:p w:rsidR="00E13785" w:rsidRPr="0046759F" w:rsidRDefault="00E13785" w:rsidP="00385C22">
            <w:pPr>
              <w:ind w:hanging="90"/>
              <w:rPr>
                <w:b/>
                <w:bCs/>
                <w:sz w:val="16"/>
                <w:szCs w:val="16"/>
              </w:rPr>
            </w:pPr>
          </w:p>
        </w:tc>
        <w:tc>
          <w:tcPr>
            <w:tcW w:w="2294" w:type="dxa"/>
            <w:vMerge/>
            <w:tcBorders>
              <w:top w:val="single" w:sz="8" w:space="0" w:color="auto"/>
              <w:left w:val="single" w:sz="4" w:space="0" w:color="auto"/>
              <w:bottom w:val="single" w:sz="8" w:space="0" w:color="000000"/>
              <w:right w:val="nil"/>
            </w:tcBorders>
            <w:vAlign w:val="center"/>
            <w:hideMark/>
          </w:tcPr>
          <w:p w:rsidR="00E13785" w:rsidRPr="0046759F" w:rsidRDefault="00E13785" w:rsidP="00385C22">
            <w:pPr>
              <w:ind w:hanging="90"/>
              <w:rPr>
                <w:sz w:val="16"/>
                <w:szCs w:val="16"/>
              </w:rPr>
            </w:pPr>
          </w:p>
        </w:tc>
        <w:tc>
          <w:tcPr>
            <w:tcW w:w="969" w:type="dxa"/>
            <w:tcBorders>
              <w:top w:val="nil"/>
              <w:left w:val="single" w:sz="4" w:space="0" w:color="auto"/>
              <w:bottom w:val="single" w:sz="8" w:space="0" w:color="auto"/>
              <w:right w:val="nil"/>
            </w:tcBorders>
            <w:shd w:val="clear" w:color="auto" w:fill="auto"/>
            <w:vAlign w:val="center"/>
            <w:hideMark/>
          </w:tcPr>
          <w:p w:rsidR="00E13785" w:rsidRPr="0046759F" w:rsidRDefault="00E13785" w:rsidP="00385C22">
            <w:pPr>
              <w:ind w:hanging="90"/>
              <w:jc w:val="center"/>
              <w:rPr>
                <w:color w:val="000000"/>
                <w:sz w:val="16"/>
                <w:szCs w:val="16"/>
              </w:rPr>
            </w:pPr>
            <w:r w:rsidRPr="0046759F">
              <w:rPr>
                <w:color w:val="000000"/>
                <w:sz w:val="16"/>
                <w:szCs w:val="16"/>
              </w:rPr>
              <w:t xml:space="preserve"> -</w:t>
            </w:r>
          </w:p>
        </w:tc>
        <w:tc>
          <w:tcPr>
            <w:tcW w:w="1241" w:type="dxa"/>
            <w:tcBorders>
              <w:top w:val="nil"/>
              <w:left w:val="single" w:sz="4" w:space="0" w:color="auto"/>
              <w:bottom w:val="single" w:sz="8" w:space="0" w:color="auto"/>
              <w:right w:val="single" w:sz="4" w:space="0" w:color="auto"/>
            </w:tcBorders>
            <w:shd w:val="clear" w:color="auto" w:fill="auto"/>
            <w:vAlign w:val="center"/>
            <w:hideMark/>
          </w:tcPr>
          <w:p w:rsidR="00E13785" w:rsidRPr="0046759F" w:rsidRDefault="00E13785" w:rsidP="00385C22">
            <w:pPr>
              <w:ind w:hanging="90"/>
              <w:jc w:val="center"/>
              <w:rPr>
                <w:color w:val="000000"/>
                <w:sz w:val="16"/>
                <w:szCs w:val="16"/>
              </w:rPr>
            </w:pPr>
            <w:r w:rsidRPr="0046759F">
              <w:rPr>
                <w:color w:val="000000"/>
                <w:sz w:val="16"/>
                <w:szCs w:val="16"/>
              </w:rPr>
              <w:t>П</w:t>
            </w:r>
          </w:p>
        </w:tc>
        <w:tc>
          <w:tcPr>
            <w:tcW w:w="8871" w:type="dxa"/>
            <w:gridSpan w:val="19"/>
            <w:tcBorders>
              <w:top w:val="single" w:sz="8" w:space="0" w:color="auto"/>
              <w:left w:val="nil"/>
              <w:bottom w:val="single" w:sz="8" w:space="0" w:color="auto"/>
              <w:right w:val="single" w:sz="8" w:space="0" w:color="000000"/>
            </w:tcBorders>
            <w:shd w:val="clear" w:color="auto" w:fill="auto"/>
            <w:vAlign w:val="center"/>
            <w:hideMark/>
          </w:tcPr>
          <w:p w:rsidR="00E13785" w:rsidRPr="0046759F" w:rsidRDefault="00E13785" w:rsidP="00385C22">
            <w:pPr>
              <w:ind w:hanging="90"/>
              <w:jc w:val="center"/>
              <w:rPr>
                <w:sz w:val="16"/>
                <w:szCs w:val="16"/>
              </w:rPr>
            </w:pPr>
            <w:r w:rsidRPr="0046759F">
              <w:rPr>
                <w:sz w:val="16"/>
                <w:szCs w:val="16"/>
              </w:rPr>
              <w:t xml:space="preserve">Доля потерь в ВЛ 110кВ Л-147,Л-148, отнесенная к Заказчику </w:t>
            </w:r>
            <w:r w:rsidRPr="0046759F">
              <w:rPr>
                <w:b/>
                <w:bCs/>
                <w:sz w:val="16"/>
                <w:szCs w:val="16"/>
              </w:rPr>
              <w:t>(плюс)</w:t>
            </w:r>
            <w:r w:rsidRPr="0046759F">
              <w:rPr>
                <w:sz w:val="16"/>
                <w:szCs w:val="16"/>
              </w:rPr>
              <w:t>.  В соответствии с трехсторонним Актом (Заказчик- ЭСО - ТОО "Кристалл Менеджмент").</w:t>
            </w:r>
          </w:p>
        </w:tc>
      </w:tr>
      <w:tr w:rsidR="00E13785" w:rsidRPr="0046759F" w:rsidTr="00FD793E">
        <w:trPr>
          <w:gridAfter w:val="1"/>
          <w:wAfter w:w="1102" w:type="dxa"/>
          <w:trHeight w:val="315"/>
        </w:trPr>
        <w:tc>
          <w:tcPr>
            <w:tcW w:w="495" w:type="dxa"/>
            <w:tcBorders>
              <w:top w:val="nil"/>
              <w:left w:val="nil"/>
              <w:bottom w:val="nil"/>
              <w:right w:val="nil"/>
            </w:tcBorders>
            <w:shd w:val="clear" w:color="auto" w:fill="auto"/>
            <w:noWrap/>
            <w:vAlign w:val="center"/>
            <w:hideMark/>
          </w:tcPr>
          <w:p w:rsidR="00E13785" w:rsidRPr="0046759F" w:rsidRDefault="00E13785" w:rsidP="005C3D95">
            <w:pPr>
              <w:ind w:firstLine="426"/>
              <w:jc w:val="center"/>
              <w:rPr>
                <w:b/>
                <w:bCs/>
                <w:sz w:val="16"/>
                <w:szCs w:val="16"/>
              </w:rPr>
            </w:pPr>
          </w:p>
        </w:tc>
        <w:tc>
          <w:tcPr>
            <w:tcW w:w="514" w:type="dxa"/>
            <w:tcBorders>
              <w:top w:val="nil"/>
              <w:left w:val="nil"/>
              <w:bottom w:val="nil"/>
              <w:right w:val="nil"/>
            </w:tcBorders>
            <w:shd w:val="clear" w:color="auto" w:fill="auto"/>
            <w:noWrap/>
            <w:vAlign w:val="center"/>
            <w:hideMark/>
          </w:tcPr>
          <w:p w:rsidR="00E13785" w:rsidRPr="0046759F" w:rsidRDefault="00E13785" w:rsidP="005C3D95">
            <w:pPr>
              <w:ind w:firstLine="426"/>
              <w:rPr>
                <w:sz w:val="16"/>
                <w:szCs w:val="16"/>
              </w:rPr>
            </w:pPr>
          </w:p>
        </w:tc>
        <w:tc>
          <w:tcPr>
            <w:tcW w:w="6314" w:type="dxa"/>
            <w:gridSpan w:val="4"/>
            <w:tcBorders>
              <w:top w:val="nil"/>
              <w:left w:val="nil"/>
              <w:bottom w:val="nil"/>
              <w:right w:val="nil"/>
            </w:tcBorders>
            <w:shd w:val="clear" w:color="auto" w:fill="auto"/>
            <w:noWrap/>
            <w:vAlign w:val="bottom"/>
            <w:hideMark/>
          </w:tcPr>
          <w:p w:rsidR="00E13785" w:rsidRPr="0046759F" w:rsidRDefault="00E13785" w:rsidP="005C3D95">
            <w:pPr>
              <w:ind w:firstLine="426"/>
              <w:rPr>
                <w:b/>
                <w:bCs/>
                <w:sz w:val="16"/>
                <w:szCs w:val="16"/>
                <w:u w:val="single"/>
              </w:rPr>
            </w:pPr>
            <w:r w:rsidRPr="0046759F">
              <w:rPr>
                <w:b/>
                <w:bCs/>
                <w:sz w:val="16"/>
                <w:szCs w:val="16"/>
                <w:u w:val="single"/>
              </w:rPr>
              <w:t>Пункты потребления электроэнергии Заказчиком с шин ГТЭС Акшабулак</w:t>
            </w:r>
          </w:p>
        </w:tc>
        <w:tc>
          <w:tcPr>
            <w:tcW w:w="978" w:type="dxa"/>
            <w:gridSpan w:val="2"/>
            <w:tcBorders>
              <w:top w:val="nil"/>
              <w:left w:val="nil"/>
              <w:bottom w:val="nil"/>
              <w:right w:val="nil"/>
            </w:tcBorders>
            <w:shd w:val="clear" w:color="auto" w:fill="auto"/>
            <w:vAlign w:val="center"/>
            <w:hideMark/>
          </w:tcPr>
          <w:p w:rsidR="00E13785" w:rsidRPr="0046759F" w:rsidRDefault="00E13785" w:rsidP="005C3D95">
            <w:pPr>
              <w:ind w:firstLine="426"/>
              <w:jc w:val="center"/>
              <w:rPr>
                <w:sz w:val="16"/>
                <w:szCs w:val="16"/>
              </w:rPr>
            </w:pPr>
          </w:p>
        </w:tc>
        <w:tc>
          <w:tcPr>
            <w:tcW w:w="1481" w:type="dxa"/>
            <w:gridSpan w:val="2"/>
            <w:tcBorders>
              <w:top w:val="nil"/>
              <w:left w:val="nil"/>
              <w:bottom w:val="nil"/>
              <w:right w:val="nil"/>
            </w:tcBorders>
            <w:shd w:val="clear" w:color="auto" w:fill="auto"/>
            <w:vAlign w:val="center"/>
            <w:hideMark/>
          </w:tcPr>
          <w:p w:rsidR="00E13785" w:rsidRPr="0046759F" w:rsidRDefault="00E13785" w:rsidP="005C3D95">
            <w:pPr>
              <w:ind w:firstLine="426"/>
              <w:jc w:val="center"/>
              <w:rPr>
                <w:sz w:val="16"/>
                <w:szCs w:val="16"/>
              </w:rPr>
            </w:pPr>
          </w:p>
        </w:tc>
        <w:tc>
          <w:tcPr>
            <w:tcW w:w="709" w:type="dxa"/>
            <w:gridSpan w:val="2"/>
            <w:tcBorders>
              <w:top w:val="nil"/>
              <w:left w:val="nil"/>
              <w:bottom w:val="nil"/>
              <w:right w:val="nil"/>
            </w:tcBorders>
            <w:shd w:val="clear" w:color="auto" w:fill="auto"/>
            <w:noWrap/>
            <w:vAlign w:val="center"/>
            <w:hideMark/>
          </w:tcPr>
          <w:p w:rsidR="00E13785" w:rsidRPr="0046759F" w:rsidRDefault="00E13785" w:rsidP="005C3D95">
            <w:pPr>
              <w:ind w:firstLine="426"/>
              <w:rPr>
                <w:sz w:val="16"/>
                <w:szCs w:val="16"/>
              </w:rPr>
            </w:pPr>
          </w:p>
        </w:tc>
        <w:tc>
          <w:tcPr>
            <w:tcW w:w="1015" w:type="dxa"/>
            <w:gridSpan w:val="2"/>
            <w:tcBorders>
              <w:top w:val="nil"/>
              <w:left w:val="nil"/>
              <w:bottom w:val="nil"/>
              <w:right w:val="nil"/>
            </w:tcBorders>
            <w:shd w:val="clear" w:color="auto" w:fill="auto"/>
            <w:noWrap/>
            <w:vAlign w:val="bottom"/>
            <w:hideMark/>
          </w:tcPr>
          <w:p w:rsidR="00E13785" w:rsidRPr="0046759F" w:rsidRDefault="00E13785" w:rsidP="005C3D95">
            <w:pPr>
              <w:ind w:firstLine="426"/>
              <w:rPr>
                <w:rFonts w:ascii="Calibri" w:hAnsi="Calibri" w:cs="Calibri"/>
                <w:color w:val="000000"/>
                <w:sz w:val="16"/>
                <w:szCs w:val="16"/>
              </w:rPr>
            </w:pPr>
          </w:p>
        </w:tc>
        <w:tc>
          <w:tcPr>
            <w:tcW w:w="833" w:type="dxa"/>
            <w:gridSpan w:val="2"/>
            <w:tcBorders>
              <w:top w:val="nil"/>
              <w:left w:val="nil"/>
              <w:bottom w:val="nil"/>
              <w:right w:val="nil"/>
            </w:tcBorders>
            <w:shd w:val="clear" w:color="auto" w:fill="auto"/>
            <w:noWrap/>
            <w:vAlign w:val="bottom"/>
            <w:hideMark/>
          </w:tcPr>
          <w:p w:rsidR="00E13785" w:rsidRPr="0046759F" w:rsidRDefault="00E13785" w:rsidP="005C3D95">
            <w:pPr>
              <w:ind w:firstLine="426"/>
              <w:rPr>
                <w:rFonts w:ascii="Calibri" w:hAnsi="Calibri" w:cs="Calibri"/>
                <w:color w:val="000000"/>
                <w:sz w:val="16"/>
                <w:szCs w:val="16"/>
              </w:rPr>
            </w:pPr>
          </w:p>
        </w:tc>
        <w:tc>
          <w:tcPr>
            <w:tcW w:w="561" w:type="dxa"/>
            <w:gridSpan w:val="2"/>
            <w:tcBorders>
              <w:top w:val="nil"/>
              <w:left w:val="nil"/>
              <w:bottom w:val="nil"/>
              <w:right w:val="nil"/>
            </w:tcBorders>
            <w:shd w:val="clear" w:color="auto" w:fill="auto"/>
            <w:noWrap/>
            <w:vAlign w:val="bottom"/>
            <w:hideMark/>
          </w:tcPr>
          <w:p w:rsidR="00E13785" w:rsidRPr="0046759F" w:rsidRDefault="00E13785" w:rsidP="005C3D95">
            <w:pPr>
              <w:ind w:firstLine="426"/>
              <w:rPr>
                <w:rFonts w:ascii="Calibri" w:hAnsi="Calibri" w:cs="Calibri"/>
                <w:color w:val="000000"/>
                <w:sz w:val="16"/>
                <w:szCs w:val="16"/>
              </w:rPr>
            </w:pPr>
          </w:p>
        </w:tc>
        <w:tc>
          <w:tcPr>
            <w:tcW w:w="937" w:type="dxa"/>
            <w:gridSpan w:val="2"/>
            <w:tcBorders>
              <w:top w:val="nil"/>
              <w:left w:val="nil"/>
              <w:bottom w:val="nil"/>
              <w:right w:val="nil"/>
            </w:tcBorders>
            <w:shd w:val="clear" w:color="auto" w:fill="auto"/>
            <w:noWrap/>
            <w:vAlign w:val="bottom"/>
            <w:hideMark/>
          </w:tcPr>
          <w:p w:rsidR="00E13785" w:rsidRPr="0046759F" w:rsidRDefault="00E13785" w:rsidP="005C3D95">
            <w:pPr>
              <w:ind w:firstLine="426"/>
              <w:rPr>
                <w:rFonts w:ascii="Calibri" w:hAnsi="Calibri" w:cs="Calibri"/>
                <w:color w:val="000000"/>
                <w:sz w:val="16"/>
                <w:szCs w:val="16"/>
              </w:rPr>
            </w:pPr>
          </w:p>
        </w:tc>
        <w:tc>
          <w:tcPr>
            <w:tcW w:w="998" w:type="dxa"/>
            <w:gridSpan w:val="2"/>
            <w:tcBorders>
              <w:top w:val="nil"/>
              <w:left w:val="nil"/>
              <w:bottom w:val="nil"/>
              <w:right w:val="nil"/>
            </w:tcBorders>
            <w:shd w:val="clear" w:color="auto" w:fill="auto"/>
            <w:noWrap/>
            <w:vAlign w:val="bottom"/>
            <w:hideMark/>
          </w:tcPr>
          <w:p w:rsidR="00E13785" w:rsidRPr="0046759F" w:rsidRDefault="00E13785" w:rsidP="005C3D95">
            <w:pPr>
              <w:ind w:firstLine="426"/>
              <w:rPr>
                <w:rFonts w:ascii="Calibri" w:hAnsi="Calibri" w:cs="Calibri"/>
                <w:color w:val="000000"/>
                <w:sz w:val="16"/>
                <w:szCs w:val="16"/>
              </w:rPr>
            </w:pPr>
          </w:p>
        </w:tc>
        <w:tc>
          <w:tcPr>
            <w:tcW w:w="620" w:type="dxa"/>
            <w:gridSpan w:val="2"/>
            <w:tcBorders>
              <w:top w:val="nil"/>
              <w:left w:val="nil"/>
              <w:bottom w:val="nil"/>
              <w:right w:val="nil"/>
            </w:tcBorders>
            <w:shd w:val="clear" w:color="auto" w:fill="auto"/>
            <w:noWrap/>
            <w:vAlign w:val="bottom"/>
            <w:hideMark/>
          </w:tcPr>
          <w:p w:rsidR="00E13785" w:rsidRPr="0046759F" w:rsidRDefault="00E13785" w:rsidP="005C3D95">
            <w:pPr>
              <w:ind w:firstLine="426"/>
              <w:rPr>
                <w:rFonts w:ascii="Calibri" w:hAnsi="Calibri" w:cs="Calibri"/>
                <w:color w:val="000000"/>
                <w:sz w:val="16"/>
                <w:szCs w:val="16"/>
              </w:rPr>
            </w:pPr>
          </w:p>
        </w:tc>
        <w:tc>
          <w:tcPr>
            <w:tcW w:w="739" w:type="dxa"/>
            <w:tcBorders>
              <w:top w:val="nil"/>
              <w:left w:val="nil"/>
              <w:bottom w:val="nil"/>
              <w:right w:val="nil"/>
            </w:tcBorders>
            <w:shd w:val="clear" w:color="auto" w:fill="auto"/>
            <w:vAlign w:val="center"/>
            <w:hideMark/>
          </w:tcPr>
          <w:p w:rsidR="00E13785" w:rsidRPr="0046759F" w:rsidRDefault="00E13785" w:rsidP="005C3D95">
            <w:pPr>
              <w:ind w:firstLine="426"/>
              <w:rPr>
                <w:sz w:val="16"/>
                <w:szCs w:val="16"/>
              </w:rPr>
            </w:pPr>
          </w:p>
        </w:tc>
      </w:tr>
      <w:tr w:rsidR="00E13785" w:rsidRPr="0046759F" w:rsidTr="00FD793E">
        <w:trPr>
          <w:gridAfter w:val="1"/>
          <w:wAfter w:w="1102" w:type="dxa"/>
          <w:trHeight w:val="330"/>
        </w:trPr>
        <w:tc>
          <w:tcPr>
            <w:tcW w:w="495" w:type="dxa"/>
            <w:vMerge w:val="restart"/>
            <w:tcBorders>
              <w:top w:val="single" w:sz="8" w:space="0" w:color="auto"/>
              <w:left w:val="single" w:sz="8" w:space="0" w:color="auto"/>
              <w:bottom w:val="single" w:sz="4" w:space="0" w:color="000000"/>
              <w:right w:val="nil"/>
            </w:tcBorders>
            <w:shd w:val="clear" w:color="auto" w:fill="auto"/>
            <w:hideMark/>
          </w:tcPr>
          <w:p w:rsidR="00E13785" w:rsidRPr="0046759F" w:rsidRDefault="00E13785" w:rsidP="005C3D95">
            <w:pPr>
              <w:ind w:firstLine="426"/>
              <w:jc w:val="center"/>
              <w:rPr>
                <w:b/>
                <w:bCs/>
                <w:sz w:val="16"/>
                <w:szCs w:val="16"/>
              </w:rPr>
            </w:pPr>
            <w:r w:rsidRPr="0046759F">
              <w:rPr>
                <w:b/>
                <w:bCs/>
                <w:sz w:val="16"/>
                <w:szCs w:val="16"/>
              </w:rPr>
              <w:t>4П</w:t>
            </w:r>
          </w:p>
        </w:tc>
        <w:tc>
          <w:tcPr>
            <w:tcW w:w="9287" w:type="dxa"/>
            <w:gridSpan w:val="9"/>
            <w:tcBorders>
              <w:top w:val="single" w:sz="8" w:space="0" w:color="auto"/>
              <w:left w:val="nil"/>
              <w:bottom w:val="nil"/>
              <w:right w:val="nil"/>
            </w:tcBorders>
            <w:shd w:val="clear" w:color="auto" w:fill="auto"/>
            <w:noWrap/>
            <w:vAlign w:val="center"/>
            <w:hideMark/>
          </w:tcPr>
          <w:p w:rsidR="00E13785" w:rsidRPr="0046759F" w:rsidRDefault="00E13785" w:rsidP="005C3D95">
            <w:pPr>
              <w:ind w:firstLine="426"/>
              <w:rPr>
                <w:sz w:val="16"/>
                <w:szCs w:val="16"/>
              </w:rPr>
            </w:pPr>
            <w:r w:rsidRPr="0046759F">
              <w:rPr>
                <w:sz w:val="16"/>
                <w:szCs w:val="16"/>
              </w:rPr>
              <w:t xml:space="preserve">Суммарный объем выдачи электрической энергии с шин ГТЭС "Акшабулак" по ВЛ 110кВ Л-149, 150, 151, 152 (3П) </w:t>
            </w:r>
          </w:p>
        </w:tc>
        <w:tc>
          <w:tcPr>
            <w:tcW w:w="709"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1015"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833"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561"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937"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998"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620" w:type="dxa"/>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739" w:type="dxa"/>
            <w:tcBorders>
              <w:top w:val="single" w:sz="8" w:space="0" w:color="auto"/>
              <w:left w:val="nil"/>
              <w:bottom w:val="nil"/>
              <w:right w:val="single" w:sz="8" w:space="0" w:color="auto"/>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r>
      <w:tr w:rsidR="00E13785" w:rsidRPr="0046759F" w:rsidTr="00FD793E">
        <w:trPr>
          <w:gridAfter w:val="1"/>
          <w:wAfter w:w="1102" w:type="dxa"/>
          <w:trHeight w:val="450"/>
        </w:trPr>
        <w:tc>
          <w:tcPr>
            <w:tcW w:w="495" w:type="dxa"/>
            <w:vMerge/>
            <w:tcBorders>
              <w:top w:val="single" w:sz="8" w:space="0" w:color="auto"/>
              <w:left w:val="single" w:sz="8" w:space="0" w:color="auto"/>
              <w:bottom w:val="single" w:sz="4" w:space="0" w:color="000000"/>
              <w:right w:val="nil"/>
            </w:tcBorders>
            <w:vAlign w:val="center"/>
            <w:hideMark/>
          </w:tcPr>
          <w:p w:rsidR="00E13785" w:rsidRPr="0046759F" w:rsidRDefault="00E13785" w:rsidP="005C3D95">
            <w:pPr>
              <w:ind w:firstLine="426"/>
              <w:rPr>
                <w:b/>
                <w:bCs/>
                <w:sz w:val="16"/>
                <w:szCs w:val="16"/>
              </w:rPr>
            </w:pPr>
          </w:p>
        </w:tc>
        <w:tc>
          <w:tcPr>
            <w:tcW w:w="514" w:type="dxa"/>
            <w:tcBorders>
              <w:top w:val="single" w:sz="8" w:space="0" w:color="auto"/>
              <w:left w:val="single" w:sz="4" w:space="0" w:color="auto"/>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1</w:t>
            </w:r>
          </w:p>
        </w:tc>
        <w:tc>
          <w:tcPr>
            <w:tcW w:w="181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E13785" w:rsidRDefault="00E13785" w:rsidP="005C3D95">
            <w:pPr>
              <w:ind w:firstLine="426"/>
              <w:jc w:val="center"/>
              <w:rPr>
                <w:sz w:val="16"/>
                <w:szCs w:val="16"/>
              </w:rPr>
            </w:pPr>
            <w:r w:rsidRPr="0046759F">
              <w:rPr>
                <w:b/>
                <w:bCs/>
                <w:sz w:val="16"/>
                <w:szCs w:val="16"/>
              </w:rPr>
              <w:t xml:space="preserve">Шины ГТЭС Акшабулак     </w:t>
            </w:r>
            <w:r w:rsidRPr="0046759F">
              <w:rPr>
                <w:sz w:val="16"/>
                <w:szCs w:val="16"/>
              </w:rPr>
              <w:t xml:space="preserve">  </w:t>
            </w:r>
          </w:p>
          <w:p w:rsidR="00E13785" w:rsidRPr="0046759F" w:rsidRDefault="00E13785" w:rsidP="005C3D95">
            <w:pPr>
              <w:ind w:firstLine="426"/>
              <w:jc w:val="center"/>
              <w:rPr>
                <w:b/>
                <w:bCs/>
                <w:sz w:val="16"/>
                <w:szCs w:val="16"/>
              </w:rPr>
            </w:pPr>
            <w:r w:rsidRPr="0046759F">
              <w:rPr>
                <w:sz w:val="16"/>
                <w:szCs w:val="16"/>
              </w:rPr>
              <w:t xml:space="preserve">(ТОО «Кристалл </w:t>
            </w:r>
            <w:proofErr w:type="spellStart"/>
            <w:r w:rsidRPr="0046759F">
              <w:rPr>
                <w:sz w:val="16"/>
                <w:szCs w:val="16"/>
              </w:rPr>
              <w:t>Менеджемент</w:t>
            </w:r>
            <w:proofErr w:type="spellEnd"/>
            <w:r w:rsidRPr="0046759F">
              <w:rPr>
                <w:sz w:val="16"/>
                <w:szCs w:val="16"/>
              </w:rPr>
              <w:t xml:space="preserve">») </w:t>
            </w:r>
          </w:p>
        </w:tc>
        <w:tc>
          <w:tcPr>
            <w:tcW w:w="2294" w:type="dxa"/>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ВЛ-110кВ Л-149 (плюс)</w:t>
            </w:r>
          </w:p>
        </w:tc>
        <w:tc>
          <w:tcPr>
            <w:tcW w:w="969" w:type="dxa"/>
            <w:tcBorders>
              <w:top w:val="single" w:sz="8" w:space="0" w:color="auto"/>
              <w:left w:val="nil"/>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xml:space="preserve"> +</w:t>
            </w:r>
          </w:p>
        </w:tc>
        <w:tc>
          <w:tcPr>
            <w:tcW w:w="1241" w:type="dxa"/>
            <w:tcBorders>
              <w:top w:val="single" w:sz="8" w:space="0" w:color="auto"/>
              <w:left w:val="nil"/>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А</w:t>
            </w:r>
          </w:p>
        </w:tc>
        <w:tc>
          <w:tcPr>
            <w:tcW w:w="899" w:type="dxa"/>
            <w:tcBorders>
              <w:top w:val="single" w:sz="8" w:space="0" w:color="auto"/>
              <w:left w:val="nil"/>
              <w:bottom w:val="nil"/>
              <w:right w:val="single" w:sz="4" w:space="0" w:color="auto"/>
            </w:tcBorders>
            <w:shd w:val="clear" w:color="auto" w:fill="auto"/>
            <w:vAlign w:val="center"/>
            <w:hideMark/>
          </w:tcPr>
          <w:p w:rsidR="00E13785" w:rsidRPr="0046759F" w:rsidRDefault="00E13785" w:rsidP="00385C22">
            <w:pPr>
              <w:ind w:hanging="26"/>
              <w:jc w:val="center"/>
              <w:rPr>
                <w:sz w:val="16"/>
                <w:szCs w:val="16"/>
              </w:rPr>
            </w:pPr>
            <w:r w:rsidRPr="0046759F">
              <w:rPr>
                <w:sz w:val="16"/>
                <w:szCs w:val="16"/>
              </w:rPr>
              <w:t>01206823</w:t>
            </w:r>
          </w:p>
        </w:tc>
        <w:tc>
          <w:tcPr>
            <w:tcW w:w="1560" w:type="dxa"/>
            <w:gridSpan w:val="3"/>
            <w:tcBorders>
              <w:top w:val="single" w:sz="8" w:space="0" w:color="auto"/>
              <w:left w:val="nil"/>
              <w:bottom w:val="single" w:sz="4" w:space="0" w:color="auto"/>
              <w:right w:val="single" w:sz="4" w:space="0" w:color="auto"/>
            </w:tcBorders>
            <w:shd w:val="clear" w:color="auto" w:fill="auto"/>
            <w:vAlign w:val="center"/>
            <w:hideMark/>
          </w:tcPr>
          <w:p w:rsidR="00E13785" w:rsidRPr="007072B8" w:rsidRDefault="00E13785" w:rsidP="00385C22">
            <w:pPr>
              <w:jc w:val="center"/>
              <w:rPr>
                <w:sz w:val="14"/>
                <w:szCs w:val="14"/>
              </w:rPr>
            </w:pPr>
            <w:r w:rsidRPr="007072B8">
              <w:rPr>
                <w:sz w:val="14"/>
                <w:szCs w:val="14"/>
              </w:rPr>
              <w:t>A1802RALP4G-DW4</w:t>
            </w:r>
          </w:p>
        </w:tc>
        <w:tc>
          <w:tcPr>
            <w:tcW w:w="709" w:type="dxa"/>
            <w:gridSpan w:val="2"/>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385C22" w:rsidP="00385C22">
            <w:pPr>
              <w:ind w:left="-365" w:firstLine="426"/>
              <w:jc w:val="center"/>
              <w:rPr>
                <w:sz w:val="16"/>
                <w:szCs w:val="16"/>
              </w:rPr>
            </w:pPr>
            <w:r>
              <w:rPr>
                <w:sz w:val="16"/>
                <w:szCs w:val="16"/>
              </w:rPr>
              <w:t>0,</w:t>
            </w:r>
            <w:r w:rsidR="00E13785" w:rsidRPr="0046759F">
              <w:rPr>
                <w:sz w:val="16"/>
                <w:szCs w:val="16"/>
              </w:rPr>
              <w:t>2</w:t>
            </w:r>
          </w:p>
        </w:tc>
        <w:tc>
          <w:tcPr>
            <w:tcW w:w="1015" w:type="dxa"/>
            <w:gridSpan w:val="2"/>
            <w:tcBorders>
              <w:top w:val="single" w:sz="8" w:space="0" w:color="auto"/>
              <w:left w:val="nil"/>
              <w:bottom w:val="nil"/>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IMB 123</w:t>
            </w:r>
          </w:p>
        </w:tc>
        <w:tc>
          <w:tcPr>
            <w:tcW w:w="833" w:type="dxa"/>
            <w:gridSpan w:val="2"/>
            <w:tcBorders>
              <w:top w:val="single" w:sz="8" w:space="0" w:color="auto"/>
              <w:left w:val="nil"/>
              <w:bottom w:val="nil"/>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200/1</w:t>
            </w:r>
          </w:p>
        </w:tc>
        <w:tc>
          <w:tcPr>
            <w:tcW w:w="561" w:type="dxa"/>
            <w:gridSpan w:val="2"/>
            <w:tcBorders>
              <w:top w:val="single" w:sz="8" w:space="0" w:color="auto"/>
              <w:left w:val="nil"/>
              <w:bottom w:val="nil"/>
              <w:right w:val="single" w:sz="4" w:space="0" w:color="auto"/>
            </w:tcBorders>
            <w:shd w:val="clear" w:color="auto" w:fill="auto"/>
            <w:vAlign w:val="center"/>
            <w:hideMark/>
          </w:tcPr>
          <w:p w:rsidR="00E13785" w:rsidRPr="0046759F" w:rsidRDefault="00E13785" w:rsidP="00385C22">
            <w:pPr>
              <w:ind w:left="-500" w:right="-4" w:firstLine="426"/>
              <w:jc w:val="center"/>
              <w:rPr>
                <w:sz w:val="16"/>
                <w:szCs w:val="16"/>
              </w:rPr>
            </w:pPr>
            <w:r w:rsidRPr="0046759F">
              <w:rPr>
                <w:sz w:val="16"/>
                <w:szCs w:val="16"/>
              </w:rPr>
              <w:t>0,2</w:t>
            </w:r>
          </w:p>
        </w:tc>
        <w:tc>
          <w:tcPr>
            <w:tcW w:w="937" w:type="dxa"/>
            <w:gridSpan w:val="2"/>
            <w:tcBorders>
              <w:top w:val="single" w:sz="8" w:space="0" w:color="auto"/>
              <w:left w:val="nil"/>
              <w:bottom w:val="nil"/>
              <w:right w:val="single" w:sz="4" w:space="0" w:color="auto"/>
            </w:tcBorders>
            <w:shd w:val="clear" w:color="auto" w:fill="auto"/>
            <w:vAlign w:val="center"/>
            <w:hideMark/>
          </w:tcPr>
          <w:p w:rsidR="00E13785" w:rsidRPr="0046759F" w:rsidRDefault="00E13785" w:rsidP="00385C22">
            <w:pPr>
              <w:ind w:hanging="78"/>
              <w:jc w:val="center"/>
              <w:rPr>
                <w:sz w:val="16"/>
                <w:szCs w:val="16"/>
              </w:rPr>
            </w:pPr>
            <w:r w:rsidRPr="0046759F">
              <w:rPr>
                <w:sz w:val="16"/>
                <w:szCs w:val="16"/>
              </w:rPr>
              <w:t>CPB-170</w:t>
            </w:r>
          </w:p>
        </w:tc>
        <w:tc>
          <w:tcPr>
            <w:tcW w:w="998" w:type="dxa"/>
            <w:gridSpan w:val="2"/>
            <w:tcBorders>
              <w:top w:val="single" w:sz="8" w:space="0" w:color="auto"/>
              <w:left w:val="nil"/>
              <w:bottom w:val="nil"/>
              <w:right w:val="single" w:sz="4" w:space="0" w:color="auto"/>
            </w:tcBorders>
            <w:shd w:val="clear" w:color="auto" w:fill="auto"/>
            <w:vAlign w:val="center"/>
            <w:hideMark/>
          </w:tcPr>
          <w:p w:rsidR="00E13785" w:rsidRPr="0046759F" w:rsidRDefault="00E13785" w:rsidP="00385C22">
            <w:pPr>
              <w:ind w:hanging="16"/>
              <w:jc w:val="center"/>
              <w:rPr>
                <w:sz w:val="16"/>
                <w:szCs w:val="16"/>
              </w:rPr>
            </w:pPr>
            <w:r w:rsidRPr="0046759F">
              <w:rPr>
                <w:sz w:val="16"/>
                <w:szCs w:val="16"/>
              </w:rPr>
              <w:t>110000/100</w:t>
            </w:r>
          </w:p>
        </w:tc>
        <w:tc>
          <w:tcPr>
            <w:tcW w:w="620" w:type="dxa"/>
            <w:gridSpan w:val="2"/>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385C22">
            <w:pPr>
              <w:ind w:left="-484" w:right="-132" w:firstLine="455"/>
              <w:jc w:val="center"/>
              <w:rPr>
                <w:sz w:val="16"/>
                <w:szCs w:val="16"/>
              </w:rPr>
            </w:pPr>
            <w:r w:rsidRPr="0046759F">
              <w:rPr>
                <w:sz w:val="16"/>
                <w:szCs w:val="16"/>
              </w:rPr>
              <w:t>0,5</w:t>
            </w:r>
          </w:p>
        </w:tc>
        <w:tc>
          <w:tcPr>
            <w:tcW w:w="739" w:type="dxa"/>
            <w:tcBorders>
              <w:top w:val="single" w:sz="8" w:space="0" w:color="auto"/>
              <w:left w:val="nil"/>
              <w:bottom w:val="nil"/>
              <w:right w:val="single" w:sz="8" w:space="0" w:color="auto"/>
            </w:tcBorders>
            <w:shd w:val="clear" w:color="auto" w:fill="auto"/>
            <w:vAlign w:val="center"/>
            <w:hideMark/>
          </w:tcPr>
          <w:p w:rsidR="00E13785" w:rsidRPr="0046759F" w:rsidRDefault="00E13785" w:rsidP="00385C22">
            <w:pPr>
              <w:ind w:hanging="77"/>
              <w:jc w:val="center"/>
              <w:rPr>
                <w:sz w:val="16"/>
                <w:szCs w:val="16"/>
              </w:rPr>
            </w:pPr>
            <w:r w:rsidRPr="0046759F">
              <w:rPr>
                <w:sz w:val="16"/>
                <w:szCs w:val="16"/>
              </w:rPr>
              <w:t>220000</w:t>
            </w:r>
          </w:p>
        </w:tc>
      </w:tr>
      <w:tr w:rsidR="00E13785" w:rsidRPr="0046759F" w:rsidTr="00FD793E">
        <w:trPr>
          <w:gridAfter w:val="1"/>
          <w:wAfter w:w="1102" w:type="dxa"/>
          <w:trHeight w:val="465"/>
        </w:trPr>
        <w:tc>
          <w:tcPr>
            <w:tcW w:w="495" w:type="dxa"/>
            <w:vMerge/>
            <w:tcBorders>
              <w:top w:val="single" w:sz="8" w:space="0" w:color="auto"/>
              <w:left w:val="single" w:sz="8" w:space="0" w:color="auto"/>
              <w:bottom w:val="single" w:sz="4" w:space="0" w:color="000000"/>
              <w:right w:val="nil"/>
            </w:tcBorders>
            <w:vAlign w:val="center"/>
            <w:hideMark/>
          </w:tcPr>
          <w:p w:rsidR="00E13785" w:rsidRPr="0046759F" w:rsidRDefault="00E13785" w:rsidP="005C3D95">
            <w:pPr>
              <w:ind w:firstLine="426"/>
              <w:rPr>
                <w:b/>
                <w:bCs/>
                <w:sz w:val="16"/>
                <w:szCs w:val="16"/>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785" w:rsidRPr="0046759F" w:rsidRDefault="00E13785" w:rsidP="005C3D95">
            <w:pPr>
              <w:ind w:firstLine="426"/>
              <w:jc w:val="center"/>
              <w:rPr>
                <w:sz w:val="16"/>
                <w:szCs w:val="16"/>
              </w:rPr>
            </w:pPr>
            <w:r w:rsidRPr="0046759F">
              <w:rPr>
                <w:sz w:val="16"/>
                <w:szCs w:val="16"/>
              </w:rPr>
              <w:t>2</w:t>
            </w:r>
          </w:p>
        </w:tc>
        <w:tc>
          <w:tcPr>
            <w:tcW w:w="1810" w:type="dxa"/>
            <w:vMerge/>
            <w:tcBorders>
              <w:top w:val="single" w:sz="8" w:space="0" w:color="auto"/>
              <w:left w:val="single" w:sz="4" w:space="0" w:color="auto"/>
              <w:bottom w:val="single" w:sz="4" w:space="0" w:color="000000"/>
              <w:right w:val="single" w:sz="4" w:space="0" w:color="auto"/>
            </w:tcBorders>
            <w:vAlign w:val="center"/>
            <w:hideMark/>
          </w:tcPr>
          <w:p w:rsidR="00E13785" w:rsidRPr="0046759F" w:rsidRDefault="00E13785" w:rsidP="005C3D95">
            <w:pPr>
              <w:ind w:firstLine="426"/>
              <w:rPr>
                <w:b/>
                <w:bCs/>
                <w:sz w:val="16"/>
                <w:szCs w:val="16"/>
              </w:rPr>
            </w:pPr>
          </w:p>
        </w:tc>
        <w:tc>
          <w:tcPr>
            <w:tcW w:w="2294" w:type="dxa"/>
            <w:tcBorders>
              <w:top w:val="nil"/>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ВЛ-110кВ Л-150 (плюс)</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xml:space="preserve">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А</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385C22">
            <w:pPr>
              <w:ind w:hanging="26"/>
              <w:jc w:val="center"/>
              <w:rPr>
                <w:sz w:val="16"/>
                <w:szCs w:val="16"/>
              </w:rPr>
            </w:pPr>
            <w:r w:rsidRPr="0046759F">
              <w:rPr>
                <w:sz w:val="16"/>
                <w:szCs w:val="16"/>
              </w:rPr>
              <w:t>01206827</w:t>
            </w:r>
          </w:p>
        </w:tc>
        <w:tc>
          <w:tcPr>
            <w:tcW w:w="1560" w:type="dxa"/>
            <w:gridSpan w:val="3"/>
            <w:tcBorders>
              <w:top w:val="nil"/>
              <w:left w:val="nil"/>
              <w:bottom w:val="nil"/>
              <w:right w:val="single" w:sz="4" w:space="0" w:color="auto"/>
            </w:tcBorders>
            <w:shd w:val="clear" w:color="auto" w:fill="auto"/>
            <w:vAlign w:val="center"/>
            <w:hideMark/>
          </w:tcPr>
          <w:p w:rsidR="00E13785" w:rsidRPr="007072B8" w:rsidRDefault="00E13785" w:rsidP="00385C22">
            <w:pPr>
              <w:jc w:val="center"/>
              <w:rPr>
                <w:sz w:val="14"/>
                <w:szCs w:val="14"/>
              </w:rPr>
            </w:pPr>
            <w:r w:rsidRPr="007072B8">
              <w:rPr>
                <w:sz w:val="14"/>
                <w:szCs w:val="14"/>
              </w:rPr>
              <w:t>A1802RALP4G-DW4</w:t>
            </w:r>
          </w:p>
        </w:tc>
        <w:tc>
          <w:tcPr>
            <w:tcW w:w="709" w:type="dxa"/>
            <w:gridSpan w:val="2"/>
            <w:tcBorders>
              <w:top w:val="nil"/>
              <w:left w:val="nil"/>
              <w:bottom w:val="nil"/>
              <w:right w:val="single" w:sz="4" w:space="0" w:color="auto"/>
            </w:tcBorders>
            <w:shd w:val="clear" w:color="auto" w:fill="auto"/>
            <w:vAlign w:val="center"/>
            <w:hideMark/>
          </w:tcPr>
          <w:p w:rsidR="00E13785" w:rsidRPr="0046759F" w:rsidRDefault="00E13785" w:rsidP="00385C22">
            <w:pPr>
              <w:ind w:left="-365" w:firstLine="426"/>
              <w:jc w:val="center"/>
              <w:rPr>
                <w:sz w:val="16"/>
                <w:szCs w:val="16"/>
              </w:rPr>
            </w:pPr>
            <w:r w:rsidRPr="0046759F">
              <w:rPr>
                <w:sz w:val="16"/>
                <w:szCs w:val="16"/>
              </w:rPr>
              <w:t>0,2</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IMB 123</w:t>
            </w:r>
          </w:p>
        </w:tc>
        <w:tc>
          <w:tcPr>
            <w:tcW w:w="833" w:type="dxa"/>
            <w:gridSpan w:val="2"/>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200/1</w:t>
            </w:r>
          </w:p>
        </w:tc>
        <w:tc>
          <w:tcPr>
            <w:tcW w:w="561" w:type="dxa"/>
            <w:gridSpan w:val="2"/>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385C22">
            <w:pPr>
              <w:ind w:left="-500" w:right="-4" w:firstLine="426"/>
              <w:jc w:val="center"/>
              <w:rPr>
                <w:sz w:val="16"/>
                <w:szCs w:val="16"/>
              </w:rPr>
            </w:pPr>
            <w:r w:rsidRPr="0046759F">
              <w:rPr>
                <w:sz w:val="16"/>
                <w:szCs w:val="16"/>
              </w:rPr>
              <w:t>0,2</w:t>
            </w:r>
          </w:p>
        </w:tc>
        <w:tc>
          <w:tcPr>
            <w:tcW w:w="937" w:type="dxa"/>
            <w:gridSpan w:val="2"/>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385C22">
            <w:pPr>
              <w:ind w:hanging="78"/>
              <w:jc w:val="center"/>
              <w:rPr>
                <w:sz w:val="16"/>
                <w:szCs w:val="16"/>
              </w:rPr>
            </w:pPr>
            <w:r w:rsidRPr="0046759F">
              <w:rPr>
                <w:sz w:val="16"/>
                <w:szCs w:val="16"/>
              </w:rPr>
              <w:t>CPB-170</w:t>
            </w:r>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385C22">
            <w:pPr>
              <w:ind w:hanging="16"/>
              <w:jc w:val="center"/>
              <w:rPr>
                <w:sz w:val="16"/>
                <w:szCs w:val="16"/>
              </w:rPr>
            </w:pPr>
            <w:r w:rsidRPr="0046759F">
              <w:rPr>
                <w:sz w:val="16"/>
                <w:szCs w:val="16"/>
              </w:rPr>
              <w:t>110000/100</w:t>
            </w:r>
          </w:p>
        </w:tc>
        <w:tc>
          <w:tcPr>
            <w:tcW w:w="620" w:type="dxa"/>
            <w:gridSpan w:val="2"/>
            <w:tcBorders>
              <w:top w:val="nil"/>
              <w:left w:val="nil"/>
              <w:bottom w:val="nil"/>
              <w:right w:val="single" w:sz="4" w:space="0" w:color="auto"/>
            </w:tcBorders>
            <w:shd w:val="clear" w:color="auto" w:fill="auto"/>
            <w:vAlign w:val="center"/>
            <w:hideMark/>
          </w:tcPr>
          <w:p w:rsidR="00E13785" w:rsidRPr="0046759F" w:rsidRDefault="00E13785" w:rsidP="00385C22">
            <w:pPr>
              <w:ind w:left="-484" w:right="-132" w:firstLine="455"/>
              <w:jc w:val="center"/>
              <w:rPr>
                <w:sz w:val="16"/>
                <w:szCs w:val="16"/>
              </w:rPr>
            </w:pPr>
            <w:r w:rsidRPr="0046759F">
              <w:rPr>
                <w:sz w:val="16"/>
                <w:szCs w:val="16"/>
              </w:rPr>
              <w:t>0,5</w:t>
            </w:r>
          </w:p>
        </w:tc>
        <w:tc>
          <w:tcPr>
            <w:tcW w:w="739" w:type="dxa"/>
            <w:tcBorders>
              <w:top w:val="single" w:sz="4" w:space="0" w:color="auto"/>
              <w:left w:val="nil"/>
              <w:bottom w:val="single" w:sz="4" w:space="0" w:color="auto"/>
              <w:right w:val="single" w:sz="8" w:space="0" w:color="auto"/>
            </w:tcBorders>
            <w:shd w:val="clear" w:color="auto" w:fill="auto"/>
            <w:vAlign w:val="center"/>
            <w:hideMark/>
          </w:tcPr>
          <w:p w:rsidR="00E13785" w:rsidRPr="0046759F" w:rsidRDefault="00E13785" w:rsidP="00385C22">
            <w:pPr>
              <w:ind w:hanging="77"/>
              <w:jc w:val="center"/>
              <w:rPr>
                <w:sz w:val="16"/>
                <w:szCs w:val="16"/>
              </w:rPr>
            </w:pPr>
            <w:r w:rsidRPr="0046759F">
              <w:rPr>
                <w:sz w:val="16"/>
                <w:szCs w:val="16"/>
              </w:rPr>
              <w:t>220000</w:t>
            </w:r>
          </w:p>
        </w:tc>
      </w:tr>
      <w:tr w:rsidR="00E13785" w:rsidRPr="0046759F" w:rsidTr="00FD793E">
        <w:trPr>
          <w:gridAfter w:val="1"/>
          <w:wAfter w:w="1102" w:type="dxa"/>
          <w:trHeight w:val="450"/>
        </w:trPr>
        <w:tc>
          <w:tcPr>
            <w:tcW w:w="495" w:type="dxa"/>
            <w:vMerge/>
            <w:tcBorders>
              <w:top w:val="single" w:sz="8" w:space="0" w:color="auto"/>
              <w:left w:val="single" w:sz="8" w:space="0" w:color="auto"/>
              <w:bottom w:val="single" w:sz="4" w:space="0" w:color="000000"/>
              <w:right w:val="nil"/>
            </w:tcBorders>
            <w:vAlign w:val="center"/>
            <w:hideMark/>
          </w:tcPr>
          <w:p w:rsidR="00E13785" w:rsidRPr="0046759F" w:rsidRDefault="00E13785" w:rsidP="005C3D95">
            <w:pPr>
              <w:ind w:firstLine="426"/>
              <w:rPr>
                <w:b/>
                <w:bCs/>
                <w:sz w:val="16"/>
                <w:szCs w:val="16"/>
              </w:rPr>
            </w:pPr>
          </w:p>
        </w:tc>
        <w:tc>
          <w:tcPr>
            <w:tcW w:w="514" w:type="dxa"/>
            <w:tcBorders>
              <w:top w:val="single" w:sz="8" w:space="0" w:color="auto"/>
              <w:left w:val="single" w:sz="4" w:space="0" w:color="auto"/>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3</w:t>
            </w:r>
          </w:p>
        </w:tc>
        <w:tc>
          <w:tcPr>
            <w:tcW w:w="1810" w:type="dxa"/>
            <w:vMerge/>
            <w:tcBorders>
              <w:top w:val="single" w:sz="8" w:space="0" w:color="auto"/>
              <w:left w:val="single" w:sz="4" w:space="0" w:color="auto"/>
              <w:bottom w:val="single" w:sz="4" w:space="0" w:color="000000"/>
              <w:right w:val="single" w:sz="4" w:space="0" w:color="auto"/>
            </w:tcBorders>
            <w:vAlign w:val="center"/>
            <w:hideMark/>
          </w:tcPr>
          <w:p w:rsidR="00E13785" w:rsidRPr="0046759F" w:rsidRDefault="00E13785" w:rsidP="005C3D95">
            <w:pPr>
              <w:ind w:firstLine="426"/>
              <w:rPr>
                <w:b/>
                <w:bCs/>
                <w:sz w:val="16"/>
                <w:szCs w:val="16"/>
              </w:rPr>
            </w:pPr>
          </w:p>
        </w:tc>
        <w:tc>
          <w:tcPr>
            <w:tcW w:w="2294" w:type="dxa"/>
            <w:tcBorders>
              <w:top w:val="nil"/>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ВЛ-110кВ Л-151 (плюс)</w:t>
            </w:r>
          </w:p>
        </w:tc>
        <w:tc>
          <w:tcPr>
            <w:tcW w:w="969" w:type="dxa"/>
            <w:tcBorders>
              <w:top w:val="nil"/>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xml:space="preserve"> +</w:t>
            </w:r>
          </w:p>
        </w:tc>
        <w:tc>
          <w:tcPr>
            <w:tcW w:w="1241" w:type="dxa"/>
            <w:tcBorders>
              <w:top w:val="nil"/>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А</w:t>
            </w:r>
          </w:p>
        </w:tc>
        <w:tc>
          <w:tcPr>
            <w:tcW w:w="899" w:type="dxa"/>
            <w:tcBorders>
              <w:top w:val="nil"/>
              <w:left w:val="nil"/>
              <w:bottom w:val="single" w:sz="4" w:space="0" w:color="auto"/>
              <w:right w:val="single" w:sz="4" w:space="0" w:color="auto"/>
            </w:tcBorders>
            <w:shd w:val="clear" w:color="auto" w:fill="auto"/>
            <w:vAlign w:val="center"/>
            <w:hideMark/>
          </w:tcPr>
          <w:p w:rsidR="00E13785" w:rsidRPr="0046759F" w:rsidRDefault="00E13785" w:rsidP="00385C22">
            <w:pPr>
              <w:ind w:hanging="26"/>
              <w:jc w:val="center"/>
              <w:rPr>
                <w:sz w:val="16"/>
                <w:szCs w:val="16"/>
              </w:rPr>
            </w:pPr>
            <w:r w:rsidRPr="0046759F">
              <w:rPr>
                <w:sz w:val="16"/>
                <w:szCs w:val="16"/>
              </w:rPr>
              <w:t>01206824</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E13785" w:rsidRPr="007072B8" w:rsidRDefault="00E13785" w:rsidP="00385C22">
            <w:pPr>
              <w:jc w:val="center"/>
              <w:rPr>
                <w:sz w:val="14"/>
                <w:szCs w:val="14"/>
              </w:rPr>
            </w:pPr>
            <w:r w:rsidRPr="007072B8">
              <w:rPr>
                <w:sz w:val="14"/>
                <w:szCs w:val="14"/>
              </w:rPr>
              <w:t>A1802RALP4G-DW4</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385C22">
            <w:pPr>
              <w:ind w:left="-365" w:firstLine="426"/>
              <w:jc w:val="center"/>
              <w:rPr>
                <w:sz w:val="16"/>
                <w:szCs w:val="16"/>
              </w:rPr>
            </w:pPr>
            <w:r w:rsidRPr="0046759F">
              <w:rPr>
                <w:sz w:val="16"/>
                <w:szCs w:val="16"/>
              </w:rPr>
              <w:t>0,2</w:t>
            </w:r>
          </w:p>
        </w:tc>
        <w:tc>
          <w:tcPr>
            <w:tcW w:w="1015" w:type="dxa"/>
            <w:gridSpan w:val="2"/>
            <w:tcBorders>
              <w:top w:val="nil"/>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IMB 123</w:t>
            </w:r>
          </w:p>
        </w:tc>
        <w:tc>
          <w:tcPr>
            <w:tcW w:w="833" w:type="dxa"/>
            <w:gridSpan w:val="2"/>
            <w:tcBorders>
              <w:top w:val="nil"/>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200/1</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E13785" w:rsidRPr="0046759F" w:rsidRDefault="00E13785" w:rsidP="00385C22">
            <w:pPr>
              <w:ind w:left="-500" w:right="-4" w:firstLine="426"/>
              <w:jc w:val="center"/>
              <w:rPr>
                <w:sz w:val="16"/>
                <w:szCs w:val="16"/>
              </w:rPr>
            </w:pPr>
            <w:r w:rsidRPr="0046759F">
              <w:rPr>
                <w:sz w:val="16"/>
                <w:szCs w:val="16"/>
              </w:rPr>
              <w:t>0,2</w:t>
            </w:r>
          </w:p>
        </w:tc>
        <w:tc>
          <w:tcPr>
            <w:tcW w:w="937" w:type="dxa"/>
            <w:gridSpan w:val="2"/>
            <w:tcBorders>
              <w:top w:val="nil"/>
              <w:left w:val="nil"/>
              <w:bottom w:val="single" w:sz="4" w:space="0" w:color="auto"/>
              <w:right w:val="single" w:sz="4" w:space="0" w:color="auto"/>
            </w:tcBorders>
            <w:shd w:val="clear" w:color="auto" w:fill="auto"/>
            <w:vAlign w:val="center"/>
            <w:hideMark/>
          </w:tcPr>
          <w:p w:rsidR="00E13785" w:rsidRPr="0046759F" w:rsidRDefault="00E13785" w:rsidP="00385C22">
            <w:pPr>
              <w:ind w:hanging="78"/>
              <w:jc w:val="center"/>
              <w:rPr>
                <w:sz w:val="16"/>
                <w:szCs w:val="16"/>
              </w:rPr>
            </w:pPr>
            <w:r w:rsidRPr="0046759F">
              <w:rPr>
                <w:sz w:val="16"/>
                <w:szCs w:val="16"/>
              </w:rPr>
              <w:t>CPB-170</w:t>
            </w:r>
          </w:p>
        </w:tc>
        <w:tc>
          <w:tcPr>
            <w:tcW w:w="998" w:type="dxa"/>
            <w:gridSpan w:val="2"/>
            <w:tcBorders>
              <w:top w:val="nil"/>
              <w:left w:val="nil"/>
              <w:bottom w:val="single" w:sz="4" w:space="0" w:color="auto"/>
              <w:right w:val="single" w:sz="4" w:space="0" w:color="auto"/>
            </w:tcBorders>
            <w:shd w:val="clear" w:color="auto" w:fill="auto"/>
            <w:vAlign w:val="center"/>
            <w:hideMark/>
          </w:tcPr>
          <w:p w:rsidR="00E13785" w:rsidRPr="0046759F" w:rsidRDefault="00E13785" w:rsidP="00385C22">
            <w:pPr>
              <w:ind w:hanging="16"/>
              <w:jc w:val="center"/>
              <w:rPr>
                <w:sz w:val="16"/>
                <w:szCs w:val="16"/>
              </w:rPr>
            </w:pPr>
            <w:r w:rsidRPr="0046759F">
              <w:rPr>
                <w:sz w:val="16"/>
                <w:szCs w:val="16"/>
              </w:rPr>
              <w:t>110000/100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785" w:rsidRPr="0046759F" w:rsidRDefault="00E13785" w:rsidP="00385C22">
            <w:pPr>
              <w:ind w:left="-484" w:right="-132" w:firstLine="455"/>
              <w:jc w:val="center"/>
              <w:rPr>
                <w:sz w:val="16"/>
                <w:szCs w:val="16"/>
              </w:rPr>
            </w:pPr>
            <w:r w:rsidRPr="0046759F">
              <w:rPr>
                <w:sz w:val="16"/>
                <w:szCs w:val="16"/>
              </w:rPr>
              <w:t>0,5</w:t>
            </w:r>
          </w:p>
        </w:tc>
        <w:tc>
          <w:tcPr>
            <w:tcW w:w="739" w:type="dxa"/>
            <w:tcBorders>
              <w:top w:val="nil"/>
              <w:left w:val="nil"/>
              <w:bottom w:val="single" w:sz="4" w:space="0" w:color="auto"/>
              <w:right w:val="single" w:sz="8" w:space="0" w:color="auto"/>
            </w:tcBorders>
            <w:shd w:val="clear" w:color="auto" w:fill="auto"/>
            <w:vAlign w:val="center"/>
            <w:hideMark/>
          </w:tcPr>
          <w:p w:rsidR="00E13785" w:rsidRPr="0046759F" w:rsidRDefault="00E13785" w:rsidP="00385C22">
            <w:pPr>
              <w:ind w:hanging="77"/>
              <w:jc w:val="center"/>
              <w:rPr>
                <w:sz w:val="16"/>
                <w:szCs w:val="16"/>
              </w:rPr>
            </w:pPr>
            <w:r w:rsidRPr="0046759F">
              <w:rPr>
                <w:sz w:val="16"/>
                <w:szCs w:val="16"/>
              </w:rPr>
              <w:t>220000</w:t>
            </w:r>
          </w:p>
        </w:tc>
      </w:tr>
      <w:tr w:rsidR="00E13785" w:rsidRPr="0046759F" w:rsidTr="00FD793E">
        <w:trPr>
          <w:gridAfter w:val="1"/>
          <w:wAfter w:w="1102" w:type="dxa"/>
          <w:trHeight w:val="450"/>
        </w:trPr>
        <w:tc>
          <w:tcPr>
            <w:tcW w:w="495" w:type="dxa"/>
            <w:vMerge/>
            <w:tcBorders>
              <w:top w:val="single" w:sz="8" w:space="0" w:color="auto"/>
              <w:left w:val="single" w:sz="8" w:space="0" w:color="auto"/>
              <w:bottom w:val="single" w:sz="4" w:space="0" w:color="000000"/>
              <w:right w:val="nil"/>
            </w:tcBorders>
            <w:vAlign w:val="center"/>
            <w:hideMark/>
          </w:tcPr>
          <w:p w:rsidR="00E13785" w:rsidRPr="0046759F" w:rsidRDefault="00E13785" w:rsidP="005C3D95">
            <w:pPr>
              <w:ind w:firstLine="426"/>
              <w:rPr>
                <w:b/>
                <w:bCs/>
                <w:sz w:val="16"/>
                <w:szCs w:val="16"/>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785" w:rsidRPr="0046759F" w:rsidRDefault="00E13785" w:rsidP="005C3D95">
            <w:pPr>
              <w:ind w:firstLine="426"/>
              <w:jc w:val="center"/>
              <w:rPr>
                <w:sz w:val="16"/>
                <w:szCs w:val="16"/>
              </w:rPr>
            </w:pPr>
            <w:r w:rsidRPr="0046759F">
              <w:rPr>
                <w:sz w:val="16"/>
                <w:szCs w:val="16"/>
              </w:rPr>
              <w:t>4</w:t>
            </w:r>
          </w:p>
        </w:tc>
        <w:tc>
          <w:tcPr>
            <w:tcW w:w="1810" w:type="dxa"/>
            <w:vMerge/>
            <w:tcBorders>
              <w:top w:val="single" w:sz="8" w:space="0" w:color="auto"/>
              <w:left w:val="single" w:sz="4" w:space="0" w:color="auto"/>
              <w:bottom w:val="single" w:sz="4" w:space="0" w:color="000000"/>
              <w:right w:val="single" w:sz="4" w:space="0" w:color="auto"/>
            </w:tcBorders>
            <w:vAlign w:val="center"/>
            <w:hideMark/>
          </w:tcPr>
          <w:p w:rsidR="00E13785" w:rsidRPr="0046759F" w:rsidRDefault="00E13785" w:rsidP="005C3D95">
            <w:pPr>
              <w:ind w:firstLine="426"/>
              <w:rPr>
                <w:b/>
                <w:bCs/>
                <w:sz w:val="16"/>
                <w:szCs w:val="16"/>
              </w:rPr>
            </w:pPr>
          </w:p>
        </w:tc>
        <w:tc>
          <w:tcPr>
            <w:tcW w:w="2294" w:type="dxa"/>
            <w:tcBorders>
              <w:top w:val="nil"/>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ВЛ-110кВ Л-152 (плюс)</w:t>
            </w:r>
          </w:p>
        </w:tc>
        <w:tc>
          <w:tcPr>
            <w:tcW w:w="969" w:type="dxa"/>
            <w:tcBorders>
              <w:top w:val="nil"/>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xml:space="preserve"> +</w:t>
            </w:r>
          </w:p>
        </w:tc>
        <w:tc>
          <w:tcPr>
            <w:tcW w:w="1241" w:type="dxa"/>
            <w:tcBorders>
              <w:top w:val="nil"/>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А</w:t>
            </w:r>
          </w:p>
        </w:tc>
        <w:tc>
          <w:tcPr>
            <w:tcW w:w="899" w:type="dxa"/>
            <w:tcBorders>
              <w:top w:val="nil"/>
              <w:left w:val="nil"/>
              <w:bottom w:val="single" w:sz="4" w:space="0" w:color="auto"/>
              <w:right w:val="single" w:sz="4" w:space="0" w:color="auto"/>
            </w:tcBorders>
            <w:shd w:val="clear" w:color="auto" w:fill="auto"/>
            <w:vAlign w:val="center"/>
            <w:hideMark/>
          </w:tcPr>
          <w:p w:rsidR="00E13785" w:rsidRPr="0046759F" w:rsidRDefault="00E13785" w:rsidP="00385C22">
            <w:pPr>
              <w:ind w:hanging="26"/>
              <w:jc w:val="center"/>
              <w:rPr>
                <w:sz w:val="16"/>
                <w:szCs w:val="16"/>
              </w:rPr>
            </w:pPr>
            <w:r w:rsidRPr="0046759F">
              <w:rPr>
                <w:sz w:val="16"/>
                <w:szCs w:val="16"/>
              </w:rPr>
              <w:t>01206825</w:t>
            </w:r>
          </w:p>
        </w:tc>
        <w:tc>
          <w:tcPr>
            <w:tcW w:w="1560" w:type="dxa"/>
            <w:gridSpan w:val="3"/>
            <w:tcBorders>
              <w:top w:val="nil"/>
              <w:left w:val="nil"/>
              <w:bottom w:val="single" w:sz="4" w:space="0" w:color="auto"/>
              <w:right w:val="single" w:sz="4" w:space="0" w:color="auto"/>
            </w:tcBorders>
            <w:shd w:val="clear" w:color="auto" w:fill="auto"/>
            <w:vAlign w:val="center"/>
            <w:hideMark/>
          </w:tcPr>
          <w:p w:rsidR="00E13785" w:rsidRPr="007072B8" w:rsidRDefault="00E13785" w:rsidP="00385C22">
            <w:pPr>
              <w:jc w:val="center"/>
              <w:rPr>
                <w:sz w:val="14"/>
                <w:szCs w:val="14"/>
              </w:rPr>
            </w:pPr>
            <w:r w:rsidRPr="007072B8">
              <w:rPr>
                <w:sz w:val="14"/>
                <w:szCs w:val="14"/>
              </w:rPr>
              <w:t>A1802RALP4G-DW4</w:t>
            </w:r>
          </w:p>
        </w:tc>
        <w:tc>
          <w:tcPr>
            <w:tcW w:w="709" w:type="dxa"/>
            <w:gridSpan w:val="2"/>
            <w:tcBorders>
              <w:top w:val="nil"/>
              <w:left w:val="nil"/>
              <w:bottom w:val="single" w:sz="4" w:space="0" w:color="auto"/>
              <w:right w:val="single" w:sz="4" w:space="0" w:color="auto"/>
            </w:tcBorders>
            <w:shd w:val="clear" w:color="auto" w:fill="auto"/>
            <w:vAlign w:val="center"/>
            <w:hideMark/>
          </w:tcPr>
          <w:p w:rsidR="00E13785" w:rsidRPr="0046759F" w:rsidRDefault="00E13785" w:rsidP="00385C22">
            <w:pPr>
              <w:ind w:left="-365" w:firstLine="426"/>
              <w:jc w:val="center"/>
              <w:rPr>
                <w:sz w:val="16"/>
                <w:szCs w:val="16"/>
              </w:rPr>
            </w:pPr>
            <w:r w:rsidRPr="0046759F">
              <w:rPr>
                <w:sz w:val="16"/>
                <w:szCs w:val="16"/>
              </w:rPr>
              <w:t>0,2</w:t>
            </w:r>
          </w:p>
        </w:tc>
        <w:tc>
          <w:tcPr>
            <w:tcW w:w="1015" w:type="dxa"/>
            <w:gridSpan w:val="2"/>
            <w:tcBorders>
              <w:top w:val="nil"/>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IMB 123</w:t>
            </w:r>
          </w:p>
        </w:tc>
        <w:tc>
          <w:tcPr>
            <w:tcW w:w="833" w:type="dxa"/>
            <w:gridSpan w:val="2"/>
            <w:tcBorders>
              <w:top w:val="nil"/>
              <w:left w:val="nil"/>
              <w:bottom w:val="single" w:sz="4" w:space="0" w:color="auto"/>
              <w:right w:val="single" w:sz="4" w:space="0" w:color="auto"/>
            </w:tcBorders>
            <w:shd w:val="clear" w:color="auto" w:fill="auto"/>
            <w:vAlign w:val="center"/>
            <w:hideMark/>
          </w:tcPr>
          <w:p w:rsidR="00E13785" w:rsidRPr="0046759F" w:rsidRDefault="00E13785" w:rsidP="00385C22">
            <w:pPr>
              <w:jc w:val="center"/>
              <w:rPr>
                <w:sz w:val="16"/>
                <w:szCs w:val="16"/>
              </w:rPr>
            </w:pPr>
            <w:r w:rsidRPr="0046759F">
              <w:rPr>
                <w:sz w:val="16"/>
                <w:szCs w:val="16"/>
              </w:rPr>
              <w:t>200/1</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E13785" w:rsidRPr="0046759F" w:rsidRDefault="00E13785" w:rsidP="00385C22">
            <w:pPr>
              <w:ind w:left="-500" w:right="-4" w:firstLine="426"/>
              <w:jc w:val="center"/>
              <w:rPr>
                <w:sz w:val="16"/>
                <w:szCs w:val="16"/>
              </w:rPr>
            </w:pPr>
            <w:r w:rsidRPr="0046759F">
              <w:rPr>
                <w:sz w:val="16"/>
                <w:szCs w:val="16"/>
              </w:rPr>
              <w:t>0,2</w:t>
            </w:r>
          </w:p>
        </w:tc>
        <w:tc>
          <w:tcPr>
            <w:tcW w:w="937" w:type="dxa"/>
            <w:gridSpan w:val="2"/>
            <w:tcBorders>
              <w:top w:val="nil"/>
              <w:left w:val="nil"/>
              <w:bottom w:val="single" w:sz="4" w:space="0" w:color="auto"/>
              <w:right w:val="single" w:sz="4" w:space="0" w:color="auto"/>
            </w:tcBorders>
            <w:shd w:val="clear" w:color="auto" w:fill="auto"/>
            <w:vAlign w:val="center"/>
            <w:hideMark/>
          </w:tcPr>
          <w:p w:rsidR="00E13785" w:rsidRPr="0046759F" w:rsidRDefault="00E13785" w:rsidP="00385C22">
            <w:pPr>
              <w:ind w:hanging="78"/>
              <w:jc w:val="center"/>
              <w:rPr>
                <w:sz w:val="16"/>
                <w:szCs w:val="16"/>
              </w:rPr>
            </w:pPr>
            <w:r w:rsidRPr="0046759F">
              <w:rPr>
                <w:sz w:val="16"/>
                <w:szCs w:val="16"/>
              </w:rPr>
              <w:t>CPB-170</w:t>
            </w:r>
          </w:p>
        </w:tc>
        <w:tc>
          <w:tcPr>
            <w:tcW w:w="998" w:type="dxa"/>
            <w:gridSpan w:val="2"/>
            <w:tcBorders>
              <w:top w:val="nil"/>
              <w:left w:val="nil"/>
              <w:bottom w:val="single" w:sz="4" w:space="0" w:color="auto"/>
              <w:right w:val="single" w:sz="4" w:space="0" w:color="auto"/>
            </w:tcBorders>
            <w:shd w:val="clear" w:color="auto" w:fill="auto"/>
            <w:vAlign w:val="center"/>
            <w:hideMark/>
          </w:tcPr>
          <w:p w:rsidR="00E13785" w:rsidRPr="0046759F" w:rsidRDefault="00E13785" w:rsidP="00385C22">
            <w:pPr>
              <w:ind w:hanging="16"/>
              <w:jc w:val="center"/>
              <w:rPr>
                <w:sz w:val="16"/>
                <w:szCs w:val="16"/>
              </w:rPr>
            </w:pPr>
            <w:r w:rsidRPr="0046759F">
              <w:rPr>
                <w:sz w:val="16"/>
                <w:szCs w:val="16"/>
              </w:rPr>
              <w:t>110000/100</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E13785" w:rsidRPr="0046759F" w:rsidRDefault="00E13785" w:rsidP="00385C22">
            <w:pPr>
              <w:ind w:left="-484" w:right="-132" w:firstLine="455"/>
              <w:jc w:val="center"/>
              <w:rPr>
                <w:sz w:val="16"/>
                <w:szCs w:val="16"/>
              </w:rPr>
            </w:pPr>
            <w:r w:rsidRPr="0046759F">
              <w:rPr>
                <w:sz w:val="16"/>
                <w:szCs w:val="16"/>
              </w:rPr>
              <w:t>0,5</w:t>
            </w:r>
          </w:p>
        </w:tc>
        <w:tc>
          <w:tcPr>
            <w:tcW w:w="739" w:type="dxa"/>
            <w:tcBorders>
              <w:top w:val="nil"/>
              <w:left w:val="nil"/>
              <w:bottom w:val="single" w:sz="4" w:space="0" w:color="auto"/>
              <w:right w:val="single" w:sz="8" w:space="0" w:color="auto"/>
            </w:tcBorders>
            <w:shd w:val="clear" w:color="auto" w:fill="auto"/>
            <w:vAlign w:val="center"/>
            <w:hideMark/>
          </w:tcPr>
          <w:p w:rsidR="00E13785" w:rsidRPr="0046759F" w:rsidRDefault="00E13785" w:rsidP="00385C22">
            <w:pPr>
              <w:ind w:hanging="77"/>
              <w:jc w:val="center"/>
              <w:rPr>
                <w:sz w:val="16"/>
                <w:szCs w:val="16"/>
              </w:rPr>
            </w:pPr>
            <w:r w:rsidRPr="0046759F">
              <w:rPr>
                <w:sz w:val="16"/>
                <w:szCs w:val="16"/>
              </w:rPr>
              <w:t>220000</w:t>
            </w:r>
          </w:p>
        </w:tc>
      </w:tr>
      <w:tr w:rsidR="00E13785" w:rsidRPr="00FC0611" w:rsidTr="00FD793E">
        <w:trPr>
          <w:gridAfter w:val="1"/>
          <w:wAfter w:w="1102" w:type="dxa"/>
          <w:trHeight w:val="300"/>
        </w:trPr>
        <w:tc>
          <w:tcPr>
            <w:tcW w:w="495" w:type="dxa"/>
            <w:tcBorders>
              <w:top w:val="nil"/>
              <w:left w:val="nil"/>
              <w:bottom w:val="nil"/>
              <w:right w:val="nil"/>
            </w:tcBorders>
            <w:shd w:val="clear" w:color="auto" w:fill="auto"/>
            <w:noWrap/>
            <w:vAlign w:val="center"/>
            <w:hideMark/>
          </w:tcPr>
          <w:p w:rsidR="00E13785" w:rsidRPr="00FC0611" w:rsidRDefault="00E13785" w:rsidP="005C3D95">
            <w:pPr>
              <w:ind w:firstLine="426"/>
              <w:jc w:val="center"/>
              <w:rPr>
                <w:b/>
                <w:bCs/>
                <w:sz w:val="16"/>
                <w:szCs w:val="16"/>
              </w:rPr>
            </w:pPr>
          </w:p>
        </w:tc>
        <w:tc>
          <w:tcPr>
            <w:tcW w:w="514" w:type="dxa"/>
            <w:tcBorders>
              <w:top w:val="nil"/>
              <w:left w:val="nil"/>
              <w:bottom w:val="nil"/>
              <w:right w:val="nil"/>
            </w:tcBorders>
            <w:shd w:val="clear" w:color="auto" w:fill="auto"/>
            <w:noWrap/>
            <w:vAlign w:val="center"/>
            <w:hideMark/>
          </w:tcPr>
          <w:p w:rsidR="00E13785" w:rsidRPr="00FC0611" w:rsidRDefault="00E13785" w:rsidP="005C3D95">
            <w:pPr>
              <w:ind w:firstLine="426"/>
              <w:rPr>
                <w:sz w:val="16"/>
                <w:szCs w:val="16"/>
              </w:rPr>
            </w:pPr>
          </w:p>
        </w:tc>
        <w:tc>
          <w:tcPr>
            <w:tcW w:w="8773" w:type="dxa"/>
            <w:gridSpan w:val="8"/>
            <w:tcBorders>
              <w:top w:val="nil"/>
              <w:left w:val="nil"/>
              <w:bottom w:val="nil"/>
              <w:right w:val="nil"/>
            </w:tcBorders>
            <w:shd w:val="clear" w:color="auto" w:fill="auto"/>
            <w:noWrap/>
            <w:vAlign w:val="bottom"/>
            <w:hideMark/>
          </w:tcPr>
          <w:p w:rsidR="00E13785" w:rsidRDefault="00E13785" w:rsidP="005C3D95">
            <w:pPr>
              <w:ind w:firstLine="426"/>
            </w:pPr>
          </w:p>
          <w:p w:rsidR="00E13785" w:rsidRPr="00FD793E" w:rsidRDefault="00E13785" w:rsidP="005C3D95">
            <w:pPr>
              <w:ind w:firstLine="426"/>
              <w:rPr>
                <w:b/>
                <w:sz w:val="16"/>
                <w:szCs w:val="16"/>
              </w:rPr>
            </w:pPr>
            <w:r w:rsidRPr="00FD793E">
              <w:rPr>
                <w:sz w:val="16"/>
                <w:szCs w:val="16"/>
              </w:rPr>
              <w:t>Главный энергетик</w:t>
            </w:r>
            <w:r w:rsidRPr="00FD793E">
              <w:rPr>
                <w:b/>
                <w:sz w:val="16"/>
                <w:szCs w:val="16"/>
              </w:rPr>
              <w:t xml:space="preserve"> _________________________ Болтаев Е.Н.</w:t>
            </w:r>
          </w:p>
          <w:p w:rsidR="00E13785" w:rsidRPr="00FC0611" w:rsidRDefault="00E13785" w:rsidP="005C3D95">
            <w:pPr>
              <w:ind w:firstLine="426"/>
              <w:jc w:val="center"/>
              <w:rPr>
                <w:sz w:val="16"/>
                <w:szCs w:val="16"/>
              </w:rPr>
            </w:pPr>
          </w:p>
        </w:tc>
        <w:tc>
          <w:tcPr>
            <w:tcW w:w="709" w:type="dxa"/>
            <w:gridSpan w:val="2"/>
            <w:tcBorders>
              <w:top w:val="nil"/>
              <w:left w:val="nil"/>
              <w:bottom w:val="nil"/>
              <w:right w:val="nil"/>
            </w:tcBorders>
            <w:shd w:val="clear" w:color="auto" w:fill="auto"/>
            <w:noWrap/>
            <w:vAlign w:val="center"/>
            <w:hideMark/>
          </w:tcPr>
          <w:p w:rsidR="00E13785" w:rsidRPr="00FC0611" w:rsidRDefault="00E13785" w:rsidP="005C3D95">
            <w:pPr>
              <w:ind w:firstLine="426"/>
              <w:rPr>
                <w:sz w:val="16"/>
                <w:szCs w:val="16"/>
              </w:rPr>
            </w:pPr>
          </w:p>
        </w:tc>
        <w:tc>
          <w:tcPr>
            <w:tcW w:w="1015" w:type="dxa"/>
            <w:gridSpan w:val="2"/>
            <w:tcBorders>
              <w:top w:val="nil"/>
              <w:left w:val="nil"/>
              <w:bottom w:val="nil"/>
              <w:right w:val="nil"/>
            </w:tcBorders>
            <w:shd w:val="clear" w:color="auto" w:fill="auto"/>
            <w:noWrap/>
            <w:vAlign w:val="bottom"/>
            <w:hideMark/>
          </w:tcPr>
          <w:p w:rsidR="00E13785" w:rsidRPr="00FC0611" w:rsidRDefault="00E13785" w:rsidP="005C3D95">
            <w:pPr>
              <w:ind w:firstLine="426"/>
              <w:rPr>
                <w:rFonts w:ascii="Calibri" w:hAnsi="Calibri" w:cs="Calibri"/>
                <w:color w:val="000000"/>
                <w:sz w:val="16"/>
                <w:szCs w:val="16"/>
              </w:rPr>
            </w:pPr>
          </w:p>
        </w:tc>
        <w:tc>
          <w:tcPr>
            <w:tcW w:w="833" w:type="dxa"/>
            <w:gridSpan w:val="2"/>
            <w:tcBorders>
              <w:top w:val="nil"/>
              <w:left w:val="nil"/>
              <w:bottom w:val="nil"/>
              <w:right w:val="nil"/>
            </w:tcBorders>
            <w:shd w:val="clear" w:color="auto" w:fill="auto"/>
            <w:noWrap/>
            <w:vAlign w:val="bottom"/>
            <w:hideMark/>
          </w:tcPr>
          <w:p w:rsidR="00E13785" w:rsidRPr="00FC0611" w:rsidRDefault="00E13785" w:rsidP="005C3D95">
            <w:pPr>
              <w:ind w:firstLine="426"/>
              <w:rPr>
                <w:rFonts w:ascii="Calibri" w:hAnsi="Calibri" w:cs="Calibri"/>
                <w:color w:val="000000"/>
                <w:sz w:val="16"/>
                <w:szCs w:val="16"/>
              </w:rPr>
            </w:pPr>
          </w:p>
        </w:tc>
        <w:tc>
          <w:tcPr>
            <w:tcW w:w="561" w:type="dxa"/>
            <w:gridSpan w:val="2"/>
            <w:tcBorders>
              <w:top w:val="nil"/>
              <w:left w:val="nil"/>
              <w:bottom w:val="nil"/>
              <w:right w:val="nil"/>
            </w:tcBorders>
            <w:shd w:val="clear" w:color="auto" w:fill="auto"/>
            <w:noWrap/>
            <w:vAlign w:val="bottom"/>
            <w:hideMark/>
          </w:tcPr>
          <w:p w:rsidR="00E13785" w:rsidRPr="00FC0611" w:rsidRDefault="00E13785" w:rsidP="005C3D95">
            <w:pPr>
              <w:ind w:firstLine="426"/>
              <w:rPr>
                <w:rFonts w:ascii="Calibri" w:hAnsi="Calibri" w:cs="Calibri"/>
                <w:color w:val="000000"/>
                <w:sz w:val="16"/>
                <w:szCs w:val="16"/>
              </w:rPr>
            </w:pPr>
          </w:p>
        </w:tc>
        <w:tc>
          <w:tcPr>
            <w:tcW w:w="937" w:type="dxa"/>
            <w:gridSpan w:val="2"/>
            <w:tcBorders>
              <w:top w:val="nil"/>
              <w:left w:val="nil"/>
              <w:bottom w:val="nil"/>
              <w:right w:val="nil"/>
            </w:tcBorders>
            <w:shd w:val="clear" w:color="auto" w:fill="auto"/>
            <w:noWrap/>
            <w:vAlign w:val="bottom"/>
            <w:hideMark/>
          </w:tcPr>
          <w:p w:rsidR="00E13785" w:rsidRPr="00FC0611" w:rsidRDefault="00E13785" w:rsidP="005C3D95">
            <w:pPr>
              <w:ind w:firstLine="426"/>
              <w:rPr>
                <w:rFonts w:ascii="Calibri" w:hAnsi="Calibri" w:cs="Calibri"/>
                <w:color w:val="000000"/>
                <w:sz w:val="16"/>
                <w:szCs w:val="16"/>
              </w:rPr>
            </w:pPr>
          </w:p>
        </w:tc>
        <w:tc>
          <w:tcPr>
            <w:tcW w:w="998" w:type="dxa"/>
            <w:gridSpan w:val="2"/>
            <w:tcBorders>
              <w:top w:val="nil"/>
              <w:left w:val="nil"/>
              <w:bottom w:val="nil"/>
              <w:right w:val="nil"/>
            </w:tcBorders>
            <w:shd w:val="clear" w:color="auto" w:fill="auto"/>
            <w:noWrap/>
            <w:vAlign w:val="bottom"/>
            <w:hideMark/>
          </w:tcPr>
          <w:p w:rsidR="00E13785" w:rsidRPr="00FC0611" w:rsidRDefault="00E13785" w:rsidP="005C3D95">
            <w:pPr>
              <w:ind w:firstLine="426"/>
              <w:rPr>
                <w:rFonts w:ascii="Calibri" w:hAnsi="Calibri" w:cs="Calibri"/>
                <w:color w:val="000000"/>
                <w:sz w:val="16"/>
                <w:szCs w:val="16"/>
              </w:rPr>
            </w:pPr>
          </w:p>
        </w:tc>
        <w:tc>
          <w:tcPr>
            <w:tcW w:w="620" w:type="dxa"/>
            <w:gridSpan w:val="2"/>
            <w:tcBorders>
              <w:top w:val="nil"/>
              <w:left w:val="nil"/>
              <w:bottom w:val="nil"/>
              <w:right w:val="nil"/>
            </w:tcBorders>
            <w:shd w:val="clear" w:color="auto" w:fill="auto"/>
            <w:noWrap/>
            <w:vAlign w:val="bottom"/>
            <w:hideMark/>
          </w:tcPr>
          <w:p w:rsidR="00E13785" w:rsidRPr="00FC0611" w:rsidRDefault="00E13785" w:rsidP="005C3D95">
            <w:pPr>
              <w:ind w:firstLine="426"/>
              <w:rPr>
                <w:rFonts w:ascii="Calibri" w:hAnsi="Calibri" w:cs="Calibri"/>
                <w:color w:val="000000"/>
                <w:sz w:val="16"/>
                <w:szCs w:val="16"/>
              </w:rPr>
            </w:pPr>
          </w:p>
        </w:tc>
        <w:tc>
          <w:tcPr>
            <w:tcW w:w="739" w:type="dxa"/>
            <w:tcBorders>
              <w:top w:val="nil"/>
              <w:left w:val="nil"/>
              <w:bottom w:val="nil"/>
              <w:right w:val="nil"/>
            </w:tcBorders>
            <w:shd w:val="clear" w:color="auto" w:fill="auto"/>
            <w:vAlign w:val="center"/>
            <w:hideMark/>
          </w:tcPr>
          <w:p w:rsidR="00E13785" w:rsidRPr="00FC0611" w:rsidRDefault="00E13785" w:rsidP="005C3D95">
            <w:pPr>
              <w:ind w:firstLine="426"/>
              <w:rPr>
                <w:sz w:val="16"/>
                <w:szCs w:val="16"/>
              </w:rPr>
            </w:pPr>
          </w:p>
        </w:tc>
      </w:tr>
      <w:tr w:rsidR="00E13785" w:rsidRPr="00AA26E9" w:rsidTr="00FD793E">
        <w:trPr>
          <w:gridAfter w:val="1"/>
          <w:wAfter w:w="1102" w:type="dxa"/>
          <w:trHeight w:val="375"/>
        </w:trPr>
        <w:tc>
          <w:tcPr>
            <w:tcW w:w="495" w:type="dxa"/>
            <w:tcBorders>
              <w:top w:val="nil"/>
              <w:left w:val="nil"/>
              <w:bottom w:val="nil"/>
              <w:right w:val="nil"/>
            </w:tcBorders>
            <w:shd w:val="clear" w:color="auto" w:fill="auto"/>
            <w:noWrap/>
            <w:vAlign w:val="bottom"/>
            <w:hideMark/>
          </w:tcPr>
          <w:p w:rsidR="00E13785" w:rsidRPr="00FC0611" w:rsidRDefault="00E13785" w:rsidP="005C3D95">
            <w:pPr>
              <w:ind w:firstLine="426"/>
              <w:rPr>
                <w:sz w:val="16"/>
                <w:szCs w:val="16"/>
              </w:rPr>
            </w:pPr>
          </w:p>
        </w:tc>
        <w:tc>
          <w:tcPr>
            <w:tcW w:w="4618" w:type="dxa"/>
            <w:gridSpan w:val="3"/>
            <w:tcBorders>
              <w:top w:val="nil"/>
              <w:left w:val="nil"/>
              <w:right w:val="nil"/>
            </w:tcBorders>
            <w:shd w:val="clear" w:color="auto" w:fill="auto"/>
            <w:noWrap/>
            <w:hideMark/>
          </w:tcPr>
          <w:p w:rsidR="00E13785" w:rsidRPr="00AA26E9" w:rsidRDefault="00E13785" w:rsidP="005C3D95">
            <w:pPr>
              <w:ind w:firstLine="426"/>
              <w:rPr>
                <w:bCs/>
                <w:sz w:val="16"/>
                <w:szCs w:val="16"/>
              </w:rPr>
            </w:pPr>
            <w:proofErr w:type="spellStart"/>
            <w:r w:rsidRPr="00AA26E9">
              <w:rPr>
                <w:bCs/>
                <w:sz w:val="16"/>
                <w:szCs w:val="16"/>
              </w:rPr>
              <w:t>Энергосабжающая</w:t>
            </w:r>
            <w:proofErr w:type="spellEnd"/>
            <w:r w:rsidRPr="00AA26E9">
              <w:rPr>
                <w:bCs/>
                <w:sz w:val="16"/>
                <w:szCs w:val="16"/>
              </w:rPr>
              <w:t xml:space="preserve"> организация:</w:t>
            </w:r>
          </w:p>
          <w:p w:rsidR="00E13785" w:rsidRPr="00AA26E9" w:rsidRDefault="00E13785" w:rsidP="005C3D95">
            <w:pPr>
              <w:ind w:firstLine="426"/>
              <w:rPr>
                <w:bCs/>
                <w:sz w:val="16"/>
                <w:szCs w:val="16"/>
              </w:rPr>
            </w:pPr>
          </w:p>
        </w:tc>
        <w:tc>
          <w:tcPr>
            <w:tcW w:w="969" w:type="dxa"/>
            <w:tcBorders>
              <w:top w:val="nil"/>
              <w:left w:val="nil"/>
              <w:bottom w:val="nil"/>
              <w:right w:val="nil"/>
            </w:tcBorders>
            <w:shd w:val="clear" w:color="auto" w:fill="auto"/>
            <w:noWrap/>
            <w:vAlign w:val="bottom"/>
            <w:hideMark/>
          </w:tcPr>
          <w:p w:rsidR="00E13785" w:rsidRPr="00AA26E9" w:rsidRDefault="00E13785" w:rsidP="005C3D95">
            <w:pPr>
              <w:ind w:firstLine="426"/>
              <w:rPr>
                <w:sz w:val="16"/>
                <w:szCs w:val="16"/>
              </w:rPr>
            </w:pPr>
          </w:p>
        </w:tc>
        <w:tc>
          <w:tcPr>
            <w:tcW w:w="1241" w:type="dxa"/>
            <w:tcBorders>
              <w:top w:val="nil"/>
              <w:left w:val="nil"/>
              <w:bottom w:val="nil"/>
              <w:right w:val="nil"/>
            </w:tcBorders>
            <w:shd w:val="clear" w:color="auto" w:fill="auto"/>
            <w:noWrap/>
            <w:vAlign w:val="bottom"/>
            <w:hideMark/>
          </w:tcPr>
          <w:p w:rsidR="00E13785" w:rsidRPr="00AA26E9" w:rsidRDefault="00E13785" w:rsidP="005C3D95">
            <w:pPr>
              <w:ind w:firstLine="426"/>
              <w:rPr>
                <w:sz w:val="16"/>
                <w:szCs w:val="16"/>
              </w:rPr>
            </w:pPr>
          </w:p>
        </w:tc>
        <w:tc>
          <w:tcPr>
            <w:tcW w:w="8871" w:type="dxa"/>
            <w:gridSpan w:val="19"/>
            <w:tcBorders>
              <w:top w:val="nil"/>
              <w:left w:val="nil"/>
              <w:right w:val="nil"/>
            </w:tcBorders>
            <w:shd w:val="clear" w:color="auto" w:fill="auto"/>
            <w:hideMark/>
          </w:tcPr>
          <w:p w:rsidR="00E13785" w:rsidRPr="00AA26E9" w:rsidRDefault="00E13785" w:rsidP="005C3D95">
            <w:pPr>
              <w:ind w:firstLine="426"/>
              <w:rPr>
                <w:bCs/>
                <w:sz w:val="16"/>
                <w:szCs w:val="16"/>
              </w:rPr>
            </w:pPr>
            <w:r w:rsidRPr="00AA26E9">
              <w:rPr>
                <w:bCs/>
                <w:sz w:val="16"/>
                <w:szCs w:val="16"/>
              </w:rPr>
              <w:t xml:space="preserve">Заказчик: </w:t>
            </w:r>
            <w:r w:rsidRPr="00AA26E9">
              <w:rPr>
                <w:b/>
                <w:bCs/>
                <w:sz w:val="16"/>
                <w:szCs w:val="16"/>
              </w:rPr>
              <w:t>ТОО "СП "Казгермунай"</w:t>
            </w:r>
          </w:p>
          <w:p w:rsidR="00E13785" w:rsidRPr="00AA26E9" w:rsidRDefault="00E13785" w:rsidP="005C3D95">
            <w:pPr>
              <w:ind w:firstLine="426"/>
              <w:rPr>
                <w:bCs/>
                <w:sz w:val="16"/>
                <w:szCs w:val="16"/>
              </w:rPr>
            </w:pPr>
          </w:p>
          <w:p w:rsidR="00E13785" w:rsidRPr="00AA26E9" w:rsidRDefault="00E13785" w:rsidP="005C3D95">
            <w:pPr>
              <w:ind w:firstLine="426"/>
              <w:rPr>
                <w:color w:val="000000"/>
                <w:sz w:val="16"/>
                <w:szCs w:val="16"/>
              </w:rPr>
            </w:pPr>
            <w:r w:rsidRPr="00AA26E9">
              <w:rPr>
                <w:color w:val="000000"/>
                <w:sz w:val="16"/>
                <w:szCs w:val="16"/>
              </w:rPr>
              <w:t>Заместитель генерального директора по производству</w:t>
            </w:r>
          </w:p>
          <w:p w:rsidR="00E13785" w:rsidRPr="00AA26E9" w:rsidRDefault="00830570" w:rsidP="005C3D95">
            <w:pPr>
              <w:ind w:firstLine="426"/>
              <w:rPr>
                <w:color w:val="000000"/>
                <w:sz w:val="16"/>
                <w:szCs w:val="16"/>
              </w:rPr>
            </w:pPr>
            <w:r>
              <w:rPr>
                <w:color w:val="000000"/>
                <w:sz w:val="16"/>
                <w:szCs w:val="16"/>
              </w:rPr>
              <w:t xml:space="preserve">Мамадахунов А.К. </w:t>
            </w:r>
            <w:r w:rsidR="00E13785" w:rsidRPr="00AA26E9">
              <w:rPr>
                <w:color w:val="000000"/>
                <w:sz w:val="16"/>
                <w:szCs w:val="16"/>
              </w:rPr>
              <w:t>_____________________________</w:t>
            </w:r>
          </w:p>
          <w:p w:rsidR="00E13785" w:rsidRPr="00AA26E9" w:rsidRDefault="00E13785" w:rsidP="005C3D95">
            <w:pPr>
              <w:ind w:firstLine="426"/>
              <w:rPr>
                <w:color w:val="000000"/>
                <w:sz w:val="16"/>
                <w:szCs w:val="16"/>
                <w:lang w:val="kk-KZ"/>
              </w:rPr>
            </w:pPr>
            <w:r w:rsidRPr="00AA26E9">
              <w:rPr>
                <w:color w:val="000000"/>
                <w:sz w:val="16"/>
                <w:szCs w:val="16"/>
                <w:lang w:val="kk-KZ"/>
              </w:rPr>
              <w:t xml:space="preserve"> </w:t>
            </w:r>
          </w:p>
          <w:p w:rsidR="00830570" w:rsidRPr="00AA26E9" w:rsidRDefault="00830570" w:rsidP="005C3D95">
            <w:pPr>
              <w:ind w:firstLine="426"/>
              <w:rPr>
                <w:color w:val="000000"/>
                <w:sz w:val="16"/>
                <w:szCs w:val="16"/>
              </w:rPr>
            </w:pPr>
            <w:r w:rsidRPr="00AA26E9">
              <w:rPr>
                <w:color w:val="000000"/>
                <w:sz w:val="16"/>
                <w:szCs w:val="16"/>
              </w:rPr>
              <w:t>Заместитель генерального директора по производству</w:t>
            </w:r>
          </w:p>
          <w:p w:rsidR="00E13785" w:rsidRPr="00AA26E9" w:rsidRDefault="00830570" w:rsidP="005C3D95">
            <w:pPr>
              <w:ind w:firstLine="426"/>
              <w:rPr>
                <w:color w:val="000000"/>
                <w:sz w:val="16"/>
                <w:szCs w:val="16"/>
                <w:lang w:val="kk-KZ"/>
              </w:rPr>
            </w:pPr>
            <w:r>
              <w:rPr>
                <w:color w:val="000000"/>
                <w:sz w:val="16"/>
                <w:szCs w:val="16"/>
                <w:lang w:val="kk-KZ"/>
              </w:rPr>
              <w:t>Ся Шицзюнь</w:t>
            </w:r>
            <w:r w:rsidR="00E13785" w:rsidRPr="00AA26E9">
              <w:rPr>
                <w:color w:val="000000"/>
                <w:sz w:val="16"/>
                <w:szCs w:val="16"/>
                <w:lang w:val="kk-KZ"/>
              </w:rPr>
              <w:t>_____________________________</w:t>
            </w:r>
          </w:p>
        </w:tc>
      </w:tr>
    </w:tbl>
    <w:p w:rsidR="00E13785" w:rsidRPr="00EF2EF7" w:rsidRDefault="00E13785" w:rsidP="005C3D95">
      <w:pPr>
        <w:pStyle w:val="Normal1"/>
        <w:pageBreakBefore/>
        <w:tabs>
          <w:tab w:val="left" w:pos="5390"/>
        </w:tabs>
        <w:spacing w:line="321" w:lineRule="exact"/>
        <w:ind w:firstLine="426"/>
        <w:jc w:val="right"/>
      </w:pPr>
      <w:r w:rsidRPr="00EF2EF7">
        <w:lastRenderedPageBreak/>
        <w:t>Приложение № 5</w:t>
      </w:r>
    </w:p>
    <w:p w:rsidR="00E13785" w:rsidRPr="00EF2EF7" w:rsidRDefault="00E13785" w:rsidP="005C3D95">
      <w:pPr>
        <w:pStyle w:val="Normal1"/>
        <w:tabs>
          <w:tab w:val="left" w:pos="5390"/>
        </w:tabs>
        <w:spacing w:line="321" w:lineRule="exact"/>
        <w:ind w:firstLine="426"/>
        <w:jc w:val="right"/>
      </w:pPr>
      <w:r w:rsidRPr="00EF2EF7">
        <w:t>к Договору</w:t>
      </w:r>
      <w:r w:rsidRPr="00EC0293">
        <w:t xml:space="preserve"> </w:t>
      </w:r>
      <w:r w:rsidR="00830570">
        <w:t>№_______________</w:t>
      </w:r>
      <w:r w:rsidRPr="00EC0293">
        <w:t xml:space="preserve"> от «</w:t>
      </w:r>
      <w:r w:rsidR="00830570">
        <w:t>____</w:t>
      </w:r>
      <w:r w:rsidRPr="00EC0293">
        <w:t>» декабря 201</w:t>
      </w:r>
      <w:r w:rsidR="00830570">
        <w:t>9</w:t>
      </w:r>
      <w:r w:rsidRPr="00EC0293">
        <w:t xml:space="preserve"> г. </w:t>
      </w:r>
    </w:p>
    <w:p w:rsidR="00E13785" w:rsidRPr="00EF2EF7" w:rsidRDefault="00E13785" w:rsidP="005C3D95">
      <w:pPr>
        <w:ind w:firstLine="426"/>
      </w:pPr>
    </w:p>
    <w:p w:rsidR="00E13785" w:rsidRPr="00EF2EF7" w:rsidRDefault="00E13785" w:rsidP="005C3D95">
      <w:pPr>
        <w:pStyle w:val="Normal1"/>
        <w:spacing w:before="240" w:after="120"/>
        <w:ind w:firstLine="426"/>
        <w:jc w:val="center"/>
        <w:rPr>
          <w:b/>
          <w:snapToGrid w:val="0"/>
        </w:rPr>
      </w:pPr>
      <w:r w:rsidRPr="00EF2EF7">
        <w:rPr>
          <w:b/>
          <w:snapToGrid w:val="0"/>
        </w:rPr>
        <w:t>Акт разграничения балансовой принадлежности электросетей и эксплуатационная ответственность;</w:t>
      </w:r>
    </w:p>
    <w:p w:rsidR="00E13785" w:rsidRPr="00EF2EF7" w:rsidRDefault="00E13785" w:rsidP="005C3D95">
      <w:pPr>
        <w:ind w:right="-427" w:firstLine="426"/>
        <w:jc w:val="both"/>
        <w:rPr>
          <w:bCs/>
        </w:rPr>
      </w:pPr>
      <w:r w:rsidRPr="00EF2EF7">
        <w:t xml:space="preserve">В пункте доставки электроэнергии для ТОО СП </w:t>
      </w:r>
      <w:r w:rsidRPr="00EF2EF7">
        <w:rPr>
          <w:bCs/>
        </w:rPr>
        <w:t>«</w:t>
      </w:r>
      <w:proofErr w:type="spellStart"/>
      <w:r w:rsidRPr="00EF2EF7">
        <w:rPr>
          <w:bCs/>
        </w:rPr>
        <w:t>Казгермунай</w:t>
      </w:r>
      <w:proofErr w:type="spellEnd"/>
      <w:r w:rsidRPr="00EF2EF7">
        <w:rPr>
          <w:bCs/>
        </w:rPr>
        <w:t>»</w:t>
      </w:r>
      <w:r w:rsidRPr="00EF2EF7">
        <w:t xml:space="preserve"> - </w:t>
      </w:r>
      <w:r w:rsidRPr="00EF2EF7">
        <w:rPr>
          <w:b/>
          <w:bCs/>
        </w:rPr>
        <w:t xml:space="preserve">«ПС </w:t>
      </w:r>
      <w:proofErr w:type="spellStart"/>
      <w:r w:rsidRPr="00EF2EF7">
        <w:rPr>
          <w:b/>
          <w:bCs/>
        </w:rPr>
        <w:t>Кумколь</w:t>
      </w:r>
      <w:proofErr w:type="spellEnd"/>
      <w:r w:rsidRPr="00EF2EF7">
        <w:rPr>
          <w:b/>
          <w:bCs/>
        </w:rPr>
        <w:t>»</w:t>
      </w:r>
      <w:r w:rsidRPr="00EF2EF7">
        <w:t xml:space="preserve"> граница балансовой принадлежности и эксплуатационной ответственности между АО «</w:t>
      </w:r>
      <w:r w:rsidRPr="00EF2EF7">
        <w:rPr>
          <w:lang w:val="en-US"/>
        </w:rPr>
        <w:t>KEGOC</w:t>
      </w:r>
      <w:r w:rsidRPr="00EF2EF7">
        <w:t xml:space="preserve">» и ТОО СП </w:t>
      </w:r>
      <w:r w:rsidRPr="00EF2EF7">
        <w:rPr>
          <w:bCs/>
        </w:rPr>
        <w:t>«Казгермунай» в пунктах потребления электроэнергии:</w:t>
      </w:r>
    </w:p>
    <w:p w:rsidR="00E13785" w:rsidRPr="00EF2EF7" w:rsidRDefault="00E13785" w:rsidP="005C3D95">
      <w:pPr>
        <w:numPr>
          <w:ilvl w:val="0"/>
          <w:numId w:val="24"/>
        </w:numPr>
        <w:ind w:left="0" w:right="-427" w:firstLine="426"/>
        <w:jc w:val="both"/>
      </w:pPr>
      <w:r w:rsidRPr="00EF2EF7">
        <w:rPr>
          <w:bCs/>
        </w:rPr>
        <w:t xml:space="preserve">ВЛ 110 </w:t>
      </w:r>
      <w:proofErr w:type="spellStart"/>
      <w:r w:rsidRPr="00EF2EF7">
        <w:rPr>
          <w:bCs/>
        </w:rPr>
        <w:t>кВ</w:t>
      </w:r>
      <w:proofErr w:type="spellEnd"/>
      <w:r w:rsidRPr="00EF2EF7">
        <w:rPr>
          <w:bCs/>
        </w:rPr>
        <w:t xml:space="preserve"> «</w:t>
      </w:r>
      <w:proofErr w:type="spellStart"/>
      <w:r w:rsidRPr="00EF2EF7">
        <w:rPr>
          <w:bCs/>
        </w:rPr>
        <w:t>Акшабулак</w:t>
      </w:r>
      <w:proofErr w:type="spellEnd"/>
      <w:r w:rsidRPr="00EF2EF7">
        <w:rPr>
          <w:bCs/>
        </w:rPr>
        <w:t xml:space="preserve">» </w:t>
      </w:r>
      <w:r w:rsidRPr="00EF2EF7">
        <w:t xml:space="preserve">устанавливается в местах выходов проводов из </w:t>
      </w:r>
      <w:proofErr w:type="spellStart"/>
      <w:r w:rsidRPr="00EF2EF7">
        <w:t>ответвительных</w:t>
      </w:r>
      <w:proofErr w:type="spellEnd"/>
      <w:r w:rsidRPr="00EF2EF7">
        <w:t xml:space="preserve"> зажимов, </w:t>
      </w:r>
      <w:proofErr w:type="spellStart"/>
      <w:r w:rsidRPr="00EF2EF7">
        <w:t>опресованных</w:t>
      </w:r>
      <w:proofErr w:type="spellEnd"/>
      <w:r w:rsidRPr="00EF2EF7">
        <w:t xml:space="preserve"> на </w:t>
      </w:r>
      <w:r w:rsidRPr="00EF2EF7">
        <w:rPr>
          <w:lang w:val="en-US"/>
        </w:rPr>
        <w:t>I</w:t>
      </w:r>
      <w:r w:rsidRPr="00EF2EF7">
        <w:t xml:space="preserve"> и ОСШ-110 </w:t>
      </w:r>
      <w:proofErr w:type="spellStart"/>
      <w:r w:rsidRPr="00EF2EF7">
        <w:t>кВ</w:t>
      </w:r>
      <w:proofErr w:type="spellEnd"/>
      <w:r w:rsidRPr="00EF2EF7">
        <w:t xml:space="preserve">  (Акт от 23.02.05г.). Ответственность ТОО СП </w:t>
      </w:r>
      <w:r w:rsidRPr="00EF2EF7">
        <w:rPr>
          <w:bCs/>
        </w:rPr>
        <w:t>«Казгермунай»</w:t>
      </w:r>
      <w:r w:rsidRPr="00EF2EF7">
        <w:t xml:space="preserve"> - ВЛ 110кВ. Ответственность АО «</w:t>
      </w:r>
      <w:r w:rsidRPr="00EF2EF7">
        <w:rPr>
          <w:lang w:val="en-US"/>
        </w:rPr>
        <w:t>KEGOC</w:t>
      </w:r>
      <w:r w:rsidRPr="00EF2EF7">
        <w:t xml:space="preserve">» - оборудование ячейки ВЛ 110кВ; </w:t>
      </w:r>
    </w:p>
    <w:p w:rsidR="00E13785" w:rsidRPr="00EF2EF7" w:rsidRDefault="00E13785" w:rsidP="005C3D95">
      <w:pPr>
        <w:numPr>
          <w:ilvl w:val="0"/>
          <w:numId w:val="24"/>
        </w:numPr>
        <w:ind w:left="0" w:right="-427" w:firstLine="426"/>
        <w:jc w:val="both"/>
      </w:pPr>
      <w:proofErr w:type="spellStart"/>
      <w:r w:rsidRPr="00EF2EF7">
        <w:t>Яч</w:t>
      </w:r>
      <w:proofErr w:type="spellEnd"/>
      <w:r w:rsidRPr="00EF2EF7">
        <w:t xml:space="preserve">. 6 </w:t>
      </w:r>
      <w:proofErr w:type="spellStart"/>
      <w:r w:rsidRPr="00EF2EF7">
        <w:t>кВ</w:t>
      </w:r>
      <w:proofErr w:type="spellEnd"/>
      <w:r w:rsidRPr="00EF2EF7">
        <w:t xml:space="preserve"> №32 устанавливается на верхних вводных разъемах стационарной ячейки №32 ЗРУ 6кВ ПС 220 </w:t>
      </w:r>
      <w:proofErr w:type="spellStart"/>
      <w:r w:rsidRPr="00EF2EF7">
        <w:t>кВ</w:t>
      </w:r>
      <w:proofErr w:type="spellEnd"/>
      <w:r w:rsidRPr="00EF2EF7">
        <w:t xml:space="preserve"> </w:t>
      </w:r>
      <w:proofErr w:type="spellStart"/>
      <w:r w:rsidRPr="00EF2EF7">
        <w:t>Кумколь</w:t>
      </w:r>
      <w:proofErr w:type="spellEnd"/>
      <w:r w:rsidRPr="00EF2EF7">
        <w:t xml:space="preserve"> (Акт от 27.06.06г.). Ответственность ТОО СП </w:t>
      </w:r>
      <w:r w:rsidRPr="00EF2EF7">
        <w:rPr>
          <w:bCs/>
        </w:rPr>
        <w:t>«Казгермунай»</w:t>
      </w:r>
      <w:r w:rsidRPr="00EF2EF7">
        <w:t xml:space="preserve"> - ВЛ 6кВ. Ответственность АО «</w:t>
      </w:r>
      <w:r w:rsidRPr="00EF2EF7">
        <w:rPr>
          <w:lang w:val="en-US"/>
        </w:rPr>
        <w:t>KEGOC</w:t>
      </w:r>
      <w:r w:rsidRPr="00EF2EF7">
        <w:t>» - оборудование ячейки ВЛ 6кВ;</w:t>
      </w:r>
    </w:p>
    <w:p w:rsidR="00E13785" w:rsidRPr="00EF2EF7" w:rsidRDefault="00E13785" w:rsidP="005C3D95">
      <w:pPr>
        <w:numPr>
          <w:ilvl w:val="0"/>
          <w:numId w:val="24"/>
        </w:numPr>
        <w:ind w:left="0" w:right="-427" w:firstLine="426"/>
        <w:jc w:val="both"/>
      </w:pPr>
      <w:proofErr w:type="spellStart"/>
      <w:r w:rsidRPr="00EF2EF7">
        <w:t>Яч</w:t>
      </w:r>
      <w:proofErr w:type="spellEnd"/>
      <w:r w:rsidRPr="00EF2EF7">
        <w:t xml:space="preserve">. 6 </w:t>
      </w:r>
      <w:proofErr w:type="spellStart"/>
      <w:r w:rsidRPr="00EF2EF7">
        <w:t>кВ</w:t>
      </w:r>
      <w:proofErr w:type="spellEnd"/>
      <w:r w:rsidRPr="00EF2EF7">
        <w:t xml:space="preserve"> №35 устанавливается на верхних вводных разъемах стационарной ячейки №35 ЗРУ 6кВ ПС 220 </w:t>
      </w:r>
      <w:proofErr w:type="spellStart"/>
      <w:r w:rsidRPr="00EF2EF7">
        <w:t>кВ</w:t>
      </w:r>
      <w:proofErr w:type="spellEnd"/>
      <w:r w:rsidRPr="00EF2EF7">
        <w:t xml:space="preserve"> </w:t>
      </w:r>
      <w:proofErr w:type="spellStart"/>
      <w:r w:rsidRPr="00EF2EF7">
        <w:t>Кумколь</w:t>
      </w:r>
      <w:proofErr w:type="spellEnd"/>
      <w:r w:rsidRPr="00EF2EF7">
        <w:t xml:space="preserve"> (Акт от 03.11.05г.). Ответственность ТОО СП </w:t>
      </w:r>
      <w:r w:rsidRPr="00EF2EF7">
        <w:rPr>
          <w:bCs/>
        </w:rPr>
        <w:t>«Казгермунай»</w:t>
      </w:r>
      <w:r w:rsidRPr="00EF2EF7">
        <w:t xml:space="preserve"> - ВЛ 6кВ. Ответственность АО «</w:t>
      </w:r>
      <w:r w:rsidRPr="00EF2EF7">
        <w:rPr>
          <w:lang w:val="en-US"/>
        </w:rPr>
        <w:t>KEGOC</w:t>
      </w:r>
      <w:r w:rsidRPr="00EF2EF7">
        <w:t>» - оборудование ячейки ВЛ 6кВ</w:t>
      </w: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ind w:firstLine="426"/>
        <w:jc w:val="center"/>
        <w:rPr>
          <w:b/>
        </w:rPr>
      </w:pPr>
      <w:r w:rsidRPr="00EF2EF7">
        <w:rPr>
          <w:b/>
        </w:rPr>
        <w:t>разграничения балансовой принадлежности и эксплуатационной ответственности между потребителем электрической сети и энергопроизводящей организацией</w:t>
      </w:r>
    </w:p>
    <w:p w:rsidR="00E13785" w:rsidRPr="00EF2EF7" w:rsidRDefault="00E13785" w:rsidP="005C3D95">
      <w:pPr>
        <w:ind w:firstLine="426"/>
        <w:rPr>
          <w:b/>
        </w:rPr>
      </w:pPr>
    </w:p>
    <w:p w:rsidR="00E13785" w:rsidRPr="00EF2EF7" w:rsidRDefault="00E13785" w:rsidP="005C3D95">
      <w:pPr>
        <w:ind w:firstLine="426"/>
        <w:jc w:val="both"/>
      </w:pPr>
    </w:p>
    <w:p w:rsidR="00E13785" w:rsidRPr="00EF2EF7" w:rsidRDefault="00E13785" w:rsidP="005C3D95">
      <w:pPr>
        <w:ind w:right="-427" w:firstLine="426"/>
        <w:jc w:val="both"/>
        <w:rPr>
          <w:b/>
          <w:i/>
          <w:u w:val="single"/>
        </w:rPr>
      </w:pPr>
      <w:r w:rsidRPr="00EF2EF7">
        <w:t>1.1.</w:t>
      </w:r>
      <w:r w:rsidRPr="00EF2EF7">
        <w:tab/>
        <w:t xml:space="preserve">Граница разграничения балансовой принадлежности между потребителем электрической энергии и энергопроизводящей  организацией в соответствии с «Правилами пользования электрической энергией» устанавливается </w:t>
      </w:r>
      <w:r w:rsidRPr="00EF2EF7">
        <w:rPr>
          <w:b/>
          <w:i/>
          <w:u w:val="single"/>
        </w:rPr>
        <w:t xml:space="preserve">в местах крепления проводов с помощью натяжных зажимов   на портале  ячейки №12 ОРУ-110кВ ГТЭС «Акшабулак» в сторону линии ВЛ-110кВ Л-149 ПС 110/6 </w:t>
      </w:r>
      <w:proofErr w:type="spellStart"/>
      <w:r w:rsidRPr="00EF2EF7">
        <w:rPr>
          <w:b/>
          <w:i/>
          <w:u w:val="single"/>
        </w:rPr>
        <w:t>кВ</w:t>
      </w:r>
      <w:proofErr w:type="spellEnd"/>
      <w:r w:rsidRPr="00EF2EF7">
        <w:rPr>
          <w:b/>
          <w:i/>
          <w:u w:val="single"/>
        </w:rPr>
        <w:t xml:space="preserve">  «</w:t>
      </w:r>
      <w:proofErr w:type="spellStart"/>
      <w:r w:rsidRPr="00EF2EF7">
        <w:rPr>
          <w:b/>
          <w:i/>
          <w:u w:val="single"/>
        </w:rPr>
        <w:t>Акшабулак</w:t>
      </w:r>
      <w:proofErr w:type="spellEnd"/>
      <w:r w:rsidRPr="00EF2EF7">
        <w:rPr>
          <w:b/>
          <w:i/>
          <w:u w:val="single"/>
        </w:rPr>
        <w:t xml:space="preserve">»  </w:t>
      </w:r>
    </w:p>
    <w:p w:rsidR="00E13785" w:rsidRPr="00EF2EF7" w:rsidRDefault="00E13785" w:rsidP="005C3D95">
      <w:pPr>
        <w:ind w:firstLine="426"/>
      </w:pPr>
    </w:p>
    <w:p w:rsidR="00E13785" w:rsidRPr="00EF2EF7" w:rsidRDefault="00E13785" w:rsidP="005C3D95">
      <w:pPr>
        <w:ind w:firstLine="426"/>
        <w:jc w:val="center"/>
        <w:outlineLvl w:val="0"/>
        <w:rPr>
          <w:b/>
        </w:rPr>
      </w:pPr>
      <w:r w:rsidRPr="00EF2EF7">
        <w:rPr>
          <w:b/>
        </w:rPr>
        <w:t>СХЕМА РАЗДЕЛА ГРАНИЦ</w:t>
      </w:r>
    </w:p>
    <w:p w:rsidR="00E13785" w:rsidRPr="00EF2EF7" w:rsidRDefault="00E13785" w:rsidP="005C3D95">
      <w:pPr>
        <w:ind w:firstLine="426"/>
        <w:jc w:val="center"/>
        <w:outlineLvl w:val="0"/>
        <w:rPr>
          <w:b/>
        </w:rPr>
      </w:pPr>
    </w:p>
    <w:p w:rsidR="00E13785" w:rsidRPr="00EF2EF7" w:rsidRDefault="00E13785" w:rsidP="005C3D95">
      <w:pPr>
        <w:ind w:firstLine="426"/>
        <w:jc w:val="center"/>
      </w:pPr>
      <w:r w:rsidRPr="00EF2EF7">
        <w:object w:dxaOrig="11153" w:dyaOrig="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45pt;height:190.75pt" o:ole="">
            <v:imagedata r:id="rId8" o:title=""/>
          </v:shape>
          <o:OLEObject Type="Embed" ProgID="Visio.Drawing.11" ShapeID="_x0000_i1025" DrawAspect="Content" ObjectID="_1637683946" r:id="rId9"/>
        </w:object>
      </w:r>
      <w:r w:rsidRPr="00EF2EF7">
        <w:t xml:space="preserve"> </w:t>
      </w:r>
    </w:p>
    <w:p w:rsidR="00E13785" w:rsidRPr="00EF2EF7" w:rsidRDefault="00E13785" w:rsidP="005C3D95">
      <w:pPr>
        <w:ind w:firstLine="426"/>
      </w:pPr>
    </w:p>
    <w:p w:rsidR="00E13785" w:rsidRPr="00EF2EF7" w:rsidRDefault="00E13785" w:rsidP="005C3D95">
      <w:pPr>
        <w:ind w:right="-427" w:firstLine="426"/>
      </w:pPr>
      <w:r w:rsidRPr="00EF2EF7">
        <w:t>Сети энергопроизводящей организации организации(ТОО «Кристалл Менеджмент</w:t>
      </w:r>
      <w:r w:rsidRPr="00EF2EF7">
        <w:rPr>
          <w:bCs/>
          <w:iCs/>
        </w:rPr>
        <w:t>)</w:t>
      </w:r>
      <w:r w:rsidRPr="00EF2EF7">
        <w:t xml:space="preserve"> показаны </w:t>
      </w:r>
      <w:r w:rsidRPr="00EF2EF7">
        <w:rPr>
          <w:color w:val="FF0000"/>
        </w:rPr>
        <w:t>красным цветом</w:t>
      </w:r>
      <w:r w:rsidRPr="00EF2EF7">
        <w:t>.</w:t>
      </w:r>
    </w:p>
    <w:p w:rsidR="00E13785" w:rsidRPr="00EF2EF7" w:rsidRDefault="00E13785" w:rsidP="005C3D95">
      <w:pPr>
        <w:ind w:right="-427" w:firstLine="426"/>
      </w:pPr>
      <w:r w:rsidRPr="00EF2EF7">
        <w:lastRenderedPageBreak/>
        <w:t>Сети потребителя электрической энергии (</w:t>
      </w:r>
      <w:r w:rsidRPr="00EF2EF7">
        <w:rPr>
          <w:bCs/>
          <w:iCs/>
        </w:rPr>
        <w:t>ТОО СП «</w:t>
      </w:r>
      <w:proofErr w:type="spellStart"/>
      <w:r w:rsidRPr="00EF2EF7">
        <w:rPr>
          <w:bCs/>
          <w:iCs/>
        </w:rPr>
        <w:t>КазГерМунай</w:t>
      </w:r>
      <w:proofErr w:type="spellEnd"/>
      <w:r w:rsidRPr="00EF2EF7">
        <w:rPr>
          <w:bCs/>
          <w:iCs/>
        </w:rPr>
        <w:t>») показаны</w:t>
      </w:r>
      <w:r w:rsidRPr="00EF2EF7">
        <w:t xml:space="preserve"> </w:t>
      </w:r>
      <w:r w:rsidRPr="00EF2EF7">
        <w:rPr>
          <w:color w:val="0000FF"/>
        </w:rPr>
        <w:t>синим цветом</w:t>
      </w:r>
      <w:r w:rsidRPr="00EF2EF7">
        <w:t>.</w:t>
      </w:r>
    </w:p>
    <w:p w:rsidR="00E13785" w:rsidRPr="00EF2EF7" w:rsidRDefault="00E13785" w:rsidP="005C3D95">
      <w:pPr>
        <w:ind w:right="-427" w:firstLine="426"/>
        <w:jc w:val="both"/>
        <w:rPr>
          <w:b/>
          <w:i/>
          <w:u w:val="single"/>
        </w:rPr>
      </w:pPr>
      <w:r w:rsidRPr="00EF2EF7">
        <w:t xml:space="preserve">При этом за состояние контактов присоединения на натяжном зажиме  ответственность несет </w:t>
      </w:r>
      <w:r w:rsidRPr="00EF2EF7">
        <w:rPr>
          <w:b/>
          <w:i/>
          <w:u w:val="single"/>
        </w:rPr>
        <w:t>ТОО «Кристалл Менеджмент».</w:t>
      </w:r>
    </w:p>
    <w:p w:rsidR="00E13785" w:rsidRPr="00EF2EF7" w:rsidRDefault="00E13785" w:rsidP="005C3D95">
      <w:pPr>
        <w:ind w:right="-427" w:firstLine="426"/>
        <w:jc w:val="both"/>
      </w:pPr>
    </w:p>
    <w:p w:rsidR="00E13785" w:rsidRDefault="00E13785" w:rsidP="005C3D95">
      <w:pPr>
        <w:ind w:right="-427" w:firstLine="426"/>
        <w:jc w:val="both"/>
      </w:pPr>
      <w:r w:rsidRPr="00EF2EF7">
        <w:t>1.2.</w:t>
      </w:r>
      <w:r w:rsidRPr="00EF2EF7">
        <w:tab/>
        <w:t xml:space="preserve">Граница разграничения балансовой принадлежности между потребителем электрической энергии и энергопроизводящей  организацией в соответствии с «Правилами пользования электрической энергией» устанавливается </w:t>
      </w:r>
      <w:r w:rsidRPr="00EF2EF7">
        <w:rPr>
          <w:b/>
          <w:i/>
          <w:u w:val="single"/>
        </w:rPr>
        <w:t xml:space="preserve">в местах крепления проводов с помощью натяжных зажимов   на портале  ячейки №13 ОРУ-110кВ ГТЭС «Акшабулак» в сторону линии ВЛ-110кВ Л-150 ПС 110/6 </w:t>
      </w:r>
      <w:proofErr w:type="spellStart"/>
      <w:r w:rsidRPr="00EF2EF7">
        <w:rPr>
          <w:b/>
          <w:i/>
          <w:u w:val="single"/>
        </w:rPr>
        <w:t>кВ</w:t>
      </w:r>
      <w:proofErr w:type="spellEnd"/>
      <w:r w:rsidRPr="00EF2EF7">
        <w:rPr>
          <w:b/>
          <w:i/>
          <w:u w:val="single"/>
        </w:rPr>
        <w:t xml:space="preserve"> «</w:t>
      </w:r>
      <w:proofErr w:type="spellStart"/>
      <w:r w:rsidRPr="00EF2EF7">
        <w:rPr>
          <w:b/>
          <w:i/>
          <w:u w:val="single"/>
        </w:rPr>
        <w:t>Акшабулак</w:t>
      </w:r>
      <w:proofErr w:type="spellEnd"/>
      <w:r w:rsidRPr="00EF2EF7">
        <w:rPr>
          <w:b/>
          <w:i/>
          <w:u w:val="single"/>
        </w:rPr>
        <w:t xml:space="preserve">»  </w:t>
      </w:r>
    </w:p>
    <w:p w:rsidR="00E13785" w:rsidRDefault="00E13785" w:rsidP="005C3D95">
      <w:pPr>
        <w:ind w:right="-427" w:firstLine="426"/>
        <w:jc w:val="both"/>
      </w:pPr>
    </w:p>
    <w:p w:rsidR="00E13785" w:rsidRDefault="00E13785" w:rsidP="005C3D95">
      <w:pPr>
        <w:ind w:right="-427" w:firstLine="426"/>
        <w:jc w:val="both"/>
      </w:pPr>
    </w:p>
    <w:p w:rsidR="00E13785" w:rsidRPr="00EF2EF7" w:rsidRDefault="00E13785" w:rsidP="005C3D95">
      <w:pPr>
        <w:ind w:right="-427" w:firstLine="426"/>
        <w:jc w:val="both"/>
        <w:rPr>
          <w:b/>
          <w:i/>
          <w:u w:val="single"/>
        </w:rPr>
      </w:pPr>
    </w:p>
    <w:p w:rsidR="00E13785" w:rsidRPr="00F9311B" w:rsidRDefault="00E13785" w:rsidP="005C3D95">
      <w:pPr>
        <w:ind w:right="-427" w:firstLine="426"/>
        <w:jc w:val="both"/>
      </w:pPr>
    </w:p>
    <w:p w:rsidR="00E13785" w:rsidRPr="00E13785" w:rsidRDefault="00E13785" w:rsidP="005C3D95">
      <w:pPr>
        <w:ind w:firstLine="426"/>
      </w:pPr>
    </w:p>
    <w:p w:rsidR="00E13785" w:rsidRPr="00EF2EF7" w:rsidRDefault="00E13785" w:rsidP="005C3D95">
      <w:pPr>
        <w:ind w:firstLine="426"/>
        <w:jc w:val="center"/>
        <w:outlineLvl w:val="0"/>
        <w:rPr>
          <w:b/>
        </w:rPr>
      </w:pPr>
      <w:r w:rsidRPr="00EF2EF7">
        <w:rPr>
          <w:b/>
        </w:rPr>
        <w:t>СХЕМА РАЗДЕЛА ГРАНИЦ</w:t>
      </w:r>
    </w:p>
    <w:p w:rsidR="00E13785" w:rsidRPr="00EF2EF7" w:rsidRDefault="00E13785" w:rsidP="005C3D95">
      <w:pPr>
        <w:ind w:firstLine="426"/>
        <w:jc w:val="center"/>
        <w:outlineLvl w:val="0"/>
        <w:rPr>
          <w:b/>
        </w:rPr>
      </w:pPr>
    </w:p>
    <w:p w:rsidR="00E13785" w:rsidRPr="00EF2EF7" w:rsidRDefault="00E13785" w:rsidP="005C3D95">
      <w:pPr>
        <w:ind w:firstLine="426"/>
        <w:jc w:val="center"/>
      </w:pPr>
      <w:r w:rsidRPr="00EF2EF7">
        <w:object w:dxaOrig="11153" w:dyaOrig="5391">
          <v:shape id="_x0000_i1026" type="#_x0000_t75" style="width:396.55pt;height:191.3pt" o:ole="">
            <v:imagedata r:id="rId10" o:title=""/>
          </v:shape>
          <o:OLEObject Type="Embed" ProgID="Visio.Drawing.11" ShapeID="_x0000_i1026" DrawAspect="Content" ObjectID="_1637683947" r:id="rId11"/>
        </w:object>
      </w:r>
      <w:r w:rsidRPr="00EF2EF7">
        <w:t xml:space="preserve"> </w:t>
      </w:r>
    </w:p>
    <w:p w:rsidR="00E13785" w:rsidRPr="00EF2EF7" w:rsidRDefault="00E13785" w:rsidP="005C3D95">
      <w:pPr>
        <w:ind w:firstLine="426"/>
        <w:jc w:val="right"/>
      </w:pPr>
    </w:p>
    <w:p w:rsidR="00E13785" w:rsidRPr="00EF2EF7" w:rsidRDefault="00E13785" w:rsidP="005C3D95">
      <w:pPr>
        <w:ind w:firstLine="426"/>
      </w:pPr>
    </w:p>
    <w:p w:rsidR="00E13785" w:rsidRPr="00EF2EF7" w:rsidRDefault="00E13785" w:rsidP="005C3D95">
      <w:pPr>
        <w:ind w:right="-427" w:firstLine="426"/>
      </w:pPr>
      <w:r w:rsidRPr="00EF2EF7">
        <w:t>Сети энергопроизводящей организации организации(ТОО «Кристалл Менеджмент</w:t>
      </w:r>
      <w:r w:rsidRPr="00EF2EF7">
        <w:rPr>
          <w:bCs/>
          <w:iCs/>
        </w:rPr>
        <w:t>)</w:t>
      </w:r>
      <w:r w:rsidRPr="00EF2EF7">
        <w:t xml:space="preserve"> показаны </w:t>
      </w:r>
      <w:r w:rsidRPr="00EF2EF7">
        <w:rPr>
          <w:color w:val="FF0000"/>
        </w:rPr>
        <w:t>красным цветом</w:t>
      </w:r>
      <w:r w:rsidRPr="00EF2EF7">
        <w:t>.</w:t>
      </w:r>
    </w:p>
    <w:p w:rsidR="00E13785" w:rsidRPr="00EF2EF7" w:rsidRDefault="00E13785" w:rsidP="005C3D95">
      <w:pPr>
        <w:ind w:right="-427" w:firstLine="426"/>
      </w:pPr>
      <w:r w:rsidRPr="00EF2EF7">
        <w:t>Сети потребителя электрической энергии (</w:t>
      </w:r>
      <w:r w:rsidRPr="00EF2EF7">
        <w:rPr>
          <w:bCs/>
          <w:iCs/>
        </w:rPr>
        <w:t>ТОО СП «</w:t>
      </w:r>
      <w:proofErr w:type="spellStart"/>
      <w:r w:rsidRPr="00EF2EF7">
        <w:rPr>
          <w:bCs/>
          <w:iCs/>
        </w:rPr>
        <w:t>КазГерМунай</w:t>
      </w:r>
      <w:proofErr w:type="spellEnd"/>
      <w:r w:rsidRPr="00EF2EF7">
        <w:rPr>
          <w:bCs/>
          <w:iCs/>
        </w:rPr>
        <w:t>») показаны</w:t>
      </w:r>
      <w:r w:rsidRPr="00EF2EF7">
        <w:t xml:space="preserve"> </w:t>
      </w:r>
      <w:r w:rsidRPr="00EF2EF7">
        <w:rPr>
          <w:color w:val="0000FF"/>
        </w:rPr>
        <w:t>синим цветом</w:t>
      </w:r>
      <w:r w:rsidRPr="00EF2EF7">
        <w:t>.</w:t>
      </w:r>
    </w:p>
    <w:p w:rsidR="00E13785" w:rsidRPr="00EF2EF7" w:rsidRDefault="00E13785" w:rsidP="005C3D95">
      <w:pPr>
        <w:ind w:right="-427" w:firstLine="426"/>
        <w:jc w:val="both"/>
        <w:rPr>
          <w:b/>
          <w:i/>
          <w:u w:val="single"/>
        </w:rPr>
      </w:pPr>
      <w:r w:rsidRPr="00EF2EF7">
        <w:t xml:space="preserve">При этом за состояние контактов присоединения на натяжном зажиме  ответственность несет </w:t>
      </w:r>
      <w:r w:rsidRPr="00EF2EF7">
        <w:rPr>
          <w:b/>
          <w:i/>
          <w:u w:val="single"/>
        </w:rPr>
        <w:t>ТОО «Кристалл Менеджмент».</w:t>
      </w:r>
    </w:p>
    <w:p w:rsidR="00E13785" w:rsidRPr="00EF2EF7" w:rsidRDefault="00E13785" w:rsidP="005C3D95">
      <w:pPr>
        <w:ind w:right="-427" w:firstLine="426"/>
        <w:jc w:val="both"/>
      </w:pPr>
    </w:p>
    <w:p w:rsidR="00E13785" w:rsidRPr="00EF2EF7" w:rsidRDefault="00E13785" w:rsidP="005C3D95">
      <w:pPr>
        <w:ind w:right="-427" w:firstLine="426"/>
        <w:jc w:val="both"/>
        <w:rPr>
          <w:b/>
          <w:i/>
          <w:u w:val="single"/>
        </w:rPr>
      </w:pPr>
      <w:r w:rsidRPr="00EF2EF7">
        <w:t>1.3</w:t>
      </w:r>
      <w:r w:rsidRPr="00EF2EF7">
        <w:tab/>
        <w:t xml:space="preserve">Граница разграничения балансовой принадлежности между потребителем электрической энергии и энергопроизводящей  организацией в соответствии с «Правилами пользования электрической энергией» устанавливается </w:t>
      </w:r>
      <w:r w:rsidRPr="00EF2EF7">
        <w:rPr>
          <w:b/>
          <w:i/>
          <w:u w:val="single"/>
        </w:rPr>
        <w:t xml:space="preserve">в местах крепления проводов с помощью натяжных зажимов   на портале  ячейки №3 ОРУ-110кВ ГТЭС «Акшабулак» в сторону линии ВЛ-110кВ Л-151 ПС 110/6 </w:t>
      </w:r>
      <w:proofErr w:type="spellStart"/>
      <w:r w:rsidRPr="00EF2EF7">
        <w:rPr>
          <w:b/>
          <w:i/>
          <w:u w:val="single"/>
        </w:rPr>
        <w:t>кВ</w:t>
      </w:r>
      <w:proofErr w:type="spellEnd"/>
      <w:r w:rsidRPr="00EF2EF7">
        <w:rPr>
          <w:b/>
          <w:i/>
          <w:u w:val="single"/>
        </w:rPr>
        <w:t xml:space="preserve"> «Нуралы-1», «Нуралы-2».  </w:t>
      </w:r>
    </w:p>
    <w:p w:rsidR="00E13785" w:rsidRPr="00EF2EF7" w:rsidRDefault="00E13785" w:rsidP="005C3D95">
      <w:pPr>
        <w:ind w:firstLine="426"/>
      </w:pPr>
    </w:p>
    <w:p w:rsidR="00E13785" w:rsidRPr="00EF2EF7" w:rsidRDefault="00E13785" w:rsidP="005C3D95">
      <w:pPr>
        <w:ind w:firstLine="426"/>
        <w:jc w:val="center"/>
        <w:outlineLvl w:val="0"/>
        <w:rPr>
          <w:b/>
        </w:rPr>
      </w:pPr>
      <w:r w:rsidRPr="00EF2EF7">
        <w:rPr>
          <w:b/>
        </w:rPr>
        <w:t>СХЕМА РАЗДЕЛА ГРАНИЦ</w:t>
      </w:r>
    </w:p>
    <w:p w:rsidR="00E13785" w:rsidRPr="00EF2EF7" w:rsidRDefault="00E13785" w:rsidP="005C3D95">
      <w:pPr>
        <w:ind w:firstLine="426"/>
        <w:jc w:val="center"/>
        <w:outlineLvl w:val="0"/>
        <w:rPr>
          <w:b/>
        </w:rPr>
      </w:pPr>
    </w:p>
    <w:p w:rsidR="00E13785" w:rsidRPr="00EF2EF7" w:rsidRDefault="00E13785" w:rsidP="005C3D95">
      <w:pPr>
        <w:ind w:firstLine="426"/>
        <w:jc w:val="center"/>
      </w:pPr>
      <w:r w:rsidRPr="00EF2EF7">
        <w:object w:dxaOrig="11153" w:dyaOrig="5391">
          <v:shape id="_x0000_i1027" type="#_x0000_t75" style="width:398.15pt;height:191.8pt" o:ole="">
            <v:imagedata r:id="rId12" o:title=""/>
          </v:shape>
          <o:OLEObject Type="Embed" ProgID="Visio.Drawing.11" ShapeID="_x0000_i1027" DrawAspect="Content" ObjectID="_1637683948" r:id="rId13"/>
        </w:object>
      </w:r>
      <w:r w:rsidRPr="00EF2EF7">
        <w:t xml:space="preserve"> </w:t>
      </w:r>
    </w:p>
    <w:p w:rsidR="00E13785" w:rsidRPr="00EF2EF7" w:rsidRDefault="00E13785" w:rsidP="005C3D95">
      <w:pPr>
        <w:ind w:right="-427" w:firstLine="426"/>
      </w:pPr>
      <w:r w:rsidRPr="00EF2EF7">
        <w:t>Сети энергопроизводящей организации организации(ТОО «Кристалл Менеджмент</w:t>
      </w:r>
      <w:r w:rsidRPr="00EF2EF7">
        <w:rPr>
          <w:bCs/>
          <w:iCs/>
        </w:rPr>
        <w:t>)</w:t>
      </w:r>
      <w:r w:rsidRPr="00EF2EF7">
        <w:t xml:space="preserve"> показаны </w:t>
      </w:r>
      <w:r w:rsidRPr="00EF2EF7">
        <w:rPr>
          <w:color w:val="FF0000"/>
        </w:rPr>
        <w:t>красным цветом</w:t>
      </w:r>
      <w:r w:rsidRPr="00EF2EF7">
        <w:t>.</w:t>
      </w:r>
    </w:p>
    <w:p w:rsidR="00E13785" w:rsidRPr="00EF2EF7" w:rsidRDefault="00E13785" w:rsidP="005C3D95">
      <w:pPr>
        <w:ind w:right="-427" w:firstLine="426"/>
      </w:pPr>
      <w:r w:rsidRPr="00EF2EF7">
        <w:t>Сети потребителя электрической энергии (</w:t>
      </w:r>
      <w:r w:rsidRPr="00EF2EF7">
        <w:rPr>
          <w:bCs/>
          <w:iCs/>
        </w:rPr>
        <w:t>ТОО СП «</w:t>
      </w:r>
      <w:proofErr w:type="spellStart"/>
      <w:r w:rsidRPr="00EF2EF7">
        <w:rPr>
          <w:bCs/>
          <w:iCs/>
        </w:rPr>
        <w:t>КазГерМунай</w:t>
      </w:r>
      <w:proofErr w:type="spellEnd"/>
      <w:r w:rsidRPr="00EF2EF7">
        <w:rPr>
          <w:bCs/>
          <w:iCs/>
        </w:rPr>
        <w:t>») показаны</w:t>
      </w:r>
      <w:r w:rsidRPr="00EF2EF7">
        <w:t xml:space="preserve"> </w:t>
      </w:r>
      <w:r w:rsidRPr="00EF2EF7">
        <w:rPr>
          <w:color w:val="0000FF"/>
        </w:rPr>
        <w:t>синим цветом</w:t>
      </w:r>
      <w:r w:rsidRPr="00EF2EF7">
        <w:t>.</w:t>
      </w:r>
    </w:p>
    <w:p w:rsidR="00E13785" w:rsidRPr="00EF2EF7" w:rsidRDefault="00E13785" w:rsidP="005C3D95">
      <w:pPr>
        <w:ind w:right="-427" w:firstLine="426"/>
        <w:jc w:val="both"/>
        <w:rPr>
          <w:b/>
          <w:i/>
          <w:u w:val="single"/>
        </w:rPr>
      </w:pPr>
      <w:r w:rsidRPr="00EF2EF7">
        <w:t xml:space="preserve">При этом за состояние контактов присоединения на натяжном зажиме  ответственность несет </w:t>
      </w:r>
      <w:r w:rsidRPr="00EF2EF7">
        <w:rPr>
          <w:b/>
          <w:i/>
          <w:u w:val="single"/>
        </w:rPr>
        <w:t>ТОО «Кристалл Менеджмент».</w:t>
      </w:r>
    </w:p>
    <w:p w:rsidR="00E13785" w:rsidRPr="00EF2EF7" w:rsidRDefault="00E13785" w:rsidP="005C3D95">
      <w:pPr>
        <w:ind w:right="-427" w:firstLine="426"/>
        <w:jc w:val="both"/>
      </w:pPr>
    </w:p>
    <w:p w:rsidR="00E13785" w:rsidRPr="00EF2EF7" w:rsidRDefault="00E13785" w:rsidP="005C3D95">
      <w:pPr>
        <w:ind w:right="-427" w:firstLine="426"/>
        <w:jc w:val="both"/>
        <w:rPr>
          <w:b/>
          <w:i/>
          <w:u w:val="single"/>
        </w:rPr>
      </w:pPr>
      <w:r w:rsidRPr="00EF2EF7">
        <w:t>1.4</w:t>
      </w:r>
      <w:r w:rsidRPr="00EF2EF7">
        <w:tab/>
        <w:t xml:space="preserve">Граница разграничения балансовой принадлежности между потребителем электрической энергии и энергопроизводящей  организацией в соответствии с «Правилами пользования электрической энергией» устанавливается </w:t>
      </w:r>
      <w:r w:rsidRPr="00EF2EF7">
        <w:rPr>
          <w:b/>
          <w:i/>
          <w:u w:val="single"/>
        </w:rPr>
        <w:t xml:space="preserve">в местах крепления проводов с помощью натяжных зажимов   на портале  ячейки №2 ОРУ-110кВ ГТЭС «Акшабулак» в сторону линии ВЛ-110кВ Л-152 ПС 110/6 </w:t>
      </w:r>
      <w:proofErr w:type="spellStart"/>
      <w:r w:rsidRPr="00EF2EF7">
        <w:rPr>
          <w:b/>
          <w:i/>
          <w:u w:val="single"/>
        </w:rPr>
        <w:t>кВ</w:t>
      </w:r>
      <w:proofErr w:type="spellEnd"/>
      <w:r w:rsidRPr="00EF2EF7">
        <w:rPr>
          <w:b/>
          <w:i/>
          <w:u w:val="single"/>
        </w:rPr>
        <w:t xml:space="preserve">  «Нуралы-1», «Нуралы-2». </w:t>
      </w:r>
    </w:p>
    <w:p w:rsidR="00E13785" w:rsidRPr="00EF2EF7" w:rsidRDefault="00E13785" w:rsidP="005C3D95">
      <w:pPr>
        <w:ind w:firstLine="426"/>
      </w:pPr>
    </w:p>
    <w:p w:rsidR="00E13785" w:rsidRDefault="00E13785" w:rsidP="005C3D95">
      <w:pPr>
        <w:ind w:firstLine="426"/>
        <w:jc w:val="center"/>
        <w:outlineLvl w:val="0"/>
        <w:rPr>
          <w:b/>
        </w:rPr>
      </w:pPr>
    </w:p>
    <w:p w:rsidR="00E13785" w:rsidRPr="00EF2EF7" w:rsidRDefault="00E13785" w:rsidP="005C3D95">
      <w:pPr>
        <w:ind w:firstLine="426"/>
        <w:jc w:val="center"/>
        <w:outlineLvl w:val="0"/>
        <w:rPr>
          <w:b/>
        </w:rPr>
      </w:pPr>
    </w:p>
    <w:p w:rsidR="00E13785" w:rsidRPr="00EF2EF7" w:rsidRDefault="00E13785" w:rsidP="005C3D95">
      <w:pPr>
        <w:ind w:firstLine="426"/>
        <w:jc w:val="center"/>
        <w:outlineLvl w:val="0"/>
        <w:rPr>
          <w:b/>
        </w:rPr>
      </w:pPr>
      <w:r w:rsidRPr="00EF2EF7">
        <w:rPr>
          <w:b/>
        </w:rPr>
        <w:t>СХЕМА РАЗДЕЛА ГРАНИЦ</w:t>
      </w:r>
    </w:p>
    <w:p w:rsidR="00E13785" w:rsidRPr="00EF2EF7" w:rsidRDefault="00E13785" w:rsidP="005C3D95">
      <w:pPr>
        <w:ind w:firstLine="426"/>
        <w:jc w:val="center"/>
        <w:outlineLvl w:val="0"/>
        <w:rPr>
          <w:b/>
        </w:rPr>
      </w:pPr>
    </w:p>
    <w:p w:rsidR="00E13785" w:rsidRPr="00EF2EF7" w:rsidRDefault="00E13785" w:rsidP="005C3D95">
      <w:pPr>
        <w:ind w:firstLine="426"/>
        <w:jc w:val="center"/>
      </w:pPr>
      <w:r w:rsidRPr="00EF2EF7">
        <w:object w:dxaOrig="11153" w:dyaOrig="5391">
          <v:shape id="_x0000_i1028" type="#_x0000_t75" style="width:406.75pt;height:196.65pt" o:ole="">
            <v:imagedata r:id="rId14" o:title=""/>
          </v:shape>
          <o:OLEObject Type="Embed" ProgID="Visio.Drawing.11" ShapeID="_x0000_i1028" DrawAspect="Content" ObjectID="_1637683949" r:id="rId15"/>
        </w:object>
      </w:r>
      <w:r w:rsidRPr="00EF2EF7">
        <w:t xml:space="preserve"> </w:t>
      </w:r>
    </w:p>
    <w:p w:rsidR="00E13785" w:rsidRPr="00EF2EF7" w:rsidRDefault="00E13785" w:rsidP="005C3D95">
      <w:pPr>
        <w:ind w:right="-427" w:firstLine="426"/>
      </w:pPr>
      <w:r w:rsidRPr="00EF2EF7">
        <w:lastRenderedPageBreak/>
        <w:t>Сети энергопроизводящей организации организации(ТОО «Кристалл Менеджмент</w:t>
      </w:r>
      <w:r w:rsidRPr="00EF2EF7">
        <w:rPr>
          <w:bCs/>
          <w:iCs/>
        </w:rPr>
        <w:t>)</w:t>
      </w:r>
      <w:r w:rsidRPr="00EF2EF7">
        <w:t xml:space="preserve"> показаны </w:t>
      </w:r>
      <w:r w:rsidRPr="00EF2EF7">
        <w:rPr>
          <w:color w:val="FF0000"/>
        </w:rPr>
        <w:t>красным цветом</w:t>
      </w:r>
      <w:r w:rsidRPr="00EF2EF7">
        <w:t>.</w:t>
      </w:r>
    </w:p>
    <w:p w:rsidR="00E13785" w:rsidRPr="00EF2EF7" w:rsidRDefault="00E13785" w:rsidP="005C3D95">
      <w:pPr>
        <w:ind w:right="-427" w:firstLine="426"/>
      </w:pPr>
      <w:r w:rsidRPr="00EF2EF7">
        <w:t>Сети потребителя электрической энергии (</w:t>
      </w:r>
      <w:r w:rsidRPr="00EF2EF7">
        <w:rPr>
          <w:bCs/>
          <w:iCs/>
        </w:rPr>
        <w:t>ТОО СП «</w:t>
      </w:r>
      <w:proofErr w:type="spellStart"/>
      <w:r w:rsidRPr="00EF2EF7">
        <w:rPr>
          <w:bCs/>
          <w:iCs/>
        </w:rPr>
        <w:t>КазГерМунай</w:t>
      </w:r>
      <w:proofErr w:type="spellEnd"/>
      <w:r w:rsidRPr="00EF2EF7">
        <w:rPr>
          <w:bCs/>
          <w:iCs/>
        </w:rPr>
        <w:t>») показаны</w:t>
      </w:r>
      <w:r w:rsidRPr="00EF2EF7">
        <w:t xml:space="preserve"> </w:t>
      </w:r>
      <w:r w:rsidRPr="00EF2EF7">
        <w:rPr>
          <w:color w:val="0000FF"/>
        </w:rPr>
        <w:t>синим цветом</w:t>
      </w:r>
      <w:r w:rsidRPr="00EF2EF7">
        <w:t>.</w:t>
      </w:r>
    </w:p>
    <w:p w:rsidR="00E13785" w:rsidRPr="00EF2EF7" w:rsidRDefault="00E13785" w:rsidP="005C3D95">
      <w:pPr>
        <w:ind w:right="-427" w:firstLine="426"/>
        <w:jc w:val="both"/>
        <w:rPr>
          <w:b/>
          <w:i/>
          <w:u w:val="single"/>
        </w:rPr>
      </w:pPr>
      <w:r w:rsidRPr="00EF2EF7">
        <w:t xml:space="preserve">При этом за состояние контактов присоединения на натяжном зажиме  ответственность несет </w:t>
      </w:r>
      <w:r w:rsidRPr="00EF2EF7">
        <w:rPr>
          <w:b/>
          <w:i/>
          <w:u w:val="single"/>
        </w:rPr>
        <w:t>ТОО «Кристалл Менеджмент».</w:t>
      </w:r>
    </w:p>
    <w:p w:rsidR="00E13785" w:rsidRPr="00EF2EF7" w:rsidRDefault="00E13785" w:rsidP="005C3D95">
      <w:pPr>
        <w:ind w:right="-427" w:firstLine="426"/>
        <w:jc w:val="both"/>
      </w:pPr>
      <w:r w:rsidRPr="00EF2EF7">
        <w:t>2.</w:t>
      </w:r>
      <w:r w:rsidRPr="00EF2EF7">
        <w:tab/>
        <w:t>Граница ответственности за состояние и обслуживание электроустановок между энергопроизводящей организацией и потребителем электрической энергией  устанавливается по балансовой принадлежности.</w:t>
      </w:r>
    </w:p>
    <w:p w:rsidR="00E13785" w:rsidRPr="00EF2EF7" w:rsidRDefault="00E13785" w:rsidP="005C3D95">
      <w:pPr>
        <w:ind w:right="-427" w:firstLine="426"/>
        <w:jc w:val="both"/>
      </w:pPr>
      <w:r w:rsidRPr="00EF2EF7">
        <w:t>3.</w:t>
      </w:r>
      <w:r w:rsidRPr="00EF2EF7">
        <w:tab/>
        <w:t>Потребитель электрической энергией несет ответственность согласно «Правилам пользования электрической энергией».</w:t>
      </w:r>
    </w:p>
    <w:p w:rsidR="00E13785" w:rsidRPr="00EF2EF7" w:rsidRDefault="00E13785" w:rsidP="005C3D95">
      <w:pPr>
        <w:ind w:right="-427" w:firstLine="426"/>
        <w:jc w:val="both"/>
      </w:pPr>
      <w:r w:rsidRPr="00EF2EF7">
        <w:t>а) за эксплуатацию электроустановок, находящихся на балансе потребителя  электрической энергии;</w:t>
      </w:r>
    </w:p>
    <w:p w:rsidR="00E13785" w:rsidRPr="00EF2EF7" w:rsidRDefault="00E13785" w:rsidP="005C3D95">
      <w:pPr>
        <w:ind w:right="-427" w:firstLine="426"/>
        <w:jc w:val="both"/>
      </w:pPr>
      <w:r w:rsidRPr="00EF2EF7">
        <w:t xml:space="preserve">б) за сохранность электроустановок энергопроизводящей  организации, находящихся на его территории и присоединенных к электроустановкам потребителя электрической энергии. </w:t>
      </w:r>
    </w:p>
    <w:p w:rsidR="00E13785" w:rsidRPr="00EF2EF7" w:rsidRDefault="00E13785" w:rsidP="005C3D95">
      <w:pPr>
        <w:ind w:right="-427" w:firstLine="426"/>
        <w:jc w:val="both"/>
      </w:pPr>
      <w:r w:rsidRPr="00EF2EF7">
        <w:t>4.</w:t>
      </w:r>
      <w:r w:rsidRPr="00EF2EF7">
        <w:tab/>
      </w:r>
      <w:proofErr w:type="spellStart"/>
      <w:r w:rsidRPr="00EF2EF7">
        <w:t>Энергопроизводящая</w:t>
      </w:r>
      <w:proofErr w:type="spellEnd"/>
      <w:r w:rsidRPr="00EF2EF7">
        <w:t xml:space="preserve"> организация несет ответственность согласно «Правилам пользования электрической энергией»</w:t>
      </w:r>
    </w:p>
    <w:p w:rsidR="00E13785" w:rsidRPr="00EF2EF7" w:rsidRDefault="00E13785" w:rsidP="005C3D95">
      <w:pPr>
        <w:ind w:right="-427" w:firstLine="426"/>
        <w:jc w:val="both"/>
      </w:pPr>
      <w:r w:rsidRPr="00EF2EF7">
        <w:t>а) за эксплуатацию электроустановок, находящихся на балансе энергопроизводящей организации;</w:t>
      </w:r>
    </w:p>
    <w:p w:rsidR="00E13785" w:rsidRPr="00EF2EF7" w:rsidRDefault="00E13785" w:rsidP="005C3D95">
      <w:pPr>
        <w:ind w:right="-427" w:firstLine="426"/>
        <w:jc w:val="both"/>
      </w:pPr>
      <w:r w:rsidRPr="00EF2EF7">
        <w:t>б) за сохранность электроустановок потребителя  электрической энергии, присоединенных к электроустановкам энергопроизводящей  организации или находящихся на территории подстанций и доступных осмотру только персоналу энергопроизводящей  организации.</w:t>
      </w:r>
    </w:p>
    <w:p w:rsidR="00E13785" w:rsidRPr="00EF2EF7" w:rsidRDefault="00E13785" w:rsidP="005C3D95">
      <w:pPr>
        <w:ind w:right="-427" w:firstLine="426"/>
        <w:jc w:val="both"/>
      </w:pPr>
      <w:r w:rsidRPr="00EF2EF7">
        <w:t>5.</w:t>
      </w:r>
      <w:r w:rsidRPr="00EF2EF7">
        <w:tab/>
        <w:t xml:space="preserve">Если электроустановки потребителя  электрической энергии, эксплуатируются энергопроизводящей  организацией на договорных началах, составляется отдельно эксплуатационное соглашение. К акту оно не прилагается. </w:t>
      </w:r>
    </w:p>
    <w:p w:rsidR="00E13785" w:rsidRPr="00EF2EF7" w:rsidRDefault="00E13785" w:rsidP="005C3D95">
      <w:pPr>
        <w:ind w:right="-427" w:firstLine="426"/>
        <w:jc w:val="both"/>
      </w:pPr>
      <w:r w:rsidRPr="00EF2EF7">
        <w:t>6.</w:t>
      </w:r>
      <w:r w:rsidRPr="00EF2EF7">
        <w:tab/>
        <w:t>Акт должен храниться у потребителя  электрической энергии и  в энергопроизводящей  организации.</w:t>
      </w:r>
    </w:p>
    <w:p w:rsidR="00E13785" w:rsidRPr="00EF2EF7" w:rsidRDefault="00E13785" w:rsidP="005C3D95">
      <w:pPr>
        <w:ind w:right="-427" w:firstLine="426"/>
      </w:pPr>
      <w:r w:rsidRPr="00EF2EF7">
        <w:t>7.</w:t>
      </w:r>
      <w:r w:rsidRPr="00EF2EF7">
        <w:tab/>
        <w:t xml:space="preserve">Акт разграничения подлежит  </w:t>
      </w:r>
      <w:proofErr w:type="spellStart"/>
      <w:r w:rsidRPr="00EF2EF7">
        <w:t>пересоставлению</w:t>
      </w:r>
      <w:proofErr w:type="spellEnd"/>
      <w:r w:rsidRPr="00EF2EF7">
        <w:t xml:space="preserve"> в следующих случаях:</w:t>
      </w:r>
    </w:p>
    <w:p w:rsidR="00E13785" w:rsidRPr="00EF2EF7" w:rsidRDefault="00E13785" w:rsidP="005C3D95">
      <w:pPr>
        <w:ind w:right="-427" w:firstLine="426"/>
      </w:pPr>
      <w:r w:rsidRPr="00EF2EF7">
        <w:t xml:space="preserve">а) при изменении схемы </w:t>
      </w:r>
      <w:r>
        <w:t>Энергоснаб</w:t>
      </w:r>
      <w:r w:rsidRPr="00EF2EF7">
        <w:t>жения;</w:t>
      </w:r>
    </w:p>
    <w:p w:rsidR="00E13785" w:rsidRDefault="00E13785" w:rsidP="005C3D95">
      <w:pPr>
        <w:ind w:right="-427" w:firstLine="426"/>
      </w:pPr>
      <w:r w:rsidRPr="00EF2EF7">
        <w:t>б) при пересмотре договора на пользование электроэнергией.</w:t>
      </w:r>
    </w:p>
    <w:p w:rsidR="00E13785" w:rsidRDefault="00E13785" w:rsidP="005C3D95">
      <w:pPr>
        <w:ind w:firstLine="426"/>
      </w:pPr>
    </w:p>
    <w:p w:rsidR="00E13785" w:rsidRPr="00EC0293" w:rsidRDefault="00E13785" w:rsidP="005C3D95">
      <w:pPr>
        <w:ind w:firstLine="426"/>
      </w:pPr>
      <w:r w:rsidRPr="00EC0293">
        <w:t xml:space="preserve">Главный энергетик _________________________ </w:t>
      </w:r>
      <w:r w:rsidRPr="00F9311B">
        <w:rPr>
          <w:b/>
        </w:rPr>
        <w:t>Болтаев Е.Н.</w:t>
      </w:r>
    </w:p>
    <w:p w:rsidR="00E13785" w:rsidRPr="00EC0293" w:rsidRDefault="00E13785" w:rsidP="005C3D95">
      <w:pPr>
        <w:ind w:firstLine="426"/>
      </w:pPr>
    </w:p>
    <w:p w:rsidR="00E13785" w:rsidRDefault="00E13785" w:rsidP="005C3D95">
      <w:pPr>
        <w:ind w:firstLine="426"/>
      </w:pPr>
    </w:p>
    <w:p w:rsidR="00E13785" w:rsidRDefault="00E13785" w:rsidP="005C3D95">
      <w:pPr>
        <w:ind w:firstLine="426"/>
      </w:pPr>
    </w:p>
    <w:tbl>
      <w:tblPr>
        <w:tblpPr w:leftFromText="180" w:rightFromText="180" w:vertAnchor="text" w:horzAnchor="margin" w:tblpY="245"/>
        <w:tblW w:w="9606" w:type="dxa"/>
        <w:tblLayout w:type="fixed"/>
        <w:tblLook w:val="0000" w:firstRow="0" w:lastRow="0" w:firstColumn="0" w:lastColumn="0" w:noHBand="0" w:noVBand="0"/>
      </w:tblPr>
      <w:tblGrid>
        <w:gridCol w:w="5211"/>
        <w:gridCol w:w="4395"/>
      </w:tblGrid>
      <w:tr w:rsidR="00E13785" w:rsidRPr="00EF2EF7" w:rsidTr="00D47196">
        <w:trPr>
          <w:trHeight w:val="3262"/>
        </w:trPr>
        <w:tc>
          <w:tcPr>
            <w:tcW w:w="5211" w:type="dxa"/>
          </w:tcPr>
          <w:p w:rsidR="00E13785" w:rsidRPr="00EF2EF7" w:rsidRDefault="00E13785" w:rsidP="005C3D95">
            <w:pPr>
              <w:pStyle w:val="Normal1"/>
              <w:tabs>
                <w:tab w:val="left" w:pos="4820"/>
              </w:tabs>
              <w:ind w:firstLine="426"/>
              <w:jc w:val="both"/>
              <w:rPr>
                <w:b/>
              </w:rPr>
            </w:pPr>
            <w:proofErr w:type="spellStart"/>
            <w:r w:rsidRPr="00EF2EF7">
              <w:rPr>
                <w:b/>
              </w:rPr>
              <w:t>Энергоснабжающая</w:t>
            </w:r>
            <w:proofErr w:type="spellEnd"/>
            <w:r w:rsidRPr="00EF2EF7">
              <w:rPr>
                <w:b/>
              </w:rPr>
              <w:t xml:space="preserve"> организация:</w:t>
            </w:r>
          </w:p>
          <w:p w:rsidR="00E13785" w:rsidRPr="00EF2EF7" w:rsidRDefault="00E13785" w:rsidP="005C3D95">
            <w:pPr>
              <w:pStyle w:val="Normal1"/>
              <w:tabs>
                <w:tab w:val="left" w:pos="4820"/>
              </w:tabs>
              <w:ind w:firstLine="426"/>
              <w:jc w:val="both"/>
            </w:pPr>
          </w:p>
          <w:p w:rsidR="00E13785" w:rsidRPr="00EF2EF7" w:rsidRDefault="00E13785" w:rsidP="00EB0626">
            <w:pPr>
              <w:pStyle w:val="Normal1"/>
              <w:tabs>
                <w:tab w:val="left" w:pos="4820"/>
              </w:tabs>
              <w:ind w:firstLine="426"/>
              <w:jc w:val="both"/>
            </w:pPr>
          </w:p>
        </w:tc>
        <w:tc>
          <w:tcPr>
            <w:tcW w:w="4395" w:type="dxa"/>
          </w:tcPr>
          <w:p w:rsidR="00E13785" w:rsidRPr="00EF2EF7" w:rsidRDefault="00E13785" w:rsidP="005C3D95">
            <w:pPr>
              <w:pStyle w:val="Normal1"/>
              <w:tabs>
                <w:tab w:val="left" w:pos="4820"/>
              </w:tabs>
              <w:ind w:firstLine="426"/>
              <w:jc w:val="both"/>
              <w:rPr>
                <w:b/>
              </w:rPr>
            </w:pPr>
            <w:r w:rsidRPr="00EF2EF7">
              <w:rPr>
                <w:b/>
              </w:rPr>
              <w:t>Заказчик:</w:t>
            </w:r>
          </w:p>
          <w:p w:rsidR="00E13785" w:rsidRDefault="00E13785" w:rsidP="005C3D95">
            <w:pPr>
              <w:ind w:firstLine="426"/>
            </w:pPr>
          </w:p>
          <w:p w:rsidR="00E13785" w:rsidRDefault="00E13785" w:rsidP="007F6264">
            <w:pPr>
              <w:ind w:left="34"/>
            </w:pPr>
            <w:r>
              <w:t>Заместитель</w:t>
            </w:r>
            <w:r w:rsidRPr="00EF2EF7">
              <w:t xml:space="preserve"> </w:t>
            </w:r>
            <w:r>
              <w:t>г</w:t>
            </w:r>
            <w:r w:rsidRPr="00EF2EF7">
              <w:t xml:space="preserve">енерального директора </w:t>
            </w:r>
            <w:r>
              <w:t xml:space="preserve">по производству </w:t>
            </w:r>
          </w:p>
          <w:p w:rsidR="00E13785" w:rsidRPr="00EF2EF7" w:rsidRDefault="00830570" w:rsidP="007F6264">
            <w:pPr>
              <w:ind w:left="34"/>
              <w:rPr>
                <w:b/>
                <w:color w:val="000000"/>
              </w:rPr>
            </w:pPr>
            <w:r>
              <w:rPr>
                <w:b/>
                <w:color w:val="000000"/>
              </w:rPr>
              <w:t>Мамадахунов А.К.</w:t>
            </w:r>
            <w:r w:rsidR="00E13785" w:rsidRPr="00EF2EF7">
              <w:rPr>
                <w:b/>
                <w:color w:val="000000"/>
              </w:rPr>
              <w:t xml:space="preserve">     </w:t>
            </w:r>
            <w:r w:rsidR="00E13785" w:rsidRPr="00EF2EF7">
              <w:rPr>
                <w:color w:val="000000"/>
              </w:rPr>
              <w:t>_________________</w:t>
            </w:r>
          </w:p>
          <w:p w:rsidR="00E13785" w:rsidRPr="00EF2EF7" w:rsidRDefault="00E13785" w:rsidP="007F6264">
            <w:pPr>
              <w:ind w:left="34"/>
              <w:rPr>
                <w:color w:val="000000"/>
              </w:rPr>
            </w:pPr>
          </w:p>
          <w:p w:rsidR="00830570" w:rsidRDefault="00830570" w:rsidP="007F6264">
            <w:pPr>
              <w:ind w:left="34"/>
            </w:pPr>
            <w:r>
              <w:t>Заместитель</w:t>
            </w:r>
            <w:r w:rsidRPr="00EF2EF7">
              <w:t xml:space="preserve"> </w:t>
            </w:r>
            <w:r>
              <w:t>г</w:t>
            </w:r>
            <w:r w:rsidRPr="00EF2EF7">
              <w:t xml:space="preserve">енерального директора </w:t>
            </w:r>
            <w:r>
              <w:t xml:space="preserve">по производству </w:t>
            </w:r>
          </w:p>
          <w:p w:rsidR="00E13785" w:rsidRDefault="00E13785" w:rsidP="007F6264">
            <w:pPr>
              <w:ind w:left="34"/>
              <w:rPr>
                <w:b/>
                <w:color w:val="000000"/>
              </w:rPr>
            </w:pPr>
          </w:p>
          <w:p w:rsidR="00E13785" w:rsidRPr="00EF2EF7" w:rsidRDefault="00830570" w:rsidP="007F6264">
            <w:pPr>
              <w:ind w:left="34"/>
              <w:rPr>
                <w:color w:val="000000"/>
              </w:rPr>
            </w:pPr>
            <w:r>
              <w:rPr>
                <w:b/>
                <w:color w:val="000000"/>
              </w:rPr>
              <w:t>Ся Шицзюнь</w:t>
            </w:r>
            <w:r w:rsidR="00385C22">
              <w:rPr>
                <w:color w:val="000000"/>
              </w:rPr>
              <w:t xml:space="preserve">         </w:t>
            </w:r>
            <w:r w:rsidR="00E13785" w:rsidRPr="00EF2EF7">
              <w:rPr>
                <w:color w:val="000000"/>
              </w:rPr>
              <w:t>_________________</w:t>
            </w:r>
          </w:p>
          <w:p w:rsidR="00E13785" w:rsidRPr="00EF2EF7" w:rsidRDefault="00E13785" w:rsidP="005C3D95">
            <w:pPr>
              <w:pStyle w:val="Normal1"/>
              <w:tabs>
                <w:tab w:val="left" w:pos="4820"/>
              </w:tabs>
              <w:ind w:firstLine="426"/>
              <w:jc w:val="both"/>
            </w:pPr>
            <w:r w:rsidRPr="00EF2EF7">
              <w:t xml:space="preserve">                                                М.П.</w:t>
            </w:r>
          </w:p>
          <w:p w:rsidR="00E13785" w:rsidRPr="00EF2EF7" w:rsidRDefault="00E13785" w:rsidP="005C3D95">
            <w:pPr>
              <w:pStyle w:val="Normal1"/>
              <w:tabs>
                <w:tab w:val="left" w:pos="4820"/>
              </w:tabs>
              <w:ind w:firstLine="426"/>
              <w:jc w:val="both"/>
            </w:pPr>
          </w:p>
          <w:p w:rsidR="00E13785" w:rsidRPr="00EF2EF7" w:rsidRDefault="00E13785" w:rsidP="005C3D95">
            <w:pPr>
              <w:pStyle w:val="Normal1"/>
              <w:tabs>
                <w:tab w:val="left" w:pos="4820"/>
              </w:tabs>
              <w:ind w:firstLine="426"/>
              <w:jc w:val="both"/>
              <w:rPr>
                <w:b/>
              </w:rPr>
            </w:pPr>
          </w:p>
          <w:p w:rsidR="00E13785" w:rsidRPr="00EF2EF7" w:rsidRDefault="00E13785" w:rsidP="005C3D95">
            <w:pPr>
              <w:pStyle w:val="Normal1"/>
              <w:tabs>
                <w:tab w:val="left" w:pos="4820"/>
              </w:tabs>
              <w:ind w:firstLine="426"/>
              <w:jc w:val="both"/>
            </w:pPr>
          </w:p>
          <w:p w:rsidR="00E13785" w:rsidRPr="00EF2EF7" w:rsidRDefault="00E13785" w:rsidP="005C3D95">
            <w:pPr>
              <w:pStyle w:val="Normal1"/>
              <w:tabs>
                <w:tab w:val="left" w:pos="4820"/>
              </w:tabs>
              <w:ind w:firstLine="426"/>
              <w:jc w:val="both"/>
            </w:pPr>
          </w:p>
        </w:tc>
      </w:tr>
    </w:tbl>
    <w:p w:rsidR="00E13785" w:rsidRPr="00EF2EF7" w:rsidRDefault="00E13785" w:rsidP="005C3D95">
      <w:pPr>
        <w:ind w:firstLine="426"/>
      </w:pPr>
    </w:p>
    <w:p w:rsidR="00E13785" w:rsidRPr="00EF2EF7" w:rsidRDefault="00E13785" w:rsidP="005C3D95">
      <w:pPr>
        <w:ind w:firstLine="426"/>
        <w:rPr>
          <w:b/>
        </w:rPr>
      </w:pP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pStyle w:val="Normal1"/>
        <w:pageBreakBefore/>
        <w:tabs>
          <w:tab w:val="left" w:pos="5390"/>
        </w:tabs>
        <w:spacing w:line="321" w:lineRule="exact"/>
        <w:ind w:firstLine="426"/>
        <w:jc w:val="right"/>
      </w:pPr>
      <w:r w:rsidRPr="00EF2EF7">
        <w:lastRenderedPageBreak/>
        <w:t>Приложение №6</w:t>
      </w:r>
    </w:p>
    <w:p w:rsidR="00E13785" w:rsidRPr="00EF2EF7" w:rsidRDefault="00E13785" w:rsidP="005C3D95">
      <w:pPr>
        <w:pStyle w:val="Normal1"/>
        <w:tabs>
          <w:tab w:val="left" w:pos="5390"/>
        </w:tabs>
        <w:spacing w:line="321" w:lineRule="exact"/>
        <w:ind w:firstLine="426"/>
        <w:jc w:val="right"/>
      </w:pPr>
      <w:r w:rsidRPr="00EF2EF7">
        <w:t>к Договору</w:t>
      </w:r>
      <w:r w:rsidRPr="006112E6">
        <w:t xml:space="preserve"> </w:t>
      </w:r>
      <w:r w:rsidR="00830570">
        <w:t>№ ___________________</w:t>
      </w:r>
      <w:r w:rsidRPr="006112E6">
        <w:t xml:space="preserve"> от «</w:t>
      </w:r>
      <w:r w:rsidR="00830570">
        <w:t>____</w:t>
      </w:r>
      <w:r w:rsidRPr="006112E6">
        <w:t>» декабря 201</w:t>
      </w:r>
      <w:r w:rsidR="00830570">
        <w:t>9</w:t>
      </w:r>
      <w:r w:rsidRPr="006112E6">
        <w:t xml:space="preserve"> г.  </w:t>
      </w:r>
    </w:p>
    <w:p w:rsidR="00E13785" w:rsidRPr="00EF2EF7" w:rsidRDefault="00E13785" w:rsidP="005C3D95">
      <w:pPr>
        <w:ind w:firstLine="426"/>
      </w:pPr>
    </w:p>
    <w:p w:rsidR="00E13785" w:rsidRPr="00EF2EF7" w:rsidRDefault="00E13785" w:rsidP="005C3D95">
      <w:pPr>
        <w:ind w:firstLine="426"/>
      </w:pPr>
    </w:p>
    <w:p w:rsidR="00E13785" w:rsidRPr="00EF2EF7" w:rsidRDefault="00E13785" w:rsidP="005C3D95">
      <w:pPr>
        <w:tabs>
          <w:tab w:val="left" w:pos="14034"/>
        </w:tabs>
        <w:ind w:firstLine="426"/>
        <w:jc w:val="center"/>
        <w:rPr>
          <w:b/>
        </w:rPr>
      </w:pPr>
      <w:r w:rsidRPr="00EF2EF7">
        <w:rPr>
          <w:b/>
        </w:rPr>
        <w:t xml:space="preserve">Схема маршрута передачи электрической энергии </w:t>
      </w:r>
    </w:p>
    <w:p w:rsidR="00E13785" w:rsidRPr="001B520A" w:rsidRDefault="00E13785" w:rsidP="005C3D95">
      <w:pPr>
        <w:tabs>
          <w:tab w:val="left" w:pos="14034"/>
        </w:tabs>
        <w:ind w:firstLine="426"/>
        <w:rPr>
          <w:b/>
          <w:lang w:val="en-US"/>
        </w:rPr>
      </w:pPr>
      <w:r w:rsidRPr="00EF2EF7">
        <w:rPr>
          <w:b/>
        </w:rPr>
        <w:t xml:space="preserve">    </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381"/>
        <w:gridCol w:w="3969"/>
        <w:gridCol w:w="1560"/>
        <w:gridCol w:w="1701"/>
      </w:tblGrid>
      <w:tr w:rsidR="00E13785" w:rsidRPr="00EF2EF7" w:rsidTr="00FD793E">
        <w:trPr>
          <w:cantSplit/>
          <w:trHeight w:val="330"/>
        </w:trPr>
        <w:tc>
          <w:tcPr>
            <w:tcW w:w="454" w:type="dxa"/>
            <w:vMerge w:val="restart"/>
          </w:tcPr>
          <w:p w:rsidR="00E13785" w:rsidRPr="00EF2EF7" w:rsidRDefault="00E13785" w:rsidP="00385C22">
            <w:pPr>
              <w:tabs>
                <w:tab w:val="left" w:pos="14034"/>
              </w:tabs>
              <w:ind w:firstLine="66"/>
              <w:jc w:val="center"/>
            </w:pPr>
          </w:p>
          <w:p w:rsidR="00E13785" w:rsidRPr="00EF2EF7" w:rsidRDefault="00FD793E" w:rsidP="00385C22">
            <w:pPr>
              <w:tabs>
                <w:tab w:val="left" w:pos="14034"/>
              </w:tabs>
              <w:ind w:firstLine="66"/>
              <w:jc w:val="center"/>
            </w:pPr>
            <w:r>
              <w:t>№</w:t>
            </w:r>
          </w:p>
        </w:tc>
        <w:tc>
          <w:tcPr>
            <w:tcW w:w="2381" w:type="dxa"/>
            <w:vMerge w:val="restart"/>
          </w:tcPr>
          <w:p w:rsidR="00E13785" w:rsidRPr="00EF2EF7" w:rsidRDefault="00E13785" w:rsidP="00385C22">
            <w:pPr>
              <w:tabs>
                <w:tab w:val="left" w:pos="14034"/>
              </w:tabs>
              <w:ind w:firstLine="66"/>
              <w:jc w:val="center"/>
            </w:pPr>
            <w:r w:rsidRPr="00EF2EF7">
              <w:t>Пункты</w:t>
            </w:r>
          </w:p>
          <w:p w:rsidR="00E13785" w:rsidRPr="00EF2EF7" w:rsidRDefault="00E13785" w:rsidP="00385C22">
            <w:pPr>
              <w:tabs>
                <w:tab w:val="left" w:pos="14034"/>
              </w:tabs>
              <w:ind w:firstLine="66"/>
              <w:jc w:val="center"/>
            </w:pPr>
            <w:r w:rsidRPr="00EF2EF7">
              <w:t>приема</w:t>
            </w:r>
          </w:p>
        </w:tc>
        <w:tc>
          <w:tcPr>
            <w:tcW w:w="3969" w:type="dxa"/>
            <w:vMerge w:val="restart"/>
          </w:tcPr>
          <w:p w:rsidR="00E13785" w:rsidRPr="00EF2EF7" w:rsidRDefault="00E13785" w:rsidP="00385C22">
            <w:pPr>
              <w:tabs>
                <w:tab w:val="left" w:pos="742"/>
                <w:tab w:val="left" w:pos="14034"/>
              </w:tabs>
              <w:ind w:firstLine="66"/>
              <w:jc w:val="center"/>
            </w:pPr>
            <w:r w:rsidRPr="00EF2EF7">
              <w:t>Пути  передачи электроэнергии</w:t>
            </w:r>
          </w:p>
        </w:tc>
        <w:tc>
          <w:tcPr>
            <w:tcW w:w="3261" w:type="dxa"/>
            <w:gridSpan w:val="2"/>
          </w:tcPr>
          <w:p w:rsidR="00E13785" w:rsidRPr="00EF2EF7" w:rsidRDefault="00E13785" w:rsidP="00385C22">
            <w:pPr>
              <w:tabs>
                <w:tab w:val="left" w:pos="742"/>
                <w:tab w:val="left" w:pos="14034"/>
              </w:tabs>
              <w:ind w:firstLine="66"/>
              <w:jc w:val="center"/>
            </w:pPr>
            <w:r w:rsidRPr="00EF2EF7">
              <w:t>Пункты доставки</w:t>
            </w:r>
          </w:p>
        </w:tc>
      </w:tr>
      <w:tr w:rsidR="00E13785" w:rsidRPr="00EF2EF7" w:rsidTr="00FD793E">
        <w:trPr>
          <w:cantSplit/>
          <w:trHeight w:val="345"/>
        </w:trPr>
        <w:tc>
          <w:tcPr>
            <w:tcW w:w="454" w:type="dxa"/>
            <w:vMerge/>
            <w:tcBorders>
              <w:bottom w:val="single" w:sz="4" w:space="0" w:color="auto"/>
            </w:tcBorders>
          </w:tcPr>
          <w:p w:rsidR="00E13785" w:rsidRPr="00EF2EF7" w:rsidRDefault="00E13785" w:rsidP="00385C22">
            <w:pPr>
              <w:tabs>
                <w:tab w:val="left" w:pos="14034"/>
              </w:tabs>
              <w:ind w:firstLine="66"/>
              <w:jc w:val="center"/>
            </w:pPr>
          </w:p>
        </w:tc>
        <w:tc>
          <w:tcPr>
            <w:tcW w:w="2381" w:type="dxa"/>
            <w:vMerge/>
            <w:tcBorders>
              <w:bottom w:val="single" w:sz="4" w:space="0" w:color="auto"/>
            </w:tcBorders>
          </w:tcPr>
          <w:p w:rsidR="00E13785" w:rsidRPr="00EF2EF7" w:rsidRDefault="00E13785" w:rsidP="00385C22">
            <w:pPr>
              <w:tabs>
                <w:tab w:val="left" w:pos="14034"/>
              </w:tabs>
              <w:ind w:firstLine="66"/>
              <w:jc w:val="center"/>
            </w:pPr>
          </w:p>
        </w:tc>
        <w:tc>
          <w:tcPr>
            <w:tcW w:w="3969" w:type="dxa"/>
            <w:vMerge/>
            <w:tcBorders>
              <w:bottom w:val="single" w:sz="4" w:space="0" w:color="auto"/>
            </w:tcBorders>
          </w:tcPr>
          <w:p w:rsidR="00E13785" w:rsidRPr="00EF2EF7" w:rsidRDefault="00E13785" w:rsidP="00385C22">
            <w:pPr>
              <w:tabs>
                <w:tab w:val="left" w:pos="742"/>
                <w:tab w:val="left" w:pos="14034"/>
              </w:tabs>
              <w:ind w:firstLine="66"/>
              <w:jc w:val="center"/>
            </w:pPr>
          </w:p>
        </w:tc>
        <w:tc>
          <w:tcPr>
            <w:tcW w:w="1560" w:type="dxa"/>
          </w:tcPr>
          <w:p w:rsidR="00E13785" w:rsidRPr="00EF2EF7" w:rsidRDefault="00E13785" w:rsidP="00385C22">
            <w:pPr>
              <w:tabs>
                <w:tab w:val="left" w:pos="742"/>
                <w:tab w:val="left" w:pos="14034"/>
              </w:tabs>
              <w:ind w:firstLine="66"/>
              <w:jc w:val="center"/>
            </w:pPr>
            <w:r w:rsidRPr="00EF2EF7">
              <w:t xml:space="preserve">Наименование </w:t>
            </w:r>
          </w:p>
        </w:tc>
        <w:tc>
          <w:tcPr>
            <w:tcW w:w="1701" w:type="dxa"/>
          </w:tcPr>
          <w:p w:rsidR="00E13785" w:rsidRPr="00EF2EF7" w:rsidRDefault="00E13785" w:rsidP="00385C22">
            <w:pPr>
              <w:tabs>
                <w:tab w:val="left" w:pos="742"/>
                <w:tab w:val="left" w:pos="14034"/>
              </w:tabs>
              <w:ind w:firstLine="66"/>
              <w:jc w:val="center"/>
            </w:pPr>
            <w:r w:rsidRPr="00EF2EF7">
              <w:t>Балансовая принадлежность</w:t>
            </w:r>
          </w:p>
        </w:tc>
      </w:tr>
      <w:tr w:rsidR="00E13785" w:rsidRPr="00EF2EF7" w:rsidTr="00FD793E">
        <w:trPr>
          <w:cantSplit/>
        </w:trPr>
        <w:tc>
          <w:tcPr>
            <w:tcW w:w="454" w:type="dxa"/>
            <w:tcBorders>
              <w:bottom w:val="single" w:sz="4" w:space="0" w:color="auto"/>
              <w:right w:val="single" w:sz="4" w:space="0" w:color="auto"/>
            </w:tcBorders>
          </w:tcPr>
          <w:p w:rsidR="00E13785" w:rsidRPr="00EF2EF7" w:rsidRDefault="00E13785" w:rsidP="00385C22">
            <w:pPr>
              <w:tabs>
                <w:tab w:val="left" w:pos="14034"/>
              </w:tabs>
              <w:ind w:firstLine="66"/>
            </w:pPr>
            <w:r w:rsidRPr="00EF2EF7">
              <w:t>1.</w:t>
            </w:r>
          </w:p>
        </w:tc>
        <w:tc>
          <w:tcPr>
            <w:tcW w:w="2381" w:type="dxa"/>
            <w:tcBorders>
              <w:top w:val="single" w:sz="4" w:space="0" w:color="auto"/>
              <w:left w:val="single" w:sz="4" w:space="0" w:color="auto"/>
              <w:bottom w:val="single" w:sz="4" w:space="0" w:color="auto"/>
              <w:right w:val="single" w:sz="4" w:space="0" w:color="auto"/>
            </w:tcBorders>
          </w:tcPr>
          <w:p w:rsidR="00E13785" w:rsidRPr="00EF2EF7" w:rsidRDefault="00FD793E" w:rsidP="00FD793E">
            <w:pPr>
              <w:tabs>
                <w:tab w:val="left" w:pos="14034"/>
              </w:tabs>
            </w:pPr>
            <w:r>
              <w:t>А</w:t>
            </w:r>
            <w:r w:rsidR="00E13785" w:rsidRPr="00EF2EF7">
              <w:t>О «</w:t>
            </w:r>
            <w:r>
              <w:t xml:space="preserve">Станция </w:t>
            </w:r>
            <w:proofErr w:type="spellStart"/>
            <w:r w:rsidR="00E13785" w:rsidRPr="00EF2EF7">
              <w:t>Экибастузская</w:t>
            </w:r>
            <w:proofErr w:type="spellEnd"/>
            <w:r w:rsidR="00E13785" w:rsidRPr="00EF2EF7">
              <w:t xml:space="preserve"> ГРЭС-</w:t>
            </w:r>
            <w:r w:rsidR="00830570">
              <w:t>2</w:t>
            </w:r>
            <w:r w:rsidR="00E13785" w:rsidRPr="00EF2EF7">
              <w:t>»</w:t>
            </w:r>
          </w:p>
        </w:tc>
        <w:tc>
          <w:tcPr>
            <w:tcW w:w="3969" w:type="dxa"/>
            <w:tcBorders>
              <w:left w:val="single" w:sz="4" w:space="0" w:color="auto"/>
              <w:bottom w:val="single" w:sz="4" w:space="0" w:color="auto"/>
            </w:tcBorders>
          </w:tcPr>
          <w:p w:rsidR="00E13785" w:rsidRPr="00EF2EF7" w:rsidRDefault="00E13785" w:rsidP="00385C22">
            <w:pPr>
              <w:ind w:firstLine="66"/>
            </w:pPr>
            <w:r w:rsidRPr="00EF2EF7">
              <w:t xml:space="preserve"> (</w:t>
            </w:r>
            <w:proofErr w:type="spellStart"/>
            <w:r w:rsidRPr="00EF2EF7">
              <w:t>ЭкГРЭС</w:t>
            </w:r>
            <w:proofErr w:type="spellEnd"/>
            <w:r w:rsidRPr="00EF2EF7">
              <w:t xml:space="preserve"> </w:t>
            </w:r>
            <w:r w:rsidR="00830570">
              <w:t>2</w:t>
            </w:r>
            <w:r w:rsidRPr="00EF2EF7">
              <w:t xml:space="preserve">) - ПС Нура – ПС Агадырь – ПС </w:t>
            </w:r>
            <w:proofErr w:type="spellStart"/>
            <w:r w:rsidRPr="00EF2EF7">
              <w:t>Жезказган</w:t>
            </w:r>
            <w:proofErr w:type="spellEnd"/>
            <w:r w:rsidRPr="00EF2EF7">
              <w:t xml:space="preserve"> – </w:t>
            </w:r>
          </w:p>
        </w:tc>
        <w:tc>
          <w:tcPr>
            <w:tcW w:w="1560" w:type="dxa"/>
            <w:vMerge w:val="restart"/>
          </w:tcPr>
          <w:p w:rsidR="00830570" w:rsidRDefault="00830570" w:rsidP="00385C22">
            <w:pPr>
              <w:tabs>
                <w:tab w:val="left" w:pos="14034"/>
              </w:tabs>
              <w:ind w:firstLine="66"/>
              <w:jc w:val="right"/>
            </w:pPr>
          </w:p>
          <w:p w:rsidR="00830570" w:rsidRDefault="00830570" w:rsidP="00385C22">
            <w:pPr>
              <w:tabs>
                <w:tab w:val="left" w:pos="14034"/>
              </w:tabs>
              <w:ind w:firstLine="66"/>
              <w:jc w:val="right"/>
            </w:pPr>
          </w:p>
          <w:p w:rsidR="00E13785" w:rsidRPr="00EF2EF7" w:rsidRDefault="00E13785" w:rsidP="00385C22">
            <w:pPr>
              <w:tabs>
                <w:tab w:val="left" w:pos="14034"/>
              </w:tabs>
              <w:ind w:firstLine="66"/>
              <w:jc w:val="right"/>
            </w:pPr>
            <w:r w:rsidRPr="00EF2EF7">
              <w:t xml:space="preserve">ПС </w:t>
            </w:r>
            <w:proofErr w:type="spellStart"/>
            <w:r w:rsidRPr="00EF2EF7">
              <w:t>Кумколь</w:t>
            </w:r>
            <w:proofErr w:type="spellEnd"/>
          </w:p>
        </w:tc>
        <w:tc>
          <w:tcPr>
            <w:tcW w:w="1701" w:type="dxa"/>
            <w:vMerge w:val="restart"/>
          </w:tcPr>
          <w:p w:rsidR="00830570" w:rsidRDefault="00830570" w:rsidP="00385C22">
            <w:pPr>
              <w:tabs>
                <w:tab w:val="left" w:pos="14034"/>
              </w:tabs>
              <w:ind w:firstLine="66"/>
              <w:jc w:val="right"/>
            </w:pPr>
          </w:p>
          <w:p w:rsidR="00830570" w:rsidRDefault="00830570" w:rsidP="00385C22">
            <w:pPr>
              <w:tabs>
                <w:tab w:val="left" w:pos="14034"/>
              </w:tabs>
              <w:ind w:firstLine="66"/>
              <w:jc w:val="right"/>
            </w:pPr>
          </w:p>
          <w:p w:rsidR="00E13785" w:rsidRPr="00EF2EF7" w:rsidRDefault="00E13785" w:rsidP="00385C22">
            <w:pPr>
              <w:tabs>
                <w:tab w:val="left" w:pos="14034"/>
              </w:tabs>
              <w:ind w:firstLine="66"/>
              <w:jc w:val="right"/>
            </w:pPr>
            <w:r w:rsidRPr="00EF2EF7">
              <w:t>АО  «</w:t>
            </w:r>
            <w:r w:rsidRPr="00EF2EF7">
              <w:rPr>
                <w:lang w:val="en-US"/>
              </w:rPr>
              <w:t>KEGOC</w:t>
            </w:r>
            <w:r w:rsidRPr="00EF2EF7">
              <w:t>»</w:t>
            </w:r>
          </w:p>
        </w:tc>
      </w:tr>
      <w:tr w:rsidR="00E13785" w:rsidRPr="00EF2EF7" w:rsidTr="00FD793E">
        <w:trPr>
          <w:cantSplit/>
        </w:trPr>
        <w:tc>
          <w:tcPr>
            <w:tcW w:w="454" w:type="dxa"/>
            <w:tcBorders>
              <w:bottom w:val="single" w:sz="4" w:space="0" w:color="auto"/>
            </w:tcBorders>
          </w:tcPr>
          <w:p w:rsidR="00E13785" w:rsidRPr="00EF2EF7" w:rsidRDefault="00E13785" w:rsidP="00385C22">
            <w:pPr>
              <w:tabs>
                <w:tab w:val="left" w:pos="14034"/>
              </w:tabs>
              <w:ind w:firstLine="66"/>
            </w:pPr>
            <w:r w:rsidRPr="00EF2EF7">
              <w:t>2.</w:t>
            </w:r>
          </w:p>
        </w:tc>
        <w:tc>
          <w:tcPr>
            <w:tcW w:w="2381" w:type="dxa"/>
            <w:tcBorders>
              <w:top w:val="single" w:sz="4" w:space="0" w:color="auto"/>
              <w:bottom w:val="single" w:sz="4" w:space="0" w:color="auto"/>
            </w:tcBorders>
          </w:tcPr>
          <w:p w:rsidR="00E13785" w:rsidRPr="00EF2EF7" w:rsidRDefault="00E13785" w:rsidP="00385C22">
            <w:pPr>
              <w:tabs>
                <w:tab w:val="left" w:pos="14034"/>
              </w:tabs>
              <w:ind w:firstLine="66"/>
            </w:pPr>
            <w:r>
              <w:t>АО «</w:t>
            </w:r>
            <w:proofErr w:type="spellStart"/>
            <w:r>
              <w:t>Жамбылская</w:t>
            </w:r>
            <w:proofErr w:type="spellEnd"/>
            <w:r>
              <w:t xml:space="preserve"> ГРЭС»</w:t>
            </w:r>
          </w:p>
        </w:tc>
        <w:tc>
          <w:tcPr>
            <w:tcW w:w="3969" w:type="dxa"/>
            <w:tcBorders>
              <w:bottom w:val="single" w:sz="4" w:space="0" w:color="auto"/>
            </w:tcBorders>
          </w:tcPr>
          <w:p w:rsidR="00E13785" w:rsidRPr="00EF2EF7" w:rsidRDefault="00E13785" w:rsidP="00385C22">
            <w:pPr>
              <w:ind w:firstLine="66"/>
            </w:pPr>
            <w:r>
              <w:t xml:space="preserve"> (ЖГРЭС</w:t>
            </w:r>
            <w:r w:rsidRPr="00EF2EF7">
              <w:t xml:space="preserve">) - ПС </w:t>
            </w:r>
            <w:r>
              <w:t>Жамбыл</w:t>
            </w:r>
            <w:r w:rsidRPr="00EF2EF7">
              <w:t xml:space="preserve"> – ПС </w:t>
            </w:r>
            <w:proofErr w:type="spellStart"/>
            <w:r>
              <w:t>Миргалимсай</w:t>
            </w:r>
            <w:proofErr w:type="spellEnd"/>
            <w:r>
              <w:t xml:space="preserve"> - </w:t>
            </w:r>
            <w:r w:rsidRPr="00EF2EF7">
              <w:t xml:space="preserve"> ПС </w:t>
            </w:r>
            <w:proofErr w:type="spellStart"/>
            <w:r>
              <w:t>Кызылординская</w:t>
            </w:r>
            <w:proofErr w:type="spellEnd"/>
            <w:r w:rsidRPr="00EF2EF7">
              <w:t xml:space="preserve"> –</w:t>
            </w:r>
            <w:r>
              <w:t xml:space="preserve"> ПС ГПП-1,2 -</w:t>
            </w:r>
          </w:p>
        </w:tc>
        <w:tc>
          <w:tcPr>
            <w:tcW w:w="1560" w:type="dxa"/>
            <w:vMerge/>
          </w:tcPr>
          <w:p w:rsidR="00E13785" w:rsidRPr="00EF2EF7" w:rsidRDefault="00E13785" w:rsidP="005C3D95">
            <w:pPr>
              <w:tabs>
                <w:tab w:val="left" w:pos="14034"/>
              </w:tabs>
              <w:ind w:firstLine="426"/>
              <w:jc w:val="right"/>
            </w:pPr>
          </w:p>
        </w:tc>
        <w:tc>
          <w:tcPr>
            <w:tcW w:w="1701" w:type="dxa"/>
            <w:vMerge/>
          </w:tcPr>
          <w:p w:rsidR="00E13785" w:rsidRPr="00EF2EF7" w:rsidRDefault="00E13785" w:rsidP="005C3D95">
            <w:pPr>
              <w:tabs>
                <w:tab w:val="left" w:pos="14034"/>
              </w:tabs>
              <w:ind w:firstLine="426"/>
              <w:jc w:val="right"/>
            </w:pPr>
          </w:p>
        </w:tc>
      </w:tr>
    </w:tbl>
    <w:p w:rsidR="00E13785" w:rsidRDefault="00E13785" w:rsidP="005C3D95">
      <w:pPr>
        <w:ind w:firstLine="426"/>
      </w:pPr>
    </w:p>
    <w:p w:rsidR="00E13785" w:rsidRDefault="00E13785" w:rsidP="005C3D95">
      <w:pPr>
        <w:ind w:firstLine="426"/>
      </w:pPr>
    </w:p>
    <w:p w:rsidR="00E13785" w:rsidRDefault="00E13785" w:rsidP="005C3D95">
      <w:pPr>
        <w:ind w:firstLine="426"/>
      </w:pPr>
    </w:p>
    <w:p w:rsidR="00E13785" w:rsidRPr="006112E6" w:rsidRDefault="00E13785" w:rsidP="005C3D95">
      <w:pPr>
        <w:ind w:firstLine="426"/>
        <w:rPr>
          <w:b/>
        </w:rPr>
      </w:pPr>
      <w:r w:rsidRPr="00F9311B">
        <w:t>Главный энергетик</w:t>
      </w:r>
      <w:r w:rsidRPr="006112E6">
        <w:rPr>
          <w:b/>
        </w:rPr>
        <w:t xml:space="preserve"> _________________________ Болтаев Е.Н.</w:t>
      </w:r>
    </w:p>
    <w:p w:rsidR="00E13785" w:rsidRPr="006112E6" w:rsidRDefault="00E13785" w:rsidP="005C3D95">
      <w:pPr>
        <w:ind w:firstLine="426"/>
        <w:rPr>
          <w:b/>
        </w:rPr>
      </w:pPr>
    </w:p>
    <w:p w:rsidR="00E13785" w:rsidRPr="006112E6" w:rsidRDefault="00E13785" w:rsidP="005C3D95">
      <w:pPr>
        <w:ind w:firstLine="426"/>
        <w:rPr>
          <w:b/>
        </w:rPr>
      </w:pPr>
    </w:p>
    <w:p w:rsidR="00E13785" w:rsidRPr="006112E6" w:rsidRDefault="00E13785" w:rsidP="005C3D95">
      <w:pPr>
        <w:ind w:firstLine="426"/>
        <w:rPr>
          <w:b/>
        </w:rPr>
      </w:pPr>
    </w:p>
    <w:tbl>
      <w:tblPr>
        <w:tblpPr w:leftFromText="180" w:rightFromText="180" w:vertAnchor="text" w:horzAnchor="margin" w:tblpY="245"/>
        <w:tblW w:w="9606" w:type="dxa"/>
        <w:tblLayout w:type="fixed"/>
        <w:tblLook w:val="0000" w:firstRow="0" w:lastRow="0" w:firstColumn="0" w:lastColumn="0" w:noHBand="0" w:noVBand="0"/>
      </w:tblPr>
      <w:tblGrid>
        <w:gridCol w:w="5211"/>
        <w:gridCol w:w="4395"/>
      </w:tblGrid>
      <w:tr w:rsidR="00830570" w:rsidRPr="006112E6" w:rsidTr="00830570">
        <w:trPr>
          <w:trHeight w:val="3262"/>
        </w:trPr>
        <w:tc>
          <w:tcPr>
            <w:tcW w:w="5211" w:type="dxa"/>
          </w:tcPr>
          <w:p w:rsidR="00830570" w:rsidRPr="006112E6" w:rsidRDefault="00830570" w:rsidP="005C3D95">
            <w:pPr>
              <w:ind w:firstLine="426"/>
              <w:rPr>
                <w:b/>
              </w:rPr>
            </w:pPr>
            <w:proofErr w:type="spellStart"/>
            <w:r w:rsidRPr="006112E6">
              <w:rPr>
                <w:b/>
              </w:rPr>
              <w:t>Энергоснабжающая</w:t>
            </w:r>
            <w:proofErr w:type="spellEnd"/>
            <w:r w:rsidRPr="006112E6">
              <w:rPr>
                <w:b/>
              </w:rPr>
              <w:t xml:space="preserve"> организация:</w:t>
            </w:r>
          </w:p>
          <w:p w:rsidR="00830570" w:rsidRPr="006112E6" w:rsidRDefault="00830570" w:rsidP="005C3D95">
            <w:pPr>
              <w:ind w:firstLine="426"/>
              <w:rPr>
                <w:b/>
              </w:rPr>
            </w:pPr>
          </w:p>
          <w:p w:rsidR="00830570" w:rsidRPr="006112E6" w:rsidRDefault="00830570" w:rsidP="00EB0626">
            <w:pPr>
              <w:ind w:firstLine="426"/>
              <w:rPr>
                <w:b/>
              </w:rPr>
            </w:pPr>
          </w:p>
        </w:tc>
        <w:tc>
          <w:tcPr>
            <w:tcW w:w="4395" w:type="dxa"/>
          </w:tcPr>
          <w:p w:rsidR="00830570" w:rsidRPr="00EF2EF7" w:rsidRDefault="00830570" w:rsidP="005C3D95">
            <w:pPr>
              <w:pStyle w:val="Normal1"/>
              <w:tabs>
                <w:tab w:val="left" w:pos="4820"/>
              </w:tabs>
              <w:ind w:firstLine="426"/>
              <w:jc w:val="both"/>
              <w:rPr>
                <w:b/>
              </w:rPr>
            </w:pPr>
            <w:r w:rsidRPr="00EF2EF7">
              <w:rPr>
                <w:b/>
              </w:rPr>
              <w:t>Заказчик:</w:t>
            </w:r>
          </w:p>
          <w:p w:rsidR="00830570" w:rsidRDefault="00830570" w:rsidP="005C3D95">
            <w:pPr>
              <w:ind w:firstLine="426"/>
            </w:pPr>
          </w:p>
          <w:p w:rsidR="00830570" w:rsidRDefault="00830570" w:rsidP="007F6264">
            <w:pPr>
              <w:ind w:left="34"/>
            </w:pPr>
            <w:r>
              <w:t>Заместитель</w:t>
            </w:r>
            <w:r w:rsidRPr="00EF2EF7">
              <w:t xml:space="preserve"> </w:t>
            </w:r>
            <w:r>
              <w:t>г</w:t>
            </w:r>
            <w:r w:rsidRPr="00EF2EF7">
              <w:t xml:space="preserve">енерального директора </w:t>
            </w:r>
            <w:r>
              <w:t xml:space="preserve">по производству </w:t>
            </w:r>
          </w:p>
          <w:p w:rsidR="00830570" w:rsidRPr="00EF2EF7" w:rsidRDefault="00830570" w:rsidP="007F6264">
            <w:pPr>
              <w:ind w:left="34"/>
              <w:rPr>
                <w:b/>
                <w:color w:val="000000"/>
              </w:rPr>
            </w:pPr>
            <w:r>
              <w:rPr>
                <w:b/>
                <w:color w:val="000000"/>
              </w:rPr>
              <w:t>Мамадахунов А.К.</w:t>
            </w:r>
            <w:r w:rsidRPr="00EF2EF7">
              <w:rPr>
                <w:b/>
                <w:color w:val="000000"/>
              </w:rPr>
              <w:t xml:space="preserve">     </w:t>
            </w:r>
            <w:r w:rsidRPr="00EF2EF7">
              <w:rPr>
                <w:color w:val="000000"/>
              </w:rPr>
              <w:t>_________________</w:t>
            </w:r>
          </w:p>
          <w:p w:rsidR="00830570" w:rsidRPr="00EF2EF7" w:rsidRDefault="00830570" w:rsidP="007F6264">
            <w:pPr>
              <w:ind w:left="34"/>
              <w:rPr>
                <w:color w:val="000000"/>
              </w:rPr>
            </w:pPr>
          </w:p>
          <w:p w:rsidR="00830570" w:rsidRDefault="00830570" w:rsidP="007F6264">
            <w:pPr>
              <w:ind w:left="34"/>
            </w:pPr>
            <w:r>
              <w:t>Заместитель</w:t>
            </w:r>
            <w:r w:rsidRPr="00EF2EF7">
              <w:t xml:space="preserve"> </w:t>
            </w:r>
            <w:r>
              <w:t>г</w:t>
            </w:r>
            <w:r w:rsidRPr="00EF2EF7">
              <w:t xml:space="preserve">енерального директора </w:t>
            </w:r>
            <w:r>
              <w:t xml:space="preserve">по производству </w:t>
            </w:r>
          </w:p>
          <w:p w:rsidR="00830570" w:rsidRDefault="00830570" w:rsidP="007F6264">
            <w:pPr>
              <w:ind w:left="34"/>
              <w:rPr>
                <w:b/>
                <w:color w:val="000000"/>
              </w:rPr>
            </w:pPr>
          </w:p>
          <w:p w:rsidR="00830570" w:rsidRPr="00EF2EF7" w:rsidRDefault="00830570" w:rsidP="007F6264">
            <w:pPr>
              <w:ind w:left="34"/>
              <w:rPr>
                <w:color w:val="000000"/>
              </w:rPr>
            </w:pPr>
            <w:r>
              <w:rPr>
                <w:b/>
                <w:color w:val="000000"/>
              </w:rPr>
              <w:t>Ся Шицзюнь</w:t>
            </w:r>
            <w:r w:rsidR="00385C22">
              <w:rPr>
                <w:color w:val="000000"/>
              </w:rPr>
              <w:t xml:space="preserve">           </w:t>
            </w:r>
            <w:r w:rsidRPr="00EF2EF7">
              <w:rPr>
                <w:color w:val="000000"/>
              </w:rPr>
              <w:t>_________________</w:t>
            </w:r>
          </w:p>
          <w:p w:rsidR="00830570" w:rsidRPr="00EF2EF7" w:rsidRDefault="00830570" w:rsidP="007F6264">
            <w:pPr>
              <w:pStyle w:val="Normal1"/>
              <w:tabs>
                <w:tab w:val="left" w:pos="4820"/>
              </w:tabs>
              <w:ind w:left="34"/>
              <w:jc w:val="both"/>
            </w:pPr>
            <w:r w:rsidRPr="00EF2EF7">
              <w:t xml:space="preserve">                                                М.П.</w:t>
            </w:r>
          </w:p>
          <w:p w:rsidR="00830570" w:rsidRPr="00EF2EF7" w:rsidRDefault="00830570" w:rsidP="005C3D95">
            <w:pPr>
              <w:pStyle w:val="Normal1"/>
              <w:tabs>
                <w:tab w:val="left" w:pos="4820"/>
              </w:tabs>
              <w:ind w:firstLine="426"/>
              <w:jc w:val="both"/>
            </w:pPr>
          </w:p>
          <w:p w:rsidR="00830570" w:rsidRPr="00EF2EF7" w:rsidRDefault="00830570" w:rsidP="005C3D95">
            <w:pPr>
              <w:pStyle w:val="Normal1"/>
              <w:tabs>
                <w:tab w:val="left" w:pos="4820"/>
              </w:tabs>
              <w:ind w:firstLine="426"/>
              <w:jc w:val="both"/>
              <w:rPr>
                <w:b/>
              </w:rPr>
            </w:pPr>
          </w:p>
          <w:p w:rsidR="00830570" w:rsidRPr="00EF2EF7" w:rsidRDefault="00830570" w:rsidP="005C3D95">
            <w:pPr>
              <w:pStyle w:val="Normal1"/>
              <w:tabs>
                <w:tab w:val="left" w:pos="4820"/>
              </w:tabs>
              <w:ind w:firstLine="426"/>
              <w:jc w:val="both"/>
            </w:pPr>
          </w:p>
          <w:p w:rsidR="00830570" w:rsidRPr="00EF2EF7" w:rsidRDefault="00830570" w:rsidP="005C3D95">
            <w:pPr>
              <w:pStyle w:val="Normal1"/>
              <w:tabs>
                <w:tab w:val="left" w:pos="4820"/>
              </w:tabs>
              <w:ind w:firstLine="426"/>
              <w:jc w:val="both"/>
            </w:pPr>
          </w:p>
        </w:tc>
      </w:tr>
    </w:tbl>
    <w:p w:rsidR="00E13785"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Pr="005703CC" w:rsidRDefault="00E13785" w:rsidP="005C3D95">
      <w:pPr>
        <w:ind w:firstLine="426"/>
      </w:pPr>
    </w:p>
    <w:p w:rsidR="00E13785" w:rsidRDefault="00E13785" w:rsidP="005C3D95">
      <w:pPr>
        <w:ind w:firstLine="426"/>
      </w:pPr>
    </w:p>
    <w:p w:rsidR="00E13785" w:rsidRDefault="00E13785" w:rsidP="005C3D95">
      <w:pPr>
        <w:ind w:firstLine="426"/>
      </w:pPr>
    </w:p>
    <w:p w:rsidR="00E13785" w:rsidRDefault="00E13785" w:rsidP="005C3D95">
      <w:pPr>
        <w:ind w:firstLine="426"/>
      </w:pPr>
    </w:p>
    <w:p w:rsidR="00E13785" w:rsidRDefault="00E13785" w:rsidP="005C3D95">
      <w:pPr>
        <w:ind w:firstLine="426"/>
      </w:pPr>
    </w:p>
    <w:p w:rsidR="00E13785" w:rsidRDefault="00E13785" w:rsidP="005C3D95">
      <w:pPr>
        <w:ind w:firstLine="426"/>
      </w:pPr>
    </w:p>
    <w:p w:rsidR="00E13785" w:rsidRDefault="00E13785" w:rsidP="005C3D95">
      <w:pPr>
        <w:ind w:firstLine="426"/>
      </w:pPr>
    </w:p>
    <w:p w:rsidR="00E13785" w:rsidRDefault="00E13785" w:rsidP="005C3D95">
      <w:pPr>
        <w:ind w:firstLine="426"/>
      </w:pPr>
    </w:p>
    <w:tbl>
      <w:tblPr>
        <w:tblpPr w:leftFromText="180" w:rightFromText="180" w:horzAnchor="margin" w:tblpY="-836"/>
        <w:tblW w:w="15436" w:type="dxa"/>
        <w:tblLayout w:type="fixed"/>
        <w:tblLook w:val="04A0" w:firstRow="1" w:lastRow="0" w:firstColumn="1" w:lastColumn="0" w:noHBand="0" w:noVBand="1"/>
      </w:tblPr>
      <w:tblGrid>
        <w:gridCol w:w="250"/>
        <w:gridCol w:w="230"/>
        <w:gridCol w:w="337"/>
        <w:gridCol w:w="243"/>
        <w:gridCol w:w="3773"/>
        <w:gridCol w:w="960"/>
        <w:gridCol w:w="960"/>
        <w:gridCol w:w="960"/>
        <w:gridCol w:w="960"/>
        <w:gridCol w:w="224"/>
        <w:gridCol w:w="736"/>
        <w:gridCol w:w="1107"/>
        <w:gridCol w:w="1842"/>
        <w:gridCol w:w="1235"/>
        <w:gridCol w:w="309"/>
        <w:gridCol w:w="236"/>
        <w:gridCol w:w="236"/>
        <w:gridCol w:w="602"/>
        <w:gridCol w:w="236"/>
      </w:tblGrid>
      <w:tr w:rsidR="00E13785" w:rsidRPr="00A05FCB" w:rsidTr="00D47196">
        <w:trPr>
          <w:gridAfter w:val="2"/>
          <w:wAfter w:w="838" w:type="dxa"/>
          <w:trHeight w:val="315"/>
        </w:trPr>
        <w:tc>
          <w:tcPr>
            <w:tcW w:w="250"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810" w:type="dxa"/>
            <w:gridSpan w:val="3"/>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3773"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96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4965" w:type="dxa"/>
            <w:gridSpan w:val="6"/>
            <w:tcBorders>
              <w:top w:val="nil"/>
              <w:left w:val="nil"/>
              <w:bottom w:val="nil"/>
              <w:right w:val="nil"/>
            </w:tcBorders>
            <w:shd w:val="clear" w:color="auto" w:fill="auto"/>
            <w:noWrap/>
            <w:vAlign w:val="bottom"/>
            <w:hideMark/>
          </w:tcPr>
          <w:p w:rsidR="00E13785" w:rsidRDefault="00E13785" w:rsidP="005C3D95">
            <w:pPr>
              <w:ind w:firstLine="426"/>
              <w:rPr>
                <w:color w:val="000000"/>
                <w:sz w:val="16"/>
                <w:szCs w:val="16"/>
              </w:rPr>
            </w:pPr>
          </w:p>
          <w:p w:rsidR="00E13785" w:rsidRDefault="00E13785" w:rsidP="005C3D95">
            <w:pPr>
              <w:ind w:firstLine="426"/>
              <w:rPr>
                <w:color w:val="000000"/>
                <w:sz w:val="16"/>
                <w:szCs w:val="16"/>
              </w:rPr>
            </w:pPr>
          </w:p>
          <w:p w:rsidR="00E13785" w:rsidRDefault="00E13785" w:rsidP="005C3D95">
            <w:pPr>
              <w:ind w:firstLine="426"/>
              <w:rPr>
                <w:color w:val="000000"/>
                <w:sz w:val="16"/>
                <w:szCs w:val="16"/>
              </w:rPr>
            </w:pPr>
          </w:p>
          <w:p w:rsidR="00E13785" w:rsidRDefault="00E13785" w:rsidP="005C3D95">
            <w:pPr>
              <w:ind w:firstLine="426"/>
              <w:rPr>
                <w:color w:val="000000"/>
                <w:sz w:val="16"/>
                <w:szCs w:val="16"/>
              </w:rPr>
            </w:pPr>
          </w:p>
          <w:p w:rsidR="00E13785" w:rsidRDefault="00E13785" w:rsidP="005C3D95">
            <w:pPr>
              <w:ind w:firstLine="426"/>
              <w:rPr>
                <w:color w:val="000000"/>
                <w:sz w:val="16"/>
                <w:szCs w:val="16"/>
              </w:rPr>
            </w:pPr>
            <w:r>
              <w:rPr>
                <w:color w:val="000000"/>
                <w:sz w:val="16"/>
                <w:szCs w:val="16"/>
              </w:rPr>
              <w:t>Приложение №7</w:t>
            </w:r>
          </w:p>
          <w:p w:rsidR="00E13785" w:rsidRPr="00A05FCB" w:rsidRDefault="00E13785" w:rsidP="005C3D95">
            <w:pPr>
              <w:ind w:firstLine="426"/>
              <w:rPr>
                <w:color w:val="000000"/>
                <w:sz w:val="16"/>
                <w:szCs w:val="16"/>
              </w:rPr>
            </w:pPr>
          </w:p>
        </w:tc>
      </w:tr>
      <w:tr w:rsidR="00E13785" w:rsidRPr="00A05FCB" w:rsidTr="00D47196">
        <w:trPr>
          <w:gridAfter w:val="2"/>
          <w:wAfter w:w="838" w:type="dxa"/>
          <w:trHeight w:val="315"/>
        </w:trPr>
        <w:tc>
          <w:tcPr>
            <w:tcW w:w="250"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810" w:type="dxa"/>
            <w:gridSpan w:val="3"/>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3773"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96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4965" w:type="dxa"/>
            <w:gridSpan w:val="6"/>
            <w:tcBorders>
              <w:top w:val="nil"/>
              <w:left w:val="nil"/>
              <w:bottom w:val="nil"/>
              <w:right w:val="nil"/>
            </w:tcBorders>
            <w:shd w:val="clear" w:color="auto" w:fill="auto"/>
            <w:noWrap/>
            <w:vAlign w:val="bottom"/>
            <w:hideMark/>
          </w:tcPr>
          <w:p w:rsidR="00E13785" w:rsidRDefault="00E13785" w:rsidP="00FD793E">
            <w:pPr>
              <w:rPr>
                <w:color w:val="000000"/>
                <w:sz w:val="16"/>
                <w:szCs w:val="16"/>
              </w:rPr>
            </w:pPr>
            <w:r w:rsidRPr="00EF2EF7">
              <w:t>к Договору</w:t>
            </w:r>
            <w:r>
              <w:t xml:space="preserve"> </w:t>
            </w:r>
            <w:r w:rsidR="00830570">
              <w:t>№_____________</w:t>
            </w:r>
            <w:r>
              <w:t xml:space="preserve"> от «</w:t>
            </w:r>
            <w:r w:rsidR="00830570">
              <w:t>___</w:t>
            </w:r>
            <w:r w:rsidRPr="00EC0293">
              <w:t>» декабря 201</w:t>
            </w:r>
            <w:r w:rsidR="00830570">
              <w:t>9</w:t>
            </w:r>
            <w:r w:rsidRPr="00EC0293">
              <w:t xml:space="preserve"> г</w:t>
            </w:r>
            <w:r w:rsidRPr="00A05FCB">
              <w:rPr>
                <w:color w:val="000000"/>
                <w:sz w:val="16"/>
                <w:szCs w:val="16"/>
              </w:rPr>
              <w:t>.</w:t>
            </w:r>
          </w:p>
          <w:p w:rsidR="00E13785" w:rsidRDefault="00E13785" w:rsidP="005C3D95">
            <w:pPr>
              <w:ind w:firstLine="426"/>
              <w:rPr>
                <w:color w:val="000000"/>
                <w:sz w:val="16"/>
                <w:szCs w:val="16"/>
              </w:rPr>
            </w:pPr>
          </w:p>
          <w:p w:rsidR="00E13785" w:rsidRPr="00A05FCB" w:rsidRDefault="00E13785" w:rsidP="005C3D95">
            <w:pPr>
              <w:ind w:firstLine="426"/>
              <w:rPr>
                <w:color w:val="000000"/>
                <w:sz w:val="16"/>
                <w:szCs w:val="16"/>
              </w:rPr>
            </w:pPr>
          </w:p>
        </w:tc>
      </w:tr>
      <w:tr w:rsidR="00E13785" w:rsidRPr="00A05FCB" w:rsidTr="00D47196">
        <w:trPr>
          <w:gridAfter w:val="2"/>
          <w:wAfter w:w="838" w:type="dxa"/>
          <w:trHeight w:val="315"/>
        </w:trPr>
        <w:tc>
          <w:tcPr>
            <w:tcW w:w="250" w:type="dxa"/>
            <w:tcBorders>
              <w:top w:val="dashed" w:sz="4" w:space="0" w:color="auto"/>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12332" w:type="dxa"/>
            <w:gridSpan w:val="12"/>
            <w:tcBorders>
              <w:top w:val="dashed" w:sz="4" w:space="0" w:color="auto"/>
              <w:left w:val="nil"/>
              <w:bottom w:val="nil"/>
              <w:right w:val="nil"/>
            </w:tcBorders>
            <w:shd w:val="clear" w:color="auto" w:fill="auto"/>
            <w:vAlign w:val="center"/>
            <w:hideMark/>
          </w:tcPr>
          <w:p w:rsidR="00E13785" w:rsidRPr="00A05FCB" w:rsidRDefault="00E13785" w:rsidP="005C3D95">
            <w:pPr>
              <w:ind w:firstLine="426"/>
              <w:jc w:val="center"/>
              <w:rPr>
                <w:b/>
                <w:bCs/>
                <w:sz w:val="16"/>
                <w:szCs w:val="16"/>
              </w:rPr>
            </w:pPr>
            <w:r w:rsidRPr="00A05FCB">
              <w:rPr>
                <w:b/>
                <w:bCs/>
                <w:sz w:val="16"/>
                <w:szCs w:val="16"/>
              </w:rPr>
              <w:t xml:space="preserve">АКТ СВЕРКИ </w:t>
            </w:r>
          </w:p>
        </w:tc>
        <w:tc>
          <w:tcPr>
            <w:tcW w:w="2016" w:type="dxa"/>
            <w:gridSpan w:val="4"/>
            <w:tcBorders>
              <w:top w:val="dashed" w:sz="4" w:space="0" w:color="auto"/>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315"/>
        </w:trPr>
        <w:tc>
          <w:tcPr>
            <w:tcW w:w="250" w:type="dxa"/>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67" w:type="dxa"/>
            <w:gridSpan w:val="2"/>
            <w:tcBorders>
              <w:top w:val="nil"/>
              <w:left w:val="nil"/>
              <w:bottom w:val="nil"/>
              <w:right w:val="nil"/>
            </w:tcBorders>
            <w:shd w:val="clear" w:color="auto" w:fill="auto"/>
            <w:vAlign w:val="center"/>
            <w:hideMark/>
          </w:tcPr>
          <w:p w:rsidR="00E13785" w:rsidRPr="00A05FCB" w:rsidRDefault="00E13785" w:rsidP="005C3D95">
            <w:pPr>
              <w:ind w:firstLine="426"/>
              <w:rPr>
                <w:sz w:val="16"/>
                <w:szCs w:val="16"/>
              </w:rPr>
            </w:pPr>
          </w:p>
        </w:tc>
        <w:tc>
          <w:tcPr>
            <w:tcW w:w="11765" w:type="dxa"/>
            <w:gridSpan w:val="10"/>
            <w:tcBorders>
              <w:top w:val="nil"/>
              <w:left w:val="nil"/>
              <w:bottom w:val="nil"/>
              <w:right w:val="nil"/>
            </w:tcBorders>
            <w:shd w:val="clear" w:color="auto" w:fill="auto"/>
            <w:hideMark/>
          </w:tcPr>
          <w:p w:rsidR="00E13785" w:rsidRPr="00A05FCB" w:rsidRDefault="00E13785" w:rsidP="005C3D95">
            <w:pPr>
              <w:ind w:firstLine="426"/>
              <w:jc w:val="center"/>
              <w:rPr>
                <w:b/>
                <w:bCs/>
                <w:sz w:val="16"/>
                <w:szCs w:val="16"/>
              </w:rPr>
            </w:pPr>
            <w:r w:rsidRPr="00A05FCB">
              <w:rPr>
                <w:b/>
                <w:bCs/>
                <w:sz w:val="16"/>
                <w:szCs w:val="16"/>
              </w:rPr>
              <w:t>объемов покупной электроэнергии Заказчика</w:t>
            </w:r>
          </w:p>
        </w:tc>
        <w:tc>
          <w:tcPr>
            <w:tcW w:w="2016" w:type="dxa"/>
            <w:gridSpan w:val="4"/>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315"/>
        </w:trPr>
        <w:tc>
          <w:tcPr>
            <w:tcW w:w="250" w:type="dxa"/>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67" w:type="dxa"/>
            <w:gridSpan w:val="2"/>
            <w:tcBorders>
              <w:top w:val="nil"/>
              <w:left w:val="nil"/>
              <w:bottom w:val="nil"/>
              <w:right w:val="nil"/>
            </w:tcBorders>
            <w:shd w:val="clear" w:color="auto" w:fill="auto"/>
            <w:vAlign w:val="center"/>
            <w:hideMark/>
          </w:tcPr>
          <w:p w:rsidR="00E13785" w:rsidRPr="00A05FCB" w:rsidRDefault="00E13785" w:rsidP="005C3D95">
            <w:pPr>
              <w:ind w:firstLine="426"/>
              <w:rPr>
                <w:sz w:val="16"/>
                <w:szCs w:val="16"/>
              </w:rPr>
            </w:pPr>
          </w:p>
        </w:tc>
        <w:tc>
          <w:tcPr>
            <w:tcW w:w="11765" w:type="dxa"/>
            <w:gridSpan w:val="10"/>
            <w:tcBorders>
              <w:top w:val="nil"/>
              <w:left w:val="nil"/>
              <w:bottom w:val="nil"/>
              <w:right w:val="nil"/>
            </w:tcBorders>
            <w:shd w:val="clear" w:color="auto" w:fill="auto"/>
            <w:vAlign w:val="bottom"/>
            <w:hideMark/>
          </w:tcPr>
          <w:p w:rsidR="00E13785" w:rsidRPr="00A05FCB" w:rsidRDefault="00E13785" w:rsidP="005C3D95">
            <w:pPr>
              <w:ind w:firstLine="426"/>
              <w:jc w:val="center"/>
              <w:rPr>
                <w:b/>
                <w:bCs/>
                <w:sz w:val="16"/>
                <w:szCs w:val="16"/>
              </w:rPr>
            </w:pPr>
            <w:r w:rsidRPr="00A05FCB">
              <w:rPr>
                <w:b/>
                <w:bCs/>
                <w:sz w:val="16"/>
                <w:szCs w:val="16"/>
              </w:rPr>
              <w:t xml:space="preserve">от </w:t>
            </w:r>
            <w:proofErr w:type="spellStart"/>
            <w:r w:rsidRPr="00A05FCB">
              <w:rPr>
                <w:b/>
                <w:bCs/>
                <w:sz w:val="16"/>
                <w:szCs w:val="16"/>
              </w:rPr>
              <w:t>энергоснабжающей</w:t>
            </w:r>
            <w:proofErr w:type="spellEnd"/>
            <w:r w:rsidRPr="00A05FCB">
              <w:rPr>
                <w:b/>
                <w:bCs/>
                <w:sz w:val="16"/>
                <w:szCs w:val="16"/>
              </w:rPr>
              <w:t xml:space="preserve"> организации.</w:t>
            </w:r>
          </w:p>
        </w:tc>
        <w:tc>
          <w:tcPr>
            <w:tcW w:w="2016" w:type="dxa"/>
            <w:gridSpan w:val="4"/>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315"/>
        </w:trPr>
        <w:tc>
          <w:tcPr>
            <w:tcW w:w="250" w:type="dxa"/>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67" w:type="dxa"/>
            <w:gridSpan w:val="2"/>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11765" w:type="dxa"/>
            <w:gridSpan w:val="10"/>
            <w:tcBorders>
              <w:top w:val="nil"/>
              <w:left w:val="nil"/>
              <w:bottom w:val="nil"/>
              <w:right w:val="nil"/>
            </w:tcBorders>
            <w:shd w:val="clear" w:color="auto" w:fill="auto"/>
            <w:vAlign w:val="bottom"/>
            <w:hideMark/>
          </w:tcPr>
          <w:p w:rsidR="00E13785" w:rsidRPr="00A05FCB" w:rsidRDefault="00E13785" w:rsidP="005C3D95">
            <w:pPr>
              <w:ind w:firstLine="426"/>
              <w:jc w:val="center"/>
              <w:rPr>
                <w:b/>
                <w:bCs/>
                <w:sz w:val="16"/>
                <w:szCs w:val="16"/>
              </w:rPr>
            </w:pPr>
          </w:p>
        </w:tc>
        <w:tc>
          <w:tcPr>
            <w:tcW w:w="2016" w:type="dxa"/>
            <w:gridSpan w:val="4"/>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315"/>
        </w:trPr>
        <w:tc>
          <w:tcPr>
            <w:tcW w:w="250" w:type="dxa"/>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67" w:type="dxa"/>
            <w:gridSpan w:val="2"/>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11765" w:type="dxa"/>
            <w:gridSpan w:val="10"/>
            <w:tcBorders>
              <w:top w:val="nil"/>
              <w:left w:val="nil"/>
              <w:bottom w:val="nil"/>
              <w:right w:val="nil"/>
            </w:tcBorders>
            <w:shd w:val="clear" w:color="auto" w:fill="auto"/>
            <w:vAlign w:val="bottom"/>
            <w:hideMark/>
          </w:tcPr>
          <w:p w:rsidR="00E13785" w:rsidRPr="00A05FCB" w:rsidRDefault="00E13785" w:rsidP="005C3D95">
            <w:pPr>
              <w:ind w:firstLine="426"/>
              <w:jc w:val="center"/>
              <w:rPr>
                <w:b/>
                <w:bCs/>
                <w:sz w:val="16"/>
                <w:szCs w:val="16"/>
              </w:rPr>
            </w:pPr>
            <w:r w:rsidRPr="00A05FCB">
              <w:rPr>
                <w:b/>
                <w:bCs/>
                <w:sz w:val="16"/>
                <w:szCs w:val="16"/>
              </w:rPr>
              <w:t>по договору № __________________  от "___" ____________ 20__ года</w:t>
            </w:r>
          </w:p>
        </w:tc>
        <w:tc>
          <w:tcPr>
            <w:tcW w:w="2016" w:type="dxa"/>
            <w:gridSpan w:val="4"/>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315"/>
        </w:trPr>
        <w:tc>
          <w:tcPr>
            <w:tcW w:w="250" w:type="dxa"/>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67" w:type="dxa"/>
            <w:gridSpan w:val="2"/>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4016" w:type="dxa"/>
            <w:gridSpan w:val="2"/>
            <w:tcBorders>
              <w:top w:val="nil"/>
              <w:left w:val="nil"/>
              <w:bottom w:val="nil"/>
              <w:right w:val="nil"/>
            </w:tcBorders>
            <w:shd w:val="clear" w:color="auto" w:fill="auto"/>
            <w:vAlign w:val="center"/>
            <w:hideMark/>
          </w:tcPr>
          <w:p w:rsidR="00E13785" w:rsidRPr="00A05FCB" w:rsidRDefault="00E13785" w:rsidP="005C3D95">
            <w:pPr>
              <w:ind w:firstLine="426"/>
              <w:jc w:val="center"/>
              <w:rPr>
                <w:b/>
                <w:bCs/>
                <w:sz w:val="16"/>
                <w:szCs w:val="16"/>
              </w:rPr>
            </w:pPr>
          </w:p>
        </w:tc>
        <w:tc>
          <w:tcPr>
            <w:tcW w:w="9293" w:type="dxa"/>
            <w:gridSpan w:val="10"/>
            <w:tcBorders>
              <w:top w:val="nil"/>
              <w:left w:val="nil"/>
              <w:bottom w:val="nil"/>
              <w:right w:val="nil"/>
            </w:tcBorders>
            <w:shd w:val="clear" w:color="auto" w:fill="auto"/>
            <w:vAlign w:val="bottom"/>
            <w:hideMark/>
          </w:tcPr>
          <w:p w:rsidR="00E13785" w:rsidRPr="00A05FCB" w:rsidRDefault="00830570" w:rsidP="005C3D95">
            <w:pPr>
              <w:ind w:firstLine="426"/>
              <w:rPr>
                <w:b/>
                <w:bCs/>
                <w:sz w:val="16"/>
                <w:szCs w:val="16"/>
                <w:u w:val="single"/>
              </w:rPr>
            </w:pPr>
            <w:r>
              <w:rPr>
                <w:b/>
                <w:bCs/>
                <w:sz w:val="16"/>
                <w:szCs w:val="16"/>
                <w:u w:val="single"/>
              </w:rPr>
              <w:t xml:space="preserve">                  за  ______________ </w:t>
            </w:r>
            <w:r w:rsidRPr="00430096">
              <w:rPr>
                <w:b/>
                <w:bCs/>
                <w:sz w:val="16"/>
                <w:szCs w:val="16"/>
              </w:rPr>
              <w:t>месяц 202</w:t>
            </w:r>
            <w:r>
              <w:rPr>
                <w:b/>
                <w:bCs/>
                <w:sz w:val="16"/>
                <w:szCs w:val="16"/>
                <w:u w:val="single"/>
              </w:rPr>
              <w:t>__</w:t>
            </w:r>
            <w:r w:rsidR="00E13785" w:rsidRPr="00A05FCB">
              <w:rPr>
                <w:b/>
                <w:bCs/>
                <w:sz w:val="16"/>
                <w:szCs w:val="16"/>
                <w:u w:val="single"/>
              </w:rPr>
              <w:t xml:space="preserve"> г.</w:t>
            </w:r>
          </w:p>
        </w:tc>
        <w:tc>
          <w:tcPr>
            <w:tcW w:w="236" w:type="dxa"/>
            <w:tcBorders>
              <w:top w:val="nil"/>
              <w:left w:val="nil"/>
              <w:bottom w:val="nil"/>
              <w:right w:val="nil"/>
            </w:tcBorders>
            <w:shd w:val="clear" w:color="auto" w:fill="auto"/>
            <w:vAlign w:val="center"/>
            <w:hideMark/>
          </w:tcPr>
          <w:p w:rsidR="00E13785" w:rsidRPr="00A05FCB" w:rsidRDefault="00E13785" w:rsidP="005C3D95">
            <w:pPr>
              <w:ind w:firstLine="426"/>
              <w:jc w:val="center"/>
              <w:rPr>
                <w:b/>
                <w:bCs/>
                <w:sz w:val="16"/>
                <w:szCs w:val="16"/>
              </w:rPr>
            </w:pPr>
          </w:p>
        </w:tc>
        <w:tc>
          <w:tcPr>
            <w:tcW w:w="236" w:type="dxa"/>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315"/>
        </w:trPr>
        <w:tc>
          <w:tcPr>
            <w:tcW w:w="250" w:type="dxa"/>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67" w:type="dxa"/>
            <w:gridSpan w:val="2"/>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4016" w:type="dxa"/>
            <w:gridSpan w:val="2"/>
            <w:tcBorders>
              <w:top w:val="nil"/>
              <w:left w:val="nil"/>
              <w:bottom w:val="nil"/>
              <w:right w:val="nil"/>
            </w:tcBorders>
            <w:shd w:val="clear" w:color="auto" w:fill="auto"/>
            <w:vAlign w:val="center"/>
            <w:hideMark/>
          </w:tcPr>
          <w:p w:rsidR="00E13785" w:rsidRPr="00A05FCB" w:rsidRDefault="00E13785" w:rsidP="005C3D95">
            <w:pPr>
              <w:ind w:firstLine="426"/>
              <w:jc w:val="center"/>
              <w:rPr>
                <w:b/>
                <w:bCs/>
                <w:sz w:val="16"/>
                <w:szCs w:val="16"/>
              </w:rPr>
            </w:pPr>
          </w:p>
        </w:tc>
        <w:tc>
          <w:tcPr>
            <w:tcW w:w="960" w:type="dxa"/>
            <w:tcBorders>
              <w:top w:val="nil"/>
              <w:left w:val="nil"/>
              <w:bottom w:val="nil"/>
              <w:right w:val="nil"/>
            </w:tcBorders>
            <w:shd w:val="clear" w:color="auto" w:fill="auto"/>
            <w:vAlign w:val="bottom"/>
            <w:hideMark/>
          </w:tcPr>
          <w:p w:rsidR="00E13785" w:rsidRPr="00A05FCB" w:rsidRDefault="00E13785" w:rsidP="005C3D95">
            <w:pPr>
              <w:ind w:firstLine="426"/>
              <w:jc w:val="center"/>
              <w:rPr>
                <w:b/>
                <w:bCs/>
                <w:sz w:val="16"/>
                <w:szCs w:val="16"/>
                <w:u w:val="single"/>
              </w:rPr>
            </w:pPr>
          </w:p>
        </w:tc>
        <w:tc>
          <w:tcPr>
            <w:tcW w:w="8333" w:type="dxa"/>
            <w:gridSpan w:val="9"/>
            <w:tcBorders>
              <w:top w:val="nil"/>
              <w:left w:val="nil"/>
              <w:bottom w:val="nil"/>
              <w:right w:val="nil"/>
            </w:tcBorders>
            <w:shd w:val="clear" w:color="auto" w:fill="auto"/>
            <w:hideMark/>
          </w:tcPr>
          <w:p w:rsidR="00E13785" w:rsidRPr="00A05FCB" w:rsidRDefault="00E13785" w:rsidP="005C3D95">
            <w:pPr>
              <w:ind w:firstLine="426"/>
              <w:rPr>
                <w:sz w:val="16"/>
                <w:szCs w:val="16"/>
              </w:rPr>
            </w:pPr>
            <w:r w:rsidRPr="00A05FCB">
              <w:rPr>
                <w:sz w:val="16"/>
                <w:szCs w:val="16"/>
              </w:rPr>
              <w:t xml:space="preserve">  (расчетный период)</w:t>
            </w:r>
          </w:p>
        </w:tc>
        <w:tc>
          <w:tcPr>
            <w:tcW w:w="236" w:type="dxa"/>
            <w:tcBorders>
              <w:top w:val="nil"/>
              <w:left w:val="nil"/>
              <w:bottom w:val="nil"/>
              <w:right w:val="nil"/>
            </w:tcBorders>
            <w:shd w:val="clear" w:color="auto" w:fill="auto"/>
            <w:vAlign w:val="center"/>
            <w:hideMark/>
          </w:tcPr>
          <w:p w:rsidR="00E13785" w:rsidRPr="00A05FCB" w:rsidRDefault="00E13785" w:rsidP="005C3D95">
            <w:pPr>
              <w:ind w:firstLine="426"/>
              <w:jc w:val="center"/>
              <w:rPr>
                <w:b/>
                <w:bCs/>
                <w:sz w:val="16"/>
                <w:szCs w:val="16"/>
              </w:rPr>
            </w:pPr>
          </w:p>
        </w:tc>
        <w:tc>
          <w:tcPr>
            <w:tcW w:w="236" w:type="dxa"/>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330"/>
        </w:trPr>
        <w:tc>
          <w:tcPr>
            <w:tcW w:w="250" w:type="dxa"/>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67" w:type="dxa"/>
            <w:gridSpan w:val="2"/>
            <w:tcBorders>
              <w:top w:val="nil"/>
              <w:left w:val="nil"/>
              <w:bottom w:val="nil"/>
              <w:right w:val="nil"/>
            </w:tcBorders>
            <w:shd w:val="clear" w:color="auto" w:fill="auto"/>
            <w:vAlign w:val="center"/>
            <w:hideMark/>
          </w:tcPr>
          <w:p w:rsidR="00E13785" w:rsidRPr="00A05FCB" w:rsidRDefault="00E13785" w:rsidP="005C3D95">
            <w:pPr>
              <w:ind w:firstLine="426"/>
              <w:rPr>
                <w:color w:val="FF0000"/>
                <w:sz w:val="16"/>
                <w:szCs w:val="16"/>
              </w:rPr>
            </w:pPr>
          </w:p>
        </w:tc>
        <w:tc>
          <w:tcPr>
            <w:tcW w:w="4016" w:type="dxa"/>
            <w:gridSpan w:val="2"/>
            <w:tcBorders>
              <w:top w:val="nil"/>
              <w:left w:val="nil"/>
              <w:bottom w:val="nil"/>
              <w:right w:val="nil"/>
            </w:tcBorders>
            <w:shd w:val="clear" w:color="auto" w:fill="auto"/>
            <w:vAlign w:val="center"/>
            <w:hideMark/>
          </w:tcPr>
          <w:p w:rsidR="00E13785" w:rsidRPr="00A05FCB" w:rsidRDefault="00E13785" w:rsidP="005C3D95">
            <w:pPr>
              <w:ind w:firstLine="426"/>
              <w:rPr>
                <w:color w:val="FF0000"/>
                <w:sz w:val="16"/>
                <w:szCs w:val="16"/>
              </w:rPr>
            </w:pPr>
          </w:p>
        </w:tc>
        <w:tc>
          <w:tcPr>
            <w:tcW w:w="960" w:type="dxa"/>
            <w:tcBorders>
              <w:top w:val="nil"/>
              <w:left w:val="nil"/>
              <w:bottom w:val="nil"/>
              <w:right w:val="nil"/>
            </w:tcBorders>
            <w:shd w:val="clear" w:color="auto" w:fill="auto"/>
            <w:vAlign w:val="center"/>
            <w:hideMark/>
          </w:tcPr>
          <w:p w:rsidR="00E13785" w:rsidRPr="00A05FCB" w:rsidRDefault="00E13785" w:rsidP="005C3D95">
            <w:pPr>
              <w:ind w:firstLine="426"/>
              <w:rPr>
                <w:color w:val="FF0000"/>
                <w:sz w:val="16"/>
                <w:szCs w:val="16"/>
              </w:rPr>
            </w:pPr>
          </w:p>
        </w:tc>
        <w:tc>
          <w:tcPr>
            <w:tcW w:w="3104" w:type="dxa"/>
            <w:gridSpan w:val="4"/>
            <w:tcBorders>
              <w:top w:val="nil"/>
              <w:left w:val="nil"/>
              <w:bottom w:val="single" w:sz="8" w:space="0" w:color="auto"/>
              <w:right w:val="nil"/>
            </w:tcBorders>
            <w:shd w:val="clear" w:color="auto" w:fill="auto"/>
            <w:hideMark/>
          </w:tcPr>
          <w:p w:rsidR="00E13785" w:rsidRPr="00A05FCB" w:rsidRDefault="00E13785" w:rsidP="005C3D95">
            <w:pPr>
              <w:ind w:firstLine="426"/>
              <w:jc w:val="center"/>
              <w:rPr>
                <w:sz w:val="16"/>
                <w:szCs w:val="16"/>
              </w:rPr>
            </w:pPr>
            <w:r w:rsidRPr="00A05FCB">
              <w:rPr>
                <w:sz w:val="16"/>
                <w:szCs w:val="16"/>
              </w:rPr>
              <w:t> </w:t>
            </w:r>
          </w:p>
        </w:tc>
        <w:tc>
          <w:tcPr>
            <w:tcW w:w="1843" w:type="dxa"/>
            <w:gridSpan w:val="2"/>
            <w:tcBorders>
              <w:top w:val="nil"/>
              <w:left w:val="nil"/>
              <w:bottom w:val="nil"/>
              <w:right w:val="nil"/>
            </w:tcBorders>
            <w:shd w:val="clear" w:color="auto" w:fill="auto"/>
            <w:vAlign w:val="center"/>
            <w:hideMark/>
          </w:tcPr>
          <w:p w:rsidR="00E13785" w:rsidRPr="00A05FCB" w:rsidRDefault="00E13785" w:rsidP="005C3D95">
            <w:pPr>
              <w:ind w:firstLine="426"/>
              <w:rPr>
                <w:color w:val="FF0000"/>
                <w:sz w:val="16"/>
                <w:szCs w:val="16"/>
              </w:rPr>
            </w:pPr>
          </w:p>
        </w:tc>
        <w:tc>
          <w:tcPr>
            <w:tcW w:w="3386" w:type="dxa"/>
            <w:gridSpan w:val="3"/>
            <w:tcBorders>
              <w:top w:val="nil"/>
              <w:left w:val="nil"/>
              <w:bottom w:val="nil"/>
              <w:right w:val="nil"/>
            </w:tcBorders>
            <w:shd w:val="clear" w:color="auto" w:fill="auto"/>
            <w:vAlign w:val="center"/>
            <w:hideMark/>
          </w:tcPr>
          <w:p w:rsidR="00E13785" w:rsidRPr="00A05FCB" w:rsidRDefault="00E13785" w:rsidP="005C3D95">
            <w:pPr>
              <w:ind w:firstLine="426"/>
              <w:rPr>
                <w:color w:val="FF0000"/>
                <w:sz w:val="16"/>
                <w:szCs w:val="16"/>
              </w:rPr>
            </w:pPr>
          </w:p>
        </w:tc>
        <w:tc>
          <w:tcPr>
            <w:tcW w:w="236" w:type="dxa"/>
            <w:tcBorders>
              <w:top w:val="nil"/>
              <w:left w:val="nil"/>
              <w:bottom w:val="nil"/>
              <w:right w:val="nil"/>
            </w:tcBorders>
            <w:shd w:val="clear" w:color="auto" w:fill="auto"/>
            <w:vAlign w:val="center"/>
            <w:hideMark/>
          </w:tcPr>
          <w:p w:rsidR="00E13785" w:rsidRPr="00A05FCB" w:rsidRDefault="00E13785" w:rsidP="005C3D95">
            <w:pPr>
              <w:ind w:firstLine="426"/>
              <w:rPr>
                <w:sz w:val="16"/>
                <w:szCs w:val="16"/>
              </w:rPr>
            </w:pPr>
          </w:p>
        </w:tc>
        <w:tc>
          <w:tcPr>
            <w:tcW w:w="236" w:type="dxa"/>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960"/>
        </w:trPr>
        <w:tc>
          <w:tcPr>
            <w:tcW w:w="250" w:type="dxa"/>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13785" w:rsidRPr="00A05FCB" w:rsidRDefault="00E13785" w:rsidP="005C3D95">
            <w:pPr>
              <w:ind w:firstLine="426"/>
              <w:jc w:val="center"/>
              <w:rPr>
                <w:sz w:val="16"/>
                <w:szCs w:val="16"/>
              </w:rPr>
            </w:pPr>
            <w:r w:rsidRPr="00A05FCB">
              <w:rPr>
                <w:sz w:val="16"/>
                <w:szCs w:val="16"/>
              </w:rPr>
              <w:t>№ п/п</w:t>
            </w:r>
          </w:p>
        </w:tc>
        <w:tc>
          <w:tcPr>
            <w:tcW w:w="5936" w:type="dxa"/>
            <w:gridSpan w:val="4"/>
            <w:tcBorders>
              <w:top w:val="single" w:sz="8" w:space="0" w:color="auto"/>
              <w:left w:val="nil"/>
              <w:bottom w:val="single" w:sz="8" w:space="0" w:color="auto"/>
              <w:right w:val="single" w:sz="4" w:space="0" w:color="000000"/>
            </w:tcBorders>
            <w:shd w:val="clear" w:color="auto" w:fill="auto"/>
            <w:vAlign w:val="center"/>
            <w:hideMark/>
          </w:tcPr>
          <w:p w:rsidR="00E13785" w:rsidRPr="00A05FCB" w:rsidRDefault="00E13785" w:rsidP="005C3D95">
            <w:pPr>
              <w:ind w:firstLine="426"/>
              <w:jc w:val="center"/>
              <w:rPr>
                <w:sz w:val="16"/>
                <w:szCs w:val="16"/>
              </w:rPr>
            </w:pPr>
            <w:r w:rsidRPr="00A05FCB">
              <w:rPr>
                <w:sz w:val="16"/>
                <w:szCs w:val="16"/>
              </w:rPr>
              <w:t>Пункты доставки электрической энергии</w:t>
            </w:r>
          </w:p>
        </w:tc>
        <w:tc>
          <w:tcPr>
            <w:tcW w:w="2144" w:type="dxa"/>
            <w:gridSpan w:val="3"/>
            <w:tcBorders>
              <w:top w:val="single" w:sz="8" w:space="0" w:color="auto"/>
              <w:left w:val="nil"/>
              <w:bottom w:val="single" w:sz="8" w:space="0" w:color="auto"/>
              <w:right w:val="single" w:sz="4" w:space="0" w:color="000000"/>
            </w:tcBorders>
            <w:shd w:val="clear" w:color="auto" w:fill="auto"/>
            <w:vAlign w:val="center"/>
            <w:hideMark/>
          </w:tcPr>
          <w:p w:rsidR="00E13785" w:rsidRDefault="00E13785" w:rsidP="005C3D95">
            <w:pPr>
              <w:ind w:firstLine="426"/>
              <w:jc w:val="center"/>
              <w:rPr>
                <w:sz w:val="16"/>
                <w:szCs w:val="16"/>
              </w:rPr>
            </w:pPr>
            <w:r w:rsidRPr="00A05FCB">
              <w:rPr>
                <w:sz w:val="16"/>
                <w:szCs w:val="16"/>
              </w:rPr>
              <w:t>Объем,</w:t>
            </w:r>
          </w:p>
          <w:p w:rsidR="00E13785" w:rsidRPr="00A05FCB" w:rsidRDefault="00E13785" w:rsidP="005C3D95">
            <w:pPr>
              <w:ind w:firstLine="426"/>
              <w:jc w:val="center"/>
              <w:rPr>
                <w:sz w:val="16"/>
                <w:szCs w:val="16"/>
              </w:rPr>
            </w:pPr>
            <w:r w:rsidRPr="00A05FCB">
              <w:rPr>
                <w:sz w:val="16"/>
                <w:szCs w:val="16"/>
              </w:rPr>
              <w:t xml:space="preserve"> кВт*ч</w:t>
            </w:r>
          </w:p>
        </w:tc>
        <w:tc>
          <w:tcPr>
            <w:tcW w:w="1843" w:type="dxa"/>
            <w:gridSpan w:val="2"/>
            <w:tcBorders>
              <w:top w:val="single" w:sz="8" w:space="0" w:color="auto"/>
              <w:left w:val="nil"/>
              <w:bottom w:val="single" w:sz="8" w:space="0" w:color="auto"/>
              <w:right w:val="single" w:sz="4" w:space="0" w:color="auto"/>
            </w:tcBorders>
            <w:shd w:val="clear" w:color="auto" w:fill="auto"/>
            <w:vAlign w:val="center"/>
            <w:hideMark/>
          </w:tcPr>
          <w:p w:rsidR="00E13785" w:rsidRPr="00A05FCB" w:rsidRDefault="00E13785" w:rsidP="005C3D95">
            <w:pPr>
              <w:ind w:firstLine="426"/>
              <w:jc w:val="center"/>
              <w:rPr>
                <w:sz w:val="16"/>
                <w:szCs w:val="16"/>
              </w:rPr>
            </w:pPr>
            <w:r w:rsidRPr="00A05FCB">
              <w:rPr>
                <w:sz w:val="16"/>
                <w:szCs w:val="16"/>
              </w:rPr>
              <w:t>Тариф</w:t>
            </w:r>
          </w:p>
          <w:p w:rsidR="00E13785" w:rsidRPr="00A05FCB" w:rsidRDefault="00E13785" w:rsidP="005C3D95">
            <w:pPr>
              <w:ind w:firstLine="426"/>
              <w:jc w:val="center"/>
              <w:rPr>
                <w:sz w:val="16"/>
                <w:szCs w:val="16"/>
              </w:rPr>
            </w:pPr>
            <w:r w:rsidRPr="00A05FCB">
              <w:rPr>
                <w:sz w:val="16"/>
                <w:szCs w:val="16"/>
              </w:rPr>
              <w:t xml:space="preserve"> тенге/кВт*ч</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E13785" w:rsidRPr="00A05FCB" w:rsidRDefault="00E13785" w:rsidP="005C3D95">
            <w:pPr>
              <w:ind w:firstLine="426"/>
              <w:jc w:val="center"/>
              <w:rPr>
                <w:sz w:val="16"/>
                <w:szCs w:val="16"/>
              </w:rPr>
            </w:pPr>
            <w:r w:rsidRPr="00A05FCB">
              <w:rPr>
                <w:sz w:val="16"/>
                <w:szCs w:val="16"/>
              </w:rPr>
              <w:t>Стоимость,</w:t>
            </w:r>
          </w:p>
          <w:p w:rsidR="00E13785" w:rsidRPr="00A05FCB" w:rsidRDefault="00E13785" w:rsidP="005C3D95">
            <w:pPr>
              <w:ind w:firstLine="426"/>
              <w:jc w:val="center"/>
              <w:rPr>
                <w:sz w:val="16"/>
                <w:szCs w:val="16"/>
              </w:rPr>
            </w:pPr>
            <w:r w:rsidRPr="00A05FCB">
              <w:rPr>
                <w:sz w:val="16"/>
                <w:szCs w:val="16"/>
              </w:rPr>
              <w:t xml:space="preserve"> в </w:t>
            </w:r>
            <w:proofErr w:type="spellStart"/>
            <w:r w:rsidRPr="00A05FCB">
              <w:rPr>
                <w:sz w:val="16"/>
                <w:szCs w:val="16"/>
              </w:rPr>
              <w:t>т.ч</w:t>
            </w:r>
            <w:proofErr w:type="spellEnd"/>
            <w:r w:rsidRPr="00A05FCB">
              <w:rPr>
                <w:sz w:val="16"/>
                <w:szCs w:val="16"/>
              </w:rPr>
              <w:t>. НДС тенге</w:t>
            </w:r>
          </w:p>
        </w:tc>
        <w:tc>
          <w:tcPr>
            <w:tcW w:w="2016" w:type="dxa"/>
            <w:gridSpan w:val="4"/>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472"/>
        </w:trPr>
        <w:tc>
          <w:tcPr>
            <w:tcW w:w="250" w:type="dxa"/>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E13785" w:rsidRPr="00A05FCB" w:rsidRDefault="00E13785" w:rsidP="005C3D95">
            <w:pPr>
              <w:ind w:firstLine="426"/>
              <w:jc w:val="center"/>
              <w:rPr>
                <w:b/>
                <w:bCs/>
                <w:sz w:val="16"/>
                <w:szCs w:val="16"/>
              </w:rPr>
            </w:pPr>
            <w:r w:rsidRPr="00A05FCB">
              <w:rPr>
                <w:b/>
                <w:bCs/>
                <w:sz w:val="16"/>
                <w:szCs w:val="16"/>
              </w:rPr>
              <w:t>1</w:t>
            </w:r>
          </w:p>
        </w:tc>
        <w:tc>
          <w:tcPr>
            <w:tcW w:w="5936" w:type="dxa"/>
            <w:gridSpan w:val="4"/>
            <w:tcBorders>
              <w:top w:val="single" w:sz="8" w:space="0" w:color="auto"/>
              <w:left w:val="nil"/>
              <w:bottom w:val="single" w:sz="4" w:space="0" w:color="auto"/>
              <w:right w:val="single" w:sz="4" w:space="0" w:color="000000"/>
            </w:tcBorders>
            <w:shd w:val="clear" w:color="auto" w:fill="auto"/>
            <w:vAlign w:val="center"/>
            <w:hideMark/>
          </w:tcPr>
          <w:p w:rsidR="00E13785" w:rsidRPr="00A05FCB" w:rsidRDefault="00E13785" w:rsidP="005C3D95">
            <w:pPr>
              <w:ind w:firstLine="426"/>
              <w:rPr>
                <w:b/>
                <w:bCs/>
                <w:sz w:val="16"/>
                <w:szCs w:val="16"/>
              </w:rPr>
            </w:pPr>
            <w:r w:rsidRPr="00A05FCB">
              <w:rPr>
                <w:b/>
                <w:bCs/>
                <w:sz w:val="16"/>
                <w:szCs w:val="16"/>
              </w:rPr>
              <w:t xml:space="preserve">нефтепромыслы </w:t>
            </w:r>
            <w:proofErr w:type="spellStart"/>
            <w:r w:rsidRPr="00A05FCB">
              <w:rPr>
                <w:b/>
                <w:bCs/>
                <w:sz w:val="16"/>
                <w:szCs w:val="16"/>
              </w:rPr>
              <w:t>Акшабулак</w:t>
            </w:r>
            <w:proofErr w:type="spellEnd"/>
            <w:r w:rsidRPr="00A05FCB">
              <w:rPr>
                <w:b/>
                <w:bCs/>
                <w:sz w:val="16"/>
                <w:szCs w:val="16"/>
              </w:rPr>
              <w:t xml:space="preserve">, </w:t>
            </w:r>
            <w:proofErr w:type="spellStart"/>
            <w:r w:rsidRPr="00A05FCB">
              <w:rPr>
                <w:b/>
                <w:bCs/>
                <w:sz w:val="16"/>
                <w:szCs w:val="16"/>
              </w:rPr>
              <w:t>Нуралы</w:t>
            </w:r>
            <w:proofErr w:type="spellEnd"/>
            <w:r w:rsidRPr="00A05FCB">
              <w:rPr>
                <w:b/>
                <w:bCs/>
                <w:sz w:val="16"/>
                <w:szCs w:val="16"/>
              </w:rPr>
              <w:t>, Аксай</w:t>
            </w:r>
            <w:r w:rsidR="00D30D55">
              <w:rPr>
                <w:b/>
                <w:bCs/>
                <w:sz w:val="16"/>
                <w:szCs w:val="16"/>
              </w:rPr>
              <w:t xml:space="preserve">, </w:t>
            </w:r>
            <w:bookmarkStart w:id="1" w:name="_GoBack"/>
            <w:bookmarkEnd w:id="1"/>
            <w:r w:rsidR="00D30D55" w:rsidRPr="00D04BF1">
              <w:rPr>
                <w:b/>
                <w:bCs/>
                <w:sz w:val="16"/>
                <w:szCs w:val="16"/>
              </w:rPr>
              <w:t xml:space="preserve">НПС </w:t>
            </w:r>
            <w:proofErr w:type="spellStart"/>
            <w:r w:rsidR="00D30D55" w:rsidRPr="00D04BF1">
              <w:rPr>
                <w:b/>
                <w:bCs/>
                <w:sz w:val="16"/>
                <w:szCs w:val="16"/>
              </w:rPr>
              <w:t>Кумколь</w:t>
            </w:r>
            <w:proofErr w:type="spellEnd"/>
          </w:p>
        </w:tc>
        <w:tc>
          <w:tcPr>
            <w:tcW w:w="2144" w:type="dxa"/>
            <w:gridSpan w:val="3"/>
            <w:tcBorders>
              <w:top w:val="single" w:sz="8" w:space="0" w:color="auto"/>
              <w:left w:val="nil"/>
              <w:bottom w:val="single" w:sz="4" w:space="0" w:color="auto"/>
              <w:right w:val="single" w:sz="4" w:space="0" w:color="000000"/>
            </w:tcBorders>
            <w:shd w:val="clear" w:color="auto" w:fill="auto"/>
            <w:vAlign w:val="center"/>
            <w:hideMark/>
          </w:tcPr>
          <w:p w:rsidR="00E13785" w:rsidRPr="00A05FCB" w:rsidRDefault="00E13785" w:rsidP="005C3D95">
            <w:pPr>
              <w:ind w:firstLine="426"/>
              <w:jc w:val="center"/>
              <w:rPr>
                <w:b/>
                <w:bCs/>
                <w:sz w:val="16"/>
                <w:szCs w:val="16"/>
              </w:rPr>
            </w:pPr>
            <w:r w:rsidRPr="00A05FCB">
              <w:rPr>
                <w:b/>
                <w:bCs/>
                <w:sz w:val="16"/>
                <w:szCs w:val="16"/>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E13785" w:rsidRPr="00A05FCB" w:rsidRDefault="00E13785" w:rsidP="005C3D95">
            <w:pPr>
              <w:ind w:firstLine="426"/>
              <w:jc w:val="center"/>
              <w:rPr>
                <w:b/>
                <w:bCs/>
                <w:sz w:val="16"/>
                <w:szCs w:val="16"/>
              </w:rPr>
            </w:pPr>
            <w:r w:rsidRPr="00A05FCB">
              <w:rPr>
                <w:b/>
                <w:bCs/>
                <w:sz w:val="16"/>
                <w:szCs w:val="16"/>
              </w:rPr>
              <w:t> </w:t>
            </w:r>
          </w:p>
        </w:tc>
        <w:tc>
          <w:tcPr>
            <w:tcW w:w="1842" w:type="dxa"/>
            <w:tcBorders>
              <w:top w:val="single" w:sz="8" w:space="0" w:color="auto"/>
              <w:left w:val="nil"/>
              <w:bottom w:val="single" w:sz="4" w:space="0" w:color="auto"/>
              <w:right w:val="single" w:sz="8" w:space="0" w:color="000000"/>
            </w:tcBorders>
            <w:shd w:val="clear" w:color="auto" w:fill="auto"/>
            <w:vAlign w:val="center"/>
            <w:hideMark/>
          </w:tcPr>
          <w:p w:rsidR="00E13785" w:rsidRPr="00A05FCB" w:rsidRDefault="00E13785" w:rsidP="005C3D95">
            <w:pPr>
              <w:ind w:firstLine="426"/>
              <w:jc w:val="center"/>
              <w:rPr>
                <w:b/>
                <w:bCs/>
                <w:sz w:val="16"/>
                <w:szCs w:val="16"/>
              </w:rPr>
            </w:pPr>
            <w:r w:rsidRPr="00A05FCB">
              <w:rPr>
                <w:b/>
                <w:bCs/>
                <w:sz w:val="16"/>
                <w:szCs w:val="16"/>
              </w:rPr>
              <w:t> </w:t>
            </w:r>
          </w:p>
        </w:tc>
        <w:tc>
          <w:tcPr>
            <w:tcW w:w="2016" w:type="dxa"/>
            <w:gridSpan w:val="4"/>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330"/>
        </w:trPr>
        <w:tc>
          <w:tcPr>
            <w:tcW w:w="250" w:type="dxa"/>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4016" w:type="dxa"/>
            <w:gridSpan w:val="2"/>
            <w:tcBorders>
              <w:top w:val="single" w:sz="8" w:space="0" w:color="auto"/>
              <w:left w:val="nil"/>
              <w:bottom w:val="single" w:sz="8" w:space="0" w:color="auto"/>
              <w:right w:val="nil"/>
            </w:tcBorders>
            <w:shd w:val="clear" w:color="auto" w:fill="auto"/>
            <w:vAlign w:val="center"/>
            <w:hideMark/>
          </w:tcPr>
          <w:p w:rsidR="00E13785" w:rsidRPr="00A05FCB" w:rsidRDefault="00E13785" w:rsidP="005C3D95">
            <w:pPr>
              <w:ind w:firstLine="426"/>
              <w:jc w:val="right"/>
              <w:rPr>
                <w:b/>
                <w:bCs/>
                <w:sz w:val="16"/>
                <w:szCs w:val="16"/>
              </w:rPr>
            </w:pPr>
            <w:r w:rsidRPr="00A05FCB">
              <w:rPr>
                <w:b/>
                <w:bCs/>
                <w:sz w:val="16"/>
                <w:szCs w:val="16"/>
              </w:rPr>
              <w:t xml:space="preserve">Всего: </w:t>
            </w:r>
          </w:p>
        </w:tc>
        <w:tc>
          <w:tcPr>
            <w:tcW w:w="960" w:type="dxa"/>
            <w:tcBorders>
              <w:top w:val="single" w:sz="8" w:space="0" w:color="auto"/>
              <w:left w:val="nil"/>
              <w:bottom w:val="single" w:sz="8" w:space="0" w:color="auto"/>
              <w:right w:val="nil"/>
            </w:tcBorders>
            <w:shd w:val="clear" w:color="auto" w:fill="auto"/>
            <w:vAlign w:val="center"/>
            <w:hideMark/>
          </w:tcPr>
          <w:p w:rsidR="00E13785" w:rsidRPr="00A05FCB" w:rsidRDefault="00E13785" w:rsidP="005C3D95">
            <w:pPr>
              <w:ind w:firstLine="426"/>
              <w:jc w:val="right"/>
              <w:rPr>
                <w:b/>
                <w:bCs/>
                <w:sz w:val="16"/>
                <w:szCs w:val="16"/>
              </w:rPr>
            </w:pPr>
            <w:r w:rsidRPr="00A05FCB">
              <w:rPr>
                <w:b/>
                <w:bCs/>
                <w:sz w:val="16"/>
                <w:szCs w:val="16"/>
              </w:rPr>
              <w:t> </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E13785" w:rsidRPr="00A05FCB" w:rsidRDefault="00E13785" w:rsidP="005C3D95">
            <w:pPr>
              <w:ind w:firstLine="426"/>
              <w:jc w:val="right"/>
              <w:rPr>
                <w:b/>
                <w:bCs/>
                <w:sz w:val="16"/>
                <w:szCs w:val="16"/>
              </w:rPr>
            </w:pPr>
            <w:r w:rsidRPr="00A05FCB">
              <w:rPr>
                <w:b/>
                <w:bCs/>
                <w:sz w:val="16"/>
                <w:szCs w:val="16"/>
              </w:rPr>
              <w:t> </w:t>
            </w:r>
          </w:p>
        </w:tc>
        <w:tc>
          <w:tcPr>
            <w:tcW w:w="2144" w:type="dxa"/>
            <w:gridSpan w:val="3"/>
            <w:tcBorders>
              <w:top w:val="single" w:sz="8" w:space="0" w:color="auto"/>
              <w:left w:val="nil"/>
              <w:bottom w:val="single" w:sz="8" w:space="0" w:color="auto"/>
              <w:right w:val="single" w:sz="4" w:space="0" w:color="000000"/>
            </w:tcBorders>
            <w:shd w:val="clear" w:color="auto" w:fill="auto"/>
            <w:vAlign w:val="center"/>
            <w:hideMark/>
          </w:tcPr>
          <w:p w:rsidR="00E13785" w:rsidRPr="00A05FCB" w:rsidRDefault="00E13785" w:rsidP="005C3D95">
            <w:pPr>
              <w:ind w:firstLine="426"/>
              <w:jc w:val="center"/>
              <w:rPr>
                <w:b/>
                <w:bCs/>
                <w:sz w:val="16"/>
                <w:szCs w:val="16"/>
              </w:rPr>
            </w:pPr>
            <w:r w:rsidRPr="00A05FCB">
              <w:rPr>
                <w:b/>
                <w:bCs/>
                <w:sz w:val="16"/>
                <w:szCs w:val="16"/>
              </w:rPr>
              <w:t> </w:t>
            </w:r>
          </w:p>
        </w:tc>
        <w:tc>
          <w:tcPr>
            <w:tcW w:w="1843" w:type="dxa"/>
            <w:gridSpan w:val="2"/>
            <w:tcBorders>
              <w:top w:val="single" w:sz="8" w:space="0" w:color="auto"/>
              <w:left w:val="nil"/>
              <w:bottom w:val="single" w:sz="8" w:space="0" w:color="auto"/>
              <w:right w:val="single" w:sz="4" w:space="0" w:color="auto"/>
            </w:tcBorders>
            <w:shd w:val="clear" w:color="auto" w:fill="auto"/>
            <w:vAlign w:val="center"/>
            <w:hideMark/>
          </w:tcPr>
          <w:p w:rsidR="00E13785" w:rsidRPr="00A05FCB" w:rsidRDefault="00E13785" w:rsidP="005C3D95">
            <w:pPr>
              <w:ind w:firstLine="426"/>
              <w:jc w:val="center"/>
              <w:rPr>
                <w:b/>
                <w:bCs/>
                <w:sz w:val="16"/>
                <w:szCs w:val="16"/>
              </w:rPr>
            </w:pPr>
            <w:r w:rsidRPr="00A05FCB">
              <w:rPr>
                <w:b/>
                <w:bCs/>
                <w:sz w:val="16"/>
                <w:szCs w:val="16"/>
              </w:rPr>
              <w:t> </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E13785" w:rsidRPr="00A05FCB" w:rsidRDefault="00E13785" w:rsidP="005C3D95">
            <w:pPr>
              <w:ind w:firstLine="426"/>
              <w:jc w:val="center"/>
              <w:rPr>
                <w:b/>
                <w:bCs/>
                <w:sz w:val="16"/>
                <w:szCs w:val="16"/>
              </w:rPr>
            </w:pPr>
            <w:r w:rsidRPr="00A05FCB">
              <w:rPr>
                <w:b/>
                <w:bCs/>
                <w:sz w:val="16"/>
                <w:szCs w:val="16"/>
              </w:rPr>
              <w:t> </w:t>
            </w:r>
          </w:p>
        </w:tc>
        <w:tc>
          <w:tcPr>
            <w:tcW w:w="2016" w:type="dxa"/>
            <w:gridSpan w:val="4"/>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315"/>
        </w:trPr>
        <w:tc>
          <w:tcPr>
            <w:tcW w:w="250" w:type="dxa"/>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67" w:type="dxa"/>
            <w:gridSpan w:val="2"/>
            <w:tcBorders>
              <w:top w:val="nil"/>
              <w:left w:val="nil"/>
              <w:bottom w:val="nil"/>
              <w:right w:val="nil"/>
            </w:tcBorders>
            <w:shd w:val="clear" w:color="auto" w:fill="auto"/>
            <w:vAlign w:val="center"/>
            <w:hideMark/>
          </w:tcPr>
          <w:p w:rsidR="00E13785" w:rsidRPr="00A05FCB" w:rsidRDefault="00E13785" w:rsidP="005C3D95">
            <w:pPr>
              <w:ind w:firstLine="426"/>
              <w:jc w:val="center"/>
              <w:rPr>
                <w:b/>
                <w:bCs/>
                <w:color w:val="FF0000"/>
                <w:sz w:val="16"/>
                <w:szCs w:val="16"/>
              </w:rPr>
            </w:pPr>
          </w:p>
        </w:tc>
        <w:tc>
          <w:tcPr>
            <w:tcW w:w="5936" w:type="dxa"/>
            <w:gridSpan w:val="4"/>
            <w:tcBorders>
              <w:top w:val="single" w:sz="8" w:space="0" w:color="auto"/>
              <w:left w:val="nil"/>
              <w:bottom w:val="nil"/>
              <w:right w:val="nil"/>
            </w:tcBorders>
            <w:shd w:val="clear" w:color="auto" w:fill="auto"/>
            <w:vAlign w:val="center"/>
            <w:hideMark/>
          </w:tcPr>
          <w:p w:rsidR="00E13785" w:rsidRPr="00A05FCB" w:rsidRDefault="00E13785" w:rsidP="005C3D95">
            <w:pPr>
              <w:ind w:firstLine="426"/>
              <w:rPr>
                <w:b/>
                <w:bCs/>
                <w:color w:val="FF0000"/>
                <w:sz w:val="16"/>
                <w:szCs w:val="16"/>
              </w:rPr>
            </w:pPr>
            <w:r w:rsidRPr="00A05FCB">
              <w:rPr>
                <w:b/>
                <w:bCs/>
                <w:color w:val="FF0000"/>
                <w:sz w:val="16"/>
                <w:szCs w:val="16"/>
              </w:rPr>
              <w:t> </w:t>
            </w:r>
          </w:p>
        </w:tc>
        <w:tc>
          <w:tcPr>
            <w:tcW w:w="2144" w:type="dxa"/>
            <w:gridSpan w:val="3"/>
            <w:tcBorders>
              <w:top w:val="single" w:sz="8" w:space="0" w:color="auto"/>
              <w:left w:val="nil"/>
              <w:bottom w:val="nil"/>
              <w:right w:val="nil"/>
            </w:tcBorders>
            <w:shd w:val="clear" w:color="auto" w:fill="auto"/>
            <w:vAlign w:val="center"/>
            <w:hideMark/>
          </w:tcPr>
          <w:p w:rsidR="00E13785" w:rsidRPr="00A05FCB" w:rsidRDefault="00E13785" w:rsidP="005C3D95">
            <w:pPr>
              <w:ind w:firstLine="426"/>
              <w:jc w:val="right"/>
              <w:rPr>
                <w:b/>
                <w:bCs/>
                <w:color w:val="FF0000"/>
                <w:sz w:val="16"/>
                <w:szCs w:val="16"/>
              </w:rPr>
            </w:pPr>
            <w:r w:rsidRPr="00A05FCB">
              <w:rPr>
                <w:b/>
                <w:bCs/>
                <w:color w:val="FF0000"/>
                <w:sz w:val="16"/>
                <w:szCs w:val="16"/>
              </w:rPr>
              <w:t> </w:t>
            </w:r>
          </w:p>
        </w:tc>
        <w:tc>
          <w:tcPr>
            <w:tcW w:w="1843" w:type="dxa"/>
            <w:gridSpan w:val="2"/>
            <w:tcBorders>
              <w:top w:val="nil"/>
              <w:left w:val="nil"/>
              <w:bottom w:val="nil"/>
              <w:right w:val="nil"/>
            </w:tcBorders>
            <w:shd w:val="clear" w:color="auto" w:fill="auto"/>
            <w:vAlign w:val="center"/>
            <w:hideMark/>
          </w:tcPr>
          <w:p w:rsidR="00E13785" w:rsidRPr="00A05FCB" w:rsidRDefault="00E13785" w:rsidP="005C3D95">
            <w:pPr>
              <w:ind w:firstLine="426"/>
              <w:jc w:val="center"/>
              <w:rPr>
                <w:b/>
                <w:bCs/>
                <w:color w:val="FF0000"/>
                <w:sz w:val="16"/>
                <w:szCs w:val="16"/>
              </w:rPr>
            </w:pPr>
          </w:p>
        </w:tc>
        <w:tc>
          <w:tcPr>
            <w:tcW w:w="1842" w:type="dxa"/>
            <w:tcBorders>
              <w:top w:val="single" w:sz="8" w:space="0" w:color="auto"/>
              <w:left w:val="nil"/>
              <w:bottom w:val="nil"/>
              <w:right w:val="nil"/>
            </w:tcBorders>
            <w:shd w:val="clear" w:color="auto" w:fill="auto"/>
            <w:vAlign w:val="center"/>
            <w:hideMark/>
          </w:tcPr>
          <w:p w:rsidR="00E13785" w:rsidRPr="00A05FCB" w:rsidRDefault="00E13785" w:rsidP="005C3D95">
            <w:pPr>
              <w:ind w:firstLine="426"/>
              <w:jc w:val="right"/>
              <w:rPr>
                <w:sz w:val="16"/>
                <w:szCs w:val="16"/>
              </w:rPr>
            </w:pPr>
            <w:r w:rsidRPr="00A05FCB">
              <w:rPr>
                <w:sz w:val="16"/>
                <w:szCs w:val="16"/>
              </w:rPr>
              <w:t> </w:t>
            </w:r>
          </w:p>
        </w:tc>
        <w:tc>
          <w:tcPr>
            <w:tcW w:w="2016" w:type="dxa"/>
            <w:gridSpan w:val="4"/>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gridAfter w:val="2"/>
          <w:wAfter w:w="838" w:type="dxa"/>
          <w:trHeight w:val="315"/>
        </w:trPr>
        <w:tc>
          <w:tcPr>
            <w:tcW w:w="14598" w:type="dxa"/>
            <w:gridSpan w:val="17"/>
            <w:tcBorders>
              <w:top w:val="nil"/>
              <w:left w:val="dashed" w:sz="4" w:space="0" w:color="auto"/>
              <w:bottom w:val="nil"/>
              <w:right w:val="nil"/>
            </w:tcBorders>
            <w:shd w:val="clear" w:color="auto" w:fill="auto"/>
            <w:vAlign w:val="center"/>
            <w:hideMark/>
          </w:tcPr>
          <w:p w:rsidR="00E13785" w:rsidRPr="00A05FCB" w:rsidRDefault="00E13785" w:rsidP="005C3D95">
            <w:pPr>
              <w:ind w:firstLine="426"/>
              <w:rPr>
                <w:sz w:val="16"/>
                <w:szCs w:val="16"/>
              </w:rPr>
            </w:pPr>
            <w:r w:rsidRPr="00A05FCB">
              <w:rPr>
                <w:sz w:val="16"/>
                <w:szCs w:val="16"/>
              </w:rPr>
              <w:t xml:space="preserve">Вышеперечисленные услуги </w:t>
            </w:r>
            <w:proofErr w:type="spellStart"/>
            <w:r w:rsidRPr="00A05FCB">
              <w:rPr>
                <w:sz w:val="16"/>
                <w:szCs w:val="16"/>
              </w:rPr>
              <w:t>Энергоснабжающей</w:t>
            </w:r>
            <w:proofErr w:type="spellEnd"/>
            <w:r w:rsidRPr="00A05FCB">
              <w:rPr>
                <w:sz w:val="16"/>
                <w:szCs w:val="16"/>
              </w:rPr>
              <w:t xml:space="preserve"> организацией выполнены в полном объеме и в срок.               </w:t>
            </w:r>
          </w:p>
        </w:tc>
      </w:tr>
      <w:tr w:rsidR="00E13785" w:rsidRPr="00A05FCB" w:rsidTr="00D47196">
        <w:trPr>
          <w:trHeight w:val="315"/>
        </w:trPr>
        <w:tc>
          <w:tcPr>
            <w:tcW w:w="8673" w:type="dxa"/>
            <w:gridSpan w:val="9"/>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xml:space="preserve"> Заказчик за оказанные услуги  претензий не имеет.</w:t>
            </w:r>
          </w:p>
        </w:tc>
        <w:tc>
          <w:tcPr>
            <w:tcW w:w="960" w:type="dxa"/>
            <w:gridSpan w:val="2"/>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4184" w:type="dxa"/>
            <w:gridSpan w:val="3"/>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309" w:type="dxa"/>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1074" w:type="dxa"/>
            <w:gridSpan w:val="3"/>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236" w:type="dxa"/>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trHeight w:val="315"/>
        </w:trPr>
        <w:tc>
          <w:tcPr>
            <w:tcW w:w="480" w:type="dxa"/>
            <w:gridSpan w:val="2"/>
            <w:tcBorders>
              <w:top w:val="nil"/>
              <w:left w:val="dashed" w:sz="4" w:space="0" w:color="auto"/>
              <w:bottom w:val="nil"/>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313" w:type="dxa"/>
            <w:gridSpan w:val="4"/>
            <w:tcBorders>
              <w:top w:val="nil"/>
              <w:left w:val="nil"/>
              <w:bottom w:val="nil"/>
              <w:right w:val="nil"/>
            </w:tcBorders>
            <w:shd w:val="clear" w:color="auto" w:fill="auto"/>
            <w:vAlign w:val="center"/>
            <w:hideMark/>
          </w:tcPr>
          <w:p w:rsidR="00E13785" w:rsidRPr="00A05FCB" w:rsidRDefault="00E13785" w:rsidP="005C3D95">
            <w:pPr>
              <w:ind w:firstLine="426"/>
              <w:jc w:val="center"/>
              <w:rPr>
                <w:sz w:val="16"/>
                <w:szCs w:val="16"/>
                <w:u w:val="single"/>
              </w:rPr>
            </w:pPr>
          </w:p>
        </w:tc>
        <w:tc>
          <w:tcPr>
            <w:tcW w:w="960" w:type="dxa"/>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960" w:type="dxa"/>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960" w:type="dxa"/>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6527" w:type="dxa"/>
            <w:gridSpan w:val="9"/>
            <w:tcBorders>
              <w:top w:val="nil"/>
              <w:left w:val="nil"/>
              <w:bottom w:val="nil"/>
              <w:right w:val="nil"/>
            </w:tcBorders>
            <w:shd w:val="clear" w:color="auto" w:fill="auto"/>
            <w:vAlign w:val="center"/>
            <w:hideMark/>
          </w:tcPr>
          <w:p w:rsidR="00E13785" w:rsidRPr="00A05FCB" w:rsidRDefault="00E13785" w:rsidP="005C3D95">
            <w:pPr>
              <w:ind w:firstLine="426"/>
              <w:jc w:val="center"/>
              <w:rPr>
                <w:sz w:val="16"/>
                <w:szCs w:val="16"/>
                <w:u w:val="single"/>
              </w:rPr>
            </w:pPr>
          </w:p>
        </w:tc>
        <w:tc>
          <w:tcPr>
            <w:tcW w:w="236" w:type="dxa"/>
            <w:tcBorders>
              <w:top w:val="nil"/>
              <w:left w:val="nil"/>
              <w:bottom w:val="nil"/>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trHeight w:val="66"/>
        </w:trPr>
        <w:tc>
          <w:tcPr>
            <w:tcW w:w="480" w:type="dxa"/>
            <w:gridSpan w:val="2"/>
            <w:tcBorders>
              <w:top w:val="nil"/>
              <w:left w:val="dashed" w:sz="4" w:space="0" w:color="auto"/>
              <w:bottom w:val="dashed" w:sz="4" w:space="0" w:color="auto"/>
              <w:right w:val="nil"/>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c>
          <w:tcPr>
            <w:tcW w:w="580" w:type="dxa"/>
            <w:gridSpan w:val="2"/>
            <w:tcBorders>
              <w:top w:val="nil"/>
              <w:left w:val="nil"/>
              <w:bottom w:val="dashed" w:sz="4" w:space="0" w:color="auto"/>
              <w:right w:val="nil"/>
            </w:tcBorders>
            <w:shd w:val="clear" w:color="auto" w:fill="auto"/>
            <w:vAlign w:val="center"/>
            <w:hideMark/>
          </w:tcPr>
          <w:p w:rsidR="00E13785" w:rsidRPr="00A05FCB" w:rsidRDefault="00E13785" w:rsidP="005C3D95">
            <w:pPr>
              <w:ind w:firstLine="426"/>
              <w:jc w:val="center"/>
              <w:rPr>
                <w:b/>
                <w:bCs/>
                <w:color w:val="FF0000"/>
                <w:sz w:val="16"/>
                <w:szCs w:val="16"/>
              </w:rPr>
            </w:pPr>
            <w:r w:rsidRPr="00A05FCB">
              <w:rPr>
                <w:b/>
                <w:bCs/>
                <w:color w:val="FF0000"/>
                <w:sz w:val="16"/>
                <w:szCs w:val="16"/>
              </w:rPr>
              <w:t> </w:t>
            </w:r>
          </w:p>
        </w:tc>
        <w:tc>
          <w:tcPr>
            <w:tcW w:w="3773" w:type="dxa"/>
            <w:tcBorders>
              <w:top w:val="nil"/>
              <w:left w:val="nil"/>
              <w:bottom w:val="dashed" w:sz="4" w:space="0" w:color="auto"/>
              <w:right w:val="nil"/>
            </w:tcBorders>
            <w:shd w:val="clear" w:color="auto" w:fill="auto"/>
            <w:vAlign w:val="center"/>
            <w:hideMark/>
          </w:tcPr>
          <w:p w:rsidR="00E13785" w:rsidRPr="00A05FCB" w:rsidRDefault="00E13785" w:rsidP="005C3D95">
            <w:pPr>
              <w:ind w:firstLine="426"/>
              <w:rPr>
                <w:b/>
                <w:bCs/>
                <w:color w:val="FF0000"/>
                <w:sz w:val="16"/>
                <w:szCs w:val="16"/>
              </w:rPr>
            </w:pPr>
            <w:r w:rsidRPr="00A05FCB">
              <w:rPr>
                <w:b/>
                <w:bCs/>
                <w:color w:val="FF0000"/>
                <w:sz w:val="16"/>
                <w:szCs w:val="16"/>
              </w:rPr>
              <w:t> </w:t>
            </w:r>
          </w:p>
        </w:tc>
        <w:tc>
          <w:tcPr>
            <w:tcW w:w="960" w:type="dxa"/>
            <w:tcBorders>
              <w:top w:val="nil"/>
              <w:left w:val="nil"/>
              <w:bottom w:val="dashed" w:sz="4" w:space="0" w:color="auto"/>
              <w:right w:val="nil"/>
            </w:tcBorders>
            <w:shd w:val="clear" w:color="auto" w:fill="auto"/>
            <w:vAlign w:val="center"/>
            <w:hideMark/>
          </w:tcPr>
          <w:p w:rsidR="00E13785" w:rsidRPr="00A05FCB" w:rsidRDefault="00E13785" w:rsidP="005C3D95">
            <w:pPr>
              <w:ind w:firstLine="426"/>
              <w:rPr>
                <w:b/>
                <w:bCs/>
                <w:color w:val="FF0000"/>
                <w:sz w:val="16"/>
                <w:szCs w:val="16"/>
              </w:rPr>
            </w:pPr>
            <w:r w:rsidRPr="00A05FCB">
              <w:rPr>
                <w:b/>
                <w:bCs/>
                <w:color w:val="FF0000"/>
                <w:sz w:val="16"/>
                <w:szCs w:val="16"/>
              </w:rPr>
              <w:t> </w:t>
            </w:r>
          </w:p>
        </w:tc>
        <w:tc>
          <w:tcPr>
            <w:tcW w:w="960" w:type="dxa"/>
            <w:tcBorders>
              <w:top w:val="nil"/>
              <w:left w:val="nil"/>
              <w:bottom w:val="dashed" w:sz="4" w:space="0" w:color="auto"/>
              <w:right w:val="nil"/>
            </w:tcBorders>
            <w:shd w:val="clear" w:color="auto" w:fill="auto"/>
            <w:vAlign w:val="center"/>
            <w:hideMark/>
          </w:tcPr>
          <w:p w:rsidR="00E13785" w:rsidRPr="00A05FCB" w:rsidRDefault="00E13785" w:rsidP="005C3D95">
            <w:pPr>
              <w:ind w:firstLine="426"/>
              <w:rPr>
                <w:b/>
                <w:bCs/>
                <w:color w:val="FF0000"/>
                <w:sz w:val="16"/>
                <w:szCs w:val="16"/>
              </w:rPr>
            </w:pPr>
            <w:r w:rsidRPr="00A05FCB">
              <w:rPr>
                <w:b/>
                <w:bCs/>
                <w:color w:val="FF0000"/>
                <w:sz w:val="16"/>
                <w:szCs w:val="16"/>
              </w:rPr>
              <w:t> </w:t>
            </w:r>
          </w:p>
        </w:tc>
        <w:tc>
          <w:tcPr>
            <w:tcW w:w="960" w:type="dxa"/>
            <w:tcBorders>
              <w:top w:val="nil"/>
              <w:left w:val="nil"/>
              <w:bottom w:val="dashed" w:sz="4" w:space="0" w:color="auto"/>
              <w:right w:val="nil"/>
            </w:tcBorders>
            <w:shd w:val="clear" w:color="auto" w:fill="auto"/>
            <w:vAlign w:val="center"/>
            <w:hideMark/>
          </w:tcPr>
          <w:p w:rsidR="00E13785" w:rsidRPr="00A05FCB" w:rsidRDefault="00E13785" w:rsidP="005C3D95">
            <w:pPr>
              <w:ind w:firstLine="426"/>
              <w:jc w:val="right"/>
              <w:rPr>
                <w:b/>
                <w:bCs/>
                <w:color w:val="FF0000"/>
                <w:sz w:val="16"/>
                <w:szCs w:val="16"/>
              </w:rPr>
            </w:pPr>
            <w:r w:rsidRPr="00A05FCB">
              <w:rPr>
                <w:b/>
                <w:bCs/>
                <w:color w:val="FF0000"/>
                <w:sz w:val="16"/>
                <w:szCs w:val="16"/>
              </w:rPr>
              <w:t> </w:t>
            </w:r>
          </w:p>
        </w:tc>
        <w:tc>
          <w:tcPr>
            <w:tcW w:w="960" w:type="dxa"/>
            <w:tcBorders>
              <w:top w:val="nil"/>
              <w:left w:val="nil"/>
              <w:bottom w:val="dashed" w:sz="4" w:space="0" w:color="auto"/>
              <w:right w:val="nil"/>
            </w:tcBorders>
            <w:shd w:val="clear" w:color="auto" w:fill="auto"/>
            <w:vAlign w:val="center"/>
            <w:hideMark/>
          </w:tcPr>
          <w:p w:rsidR="00E13785" w:rsidRPr="00A05FCB" w:rsidRDefault="00E13785" w:rsidP="005C3D95">
            <w:pPr>
              <w:ind w:firstLine="426"/>
              <w:jc w:val="right"/>
              <w:rPr>
                <w:b/>
                <w:bCs/>
                <w:color w:val="FF0000"/>
                <w:sz w:val="16"/>
                <w:szCs w:val="16"/>
              </w:rPr>
            </w:pPr>
            <w:r w:rsidRPr="00A05FCB">
              <w:rPr>
                <w:b/>
                <w:bCs/>
                <w:color w:val="FF0000"/>
                <w:sz w:val="16"/>
                <w:szCs w:val="16"/>
              </w:rPr>
              <w:t> </w:t>
            </w:r>
          </w:p>
        </w:tc>
        <w:tc>
          <w:tcPr>
            <w:tcW w:w="960" w:type="dxa"/>
            <w:gridSpan w:val="2"/>
            <w:tcBorders>
              <w:top w:val="nil"/>
              <w:left w:val="nil"/>
              <w:bottom w:val="dashed" w:sz="4" w:space="0" w:color="auto"/>
              <w:right w:val="nil"/>
            </w:tcBorders>
            <w:shd w:val="clear" w:color="auto" w:fill="auto"/>
            <w:vAlign w:val="center"/>
            <w:hideMark/>
          </w:tcPr>
          <w:p w:rsidR="00E13785" w:rsidRPr="00A05FCB" w:rsidRDefault="00E13785" w:rsidP="005C3D95">
            <w:pPr>
              <w:ind w:firstLine="426"/>
              <w:jc w:val="right"/>
              <w:rPr>
                <w:b/>
                <w:bCs/>
                <w:color w:val="FF0000"/>
                <w:sz w:val="16"/>
                <w:szCs w:val="16"/>
              </w:rPr>
            </w:pPr>
            <w:r w:rsidRPr="00A05FCB">
              <w:rPr>
                <w:b/>
                <w:bCs/>
                <w:color w:val="FF0000"/>
                <w:sz w:val="16"/>
                <w:szCs w:val="16"/>
              </w:rPr>
              <w:t> </w:t>
            </w:r>
          </w:p>
        </w:tc>
        <w:tc>
          <w:tcPr>
            <w:tcW w:w="4184" w:type="dxa"/>
            <w:gridSpan w:val="3"/>
            <w:tcBorders>
              <w:top w:val="nil"/>
              <w:left w:val="nil"/>
              <w:bottom w:val="dashed" w:sz="4" w:space="0" w:color="auto"/>
              <w:right w:val="nil"/>
            </w:tcBorders>
            <w:shd w:val="clear" w:color="auto" w:fill="auto"/>
            <w:vAlign w:val="center"/>
            <w:hideMark/>
          </w:tcPr>
          <w:p w:rsidR="00E13785" w:rsidRPr="00A05FCB" w:rsidRDefault="00E13785" w:rsidP="005C3D95">
            <w:pPr>
              <w:ind w:firstLine="426"/>
              <w:jc w:val="center"/>
              <w:rPr>
                <w:b/>
                <w:bCs/>
                <w:color w:val="FF0000"/>
                <w:sz w:val="16"/>
                <w:szCs w:val="16"/>
              </w:rPr>
            </w:pPr>
            <w:r w:rsidRPr="00A05FCB">
              <w:rPr>
                <w:b/>
                <w:bCs/>
                <w:color w:val="FF0000"/>
                <w:sz w:val="16"/>
                <w:szCs w:val="16"/>
              </w:rPr>
              <w:t> </w:t>
            </w:r>
          </w:p>
        </w:tc>
        <w:tc>
          <w:tcPr>
            <w:tcW w:w="309" w:type="dxa"/>
            <w:tcBorders>
              <w:top w:val="nil"/>
              <w:left w:val="nil"/>
              <w:bottom w:val="dashed" w:sz="4" w:space="0" w:color="auto"/>
              <w:right w:val="nil"/>
            </w:tcBorders>
            <w:shd w:val="clear" w:color="auto" w:fill="auto"/>
            <w:vAlign w:val="center"/>
            <w:hideMark/>
          </w:tcPr>
          <w:p w:rsidR="00E13785" w:rsidRPr="00A05FCB" w:rsidRDefault="00E13785" w:rsidP="005C3D95">
            <w:pPr>
              <w:ind w:firstLine="426"/>
              <w:jc w:val="right"/>
              <w:rPr>
                <w:sz w:val="16"/>
                <w:szCs w:val="16"/>
              </w:rPr>
            </w:pPr>
            <w:r w:rsidRPr="00A05FCB">
              <w:rPr>
                <w:sz w:val="16"/>
                <w:szCs w:val="16"/>
              </w:rPr>
              <w:t> </w:t>
            </w:r>
          </w:p>
        </w:tc>
        <w:tc>
          <w:tcPr>
            <w:tcW w:w="1074" w:type="dxa"/>
            <w:gridSpan w:val="3"/>
            <w:tcBorders>
              <w:top w:val="nil"/>
              <w:left w:val="nil"/>
              <w:bottom w:val="dashed" w:sz="4" w:space="0" w:color="auto"/>
              <w:right w:val="nil"/>
            </w:tcBorders>
            <w:shd w:val="clear" w:color="auto" w:fill="auto"/>
            <w:vAlign w:val="center"/>
            <w:hideMark/>
          </w:tcPr>
          <w:p w:rsidR="00E13785" w:rsidRPr="00A05FCB" w:rsidRDefault="00E13785" w:rsidP="005C3D95">
            <w:pPr>
              <w:ind w:firstLine="426"/>
              <w:jc w:val="right"/>
              <w:rPr>
                <w:sz w:val="16"/>
                <w:szCs w:val="16"/>
              </w:rPr>
            </w:pPr>
            <w:r w:rsidRPr="00A05FCB">
              <w:rPr>
                <w:sz w:val="16"/>
                <w:szCs w:val="16"/>
              </w:rPr>
              <w:t> </w:t>
            </w:r>
          </w:p>
        </w:tc>
        <w:tc>
          <w:tcPr>
            <w:tcW w:w="236" w:type="dxa"/>
            <w:tcBorders>
              <w:top w:val="nil"/>
              <w:left w:val="nil"/>
              <w:bottom w:val="dashed" w:sz="4" w:space="0" w:color="auto"/>
              <w:right w:val="dashed" w:sz="4" w:space="0" w:color="auto"/>
            </w:tcBorders>
            <w:shd w:val="clear" w:color="auto" w:fill="auto"/>
            <w:noWrap/>
            <w:vAlign w:val="bottom"/>
            <w:hideMark/>
          </w:tcPr>
          <w:p w:rsidR="00E13785" w:rsidRPr="00A05FCB" w:rsidRDefault="00E13785" w:rsidP="005C3D95">
            <w:pPr>
              <w:ind w:firstLine="426"/>
              <w:rPr>
                <w:color w:val="000000"/>
                <w:sz w:val="16"/>
                <w:szCs w:val="16"/>
              </w:rPr>
            </w:pPr>
            <w:r w:rsidRPr="00A05FCB">
              <w:rPr>
                <w:color w:val="000000"/>
                <w:sz w:val="16"/>
                <w:szCs w:val="16"/>
              </w:rPr>
              <w:t> </w:t>
            </w:r>
          </w:p>
        </w:tc>
      </w:tr>
      <w:tr w:rsidR="00E13785" w:rsidRPr="00A05FCB" w:rsidTr="00D47196">
        <w:trPr>
          <w:trHeight w:val="315"/>
        </w:trPr>
        <w:tc>
          <w:tcPr>
            <w:tcW w:w="4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580" w:type="dxa"/>
            <w:gridSpan w:val="2"/>
            <w:tcBorders>
              <w:top w:val="nil"/>
              <w:left w:val="nil"/>
              <w:bottom w:val="nil"/>
              <w:right w:val="nil"/>
            </w:tcBorders>
            <w:shd w:val="clear" w:color="auto" w:fill="auto"/>
            <w:vAlign w:val="center"/>
            <w:hideMark/>
          </w:tcPr>
          <w:p w:rsidR="00E13785" w:rsidRPr="00A05FCB" w:rsidRDefault="00E13785" w:rsidP="005C3D95">
            <w:pPr>
              <w:ind w:firstLine="426"/>
              <w:jc w:val="center"/>
              <w:rPr>
                <w:b/>
                <w:bCs/>
                <w:color w:val="FF0000"/>
                <w:sz w:val="16"/>
                <w:szCs w:val="16"/>
              </w:rPr>
            </w:pPr>
          </w:p>
        </w:tc>
        <w:tc>
          <w:tcPr>
            <w:tcW w:w="8573" w:type="dxa"/>
            <w:gridSpan w:val="7"/>
            <w:tcBorders>
              <w:top w:val="nil"/>
              <w:left w:val="nil"/>
              <w:bottom w:val="nil"/>
              <w:right w:val="nil"/>
            </w:tcBorders>
            <w:shd w:val="clear" w:color="auto" w:fill="auto"/>
            <w:vAlign w:val="center"/>
            <w:hideMark/>
          </w:tcPr>
          <w:p w:rsidR="00E13785" w:rsidRDefault="00E13785" w:rsidP="005C3D95">
            <w:pPr>
              <w:ind w:firstLine="426"/>
            </w:pPr>
          </w:p>
          <w:p w:rsidR="00E13785" w:rsidRPr="006112E6" w:rsidRDefault="00E13785" w:rsidP="005C3D95">
            <w:pPr>
              <w:ind w:firstLine="426"/>
              <w:rPr>
                <w:b/>
              </w:rPr>
            </w:pPr>
            <w:r w:rsidRPr="00F9311B">
              <w:t>Главный энергетик</w:t>
            </w:r>
            <w:r w:rsidRPr="006112E6">
              <w:rPr>
                <w:b/>
              </w:rPr>
              <w:t xml:space="preserve"> _________________________ Болтаев Е.Н.</w:t>
            </w:r>
          </w:p>
          <w:p w:rsidR="00E13785" w:rsidRPr="00A05FCB" w:rsidRDefault="00E13785" w:rsidP="005C3D95">
            <w:pPr>
              <w:ind w:firstLine="426"/>
              <w:jc w:val="right"/>
              <w:rPr>
                <w:b/>
                <w:bCs/>
                <w:color w:val="FF0000"/>
                <w:sz w:val="16"/>
                <w:szCs w:val="16"/>
              </w:rPr>
            </w:pPr>
          </w:p>
        </w:tc>
        <w:tc>
          <w:tcPr>
            <w:tcW w:w="4184" w:type="dxa"/>
            <w:gridSpan w:val="3"/>
            <w:tcBorders>
              <w:top w:val="nil"/>
              <w:left w:val="nil"/>
              <w:bottom w:val="nil"/>
              <w:right w:val="nil"/>
            </w:tcBorders>
            <w:shd w:val="clear" w:color="auto" w:fill="auto"/>
            <w:vAlign w:val="center"/>
            <w:hideMark/>
          </w:tcPr>
          <w:p w:rsidR="00E13785" w:rsidRPr="00A05FCB" w:rsidRDefault="00E13785" w:rsidP="005C3D95">
            <w:pPr>
              <w:ind w:firstLine="426"/>
              <w:jc w:val="center"/>
              <w:rPr>
                <w:b/>
                <w:bCs/>
                <w:color w:val="FF0000"/>
                <w:sz w:val="16"/>
                <w:szCs w:val="16"/>
              </w:rPr>
            </w:pPr>
          </w:p>
        </w:tc>
        <w:tc>
          <w:tcPr>
            <w:tcW w:w="309" w:type="dxa"/>
            <w:tcBorders>
              <w:top w:val="nil"/>
              <w:left w:val="nil"/>
              <w:bottom w:val="nil"/>
              <w:right w:val="nil"/>
            </w:tcBorders>
            <w:shd w:val="clear" w:color="auto" w:fill="auto"/>
            <w:vAlign w:val="center"/>
            <w:hideMark/>
          </w:tcPr>
          <w:p w:rsidR="00E13785" w:rsidRPr="00A05FCB" w:rsidRDefault="00E13785" w:rsidP="005C3D95">
            <w:pPr>
              <w:ind w:firstLine="426"/>
              <w:jc w:val="right"/>
              <w:rPr>
                <w:sz w:val="16"/>
                <w:szCs w:val="16"/>
              </w:rPr>
            </w:pPr>
          </w:p>
        </w:tc>
        <w:tc>
          <w:tcPr>
            <w:tcW w:w="1074" w:type="dxa"/>
            <w:gridSpan w:val="3"/>
            <w:tcBorders>
              <w:top w:val="nil"/>
              <w:left w:val="nil"/>
              <w:bottom w:val="nil"/>
              <w:right w:val="nil"/>
            </w:tcBorders>
            <w:shd w:val="clear" w:color="auto" w:fill="auto"/>
            <w:vAlign w:val="center"/>
            <w:hideMark/>
          </w:tcPr>
          <w:p w:rsidR="00E13785" w:rsidRPr="00A05FCB" w:rsidRDefault="00E13785" w:rsidP="005C3D95">
            <w:pPr>
              <w:ind w:firstLine="426"/>
              <w:jc w:val="right"/>
              <w:rPr>
                <w:sz w:val="16"/>
                <w:szCs w:val="16"/>
              </w:rPr>
            </w:pPr>
          </w:p>
        </w:tc>
        <w:tc>
          <w:tcPr>
            <w:tcW w:w="236"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r>
      <w:tr w:rsidR="00E13785" w:rsidRPr="00A05FCB" w:rsidTr="00D47196">
        <w:trPr>
          <w:trHeight w:val="315"/>
        </w:trPr>
        <w:tc>
          <w:tcPr>
            <w:tcW w:w="4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7233" w:type="dxa"/>
            <w:gridSpan w:val="6"/>
            <w:tcBorders>
              <w:top w:val="nil"/>
              <w:left w:val="nil"/>
              <w:bottom w:val="nil"/>
              <w:right w:val="nil"/>
            </w:tcBorders>
            <w:shd w:val="clear" w:color="auto" w:fill="auto"/>
            <w:noWrap/>
            <w:vAlign w:val="bottom"/>
            <w:hideMark/>
          </w:tcPr>
          <w:p w:rsidR="00E13785" w:rsidRPr="00AA26E9" w:rsidRDefault="00E13785" w:rsidP="005C3D95">
            <w:pPr>
              <w:ind w:firstLine="426"/>
              <w:rPr>
                <w:bCs/>
                <w:color w:val="000000"/>
                <w:sz w:val="16"/>
                <w:szCs w:val="16"/>
              </w:rPr>
            </w:pPr>
            <w:r w:rsidRPr="00A05FCB">
              <w:rPr>
                <w:b/>
                <w:bCs/>
                <w:color w:val="000000"/>
                <w:sz w:val="16"/>
                <w:szCs w:val="16"/>
              </w:rPr>
              <w:t xml:space="preserve">         </w:t>
            </w:r>
            <w:proofErr w:type="spellStart"/>
            <w:r w:rsidRPr="00AA26E9">
              <w:rPr>
                <w:bCs/>
                <w:color w:val="000000"/>
                <w:sz w:val="16"/>
                <w:szCs w:val="16"/>
              </w:rPr>
              <w:t>Энергоснабжающая</w:t>
            </w:r>
            <w:proofErr w:type="spellEnd"/>
            <w:r w:rsidRPr="00AA26E9">
              <w:rPr>
                <w:bCs/>
                <w:color w:val="000000"/>
                <w:sz w:val="16"/>
                <w:szCs w:val="16"/>
              </w:rPr>
              <w:t xml:space="preserve"> организация</w:t>
            </w: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4184" w:type="dxa"/>
            <w:gridSpan w:val="3"/>
            <w:tcBorders>
              <w:top w:val="nil"/>
              <w:left w:val="nil"/>
              <w:bottom w:val="nil"/>
              <w:right w:val="nil"/>
            </w:tcBorders>
            <w:shd w:val="clear" w:color="auto" w:fill="auto"/>
            <w:noWrap/>
            <w:vAlign w:val="bottom"/>
            <w:hideMark/>
          </w:tcPr>
          <w:p w:rsidR="00830570" w:rsidRDefault="00E13785" w:rsidP="005C3D95">
            <w:pPr>
              <w:ind w:firstLine="426"/>
              <w:rPr>
                <w:bCs/>
                <w:sz w:val="16"/>
                <w:szCs w:val="16"/>
              </w:rPr>
            </w:pPr>
            <w:r w:rsidRPr="00AA26E9">
              <w:rPr>
                <w:bCs/>
                <w:sz w:val="16"/>
                <w:szCs w:val="16"/>
              </w:rPr>
              <w:t>Заказчик:</w:t>
            </w:r>
          </w:p>
          <w:p w:rsidR="00E13785" w:rsidRPr="00A05FCB" w:rsidRDefault="00E13785" w:rsidP="005C3D95">
            <w:pPr>
              <w:ind w:firstLine="426"/>
              <w:rPr>
                <w:b/>
                <w:bCs/>
                <w:sz w:val="16"/>
                <w:szCs w:val="16"/>
              </w:rPr>
            </w:pPr>
            <w:r w:rsidRPr="00A05FCB">
              <w:rPr>
                <w:b/>
                <w:bCs/>
                <w:sz w:val="16"/>
                <w:szCs w:val="16"/>
              </w:rPr>
              <w:t xml:space="preserve"> ТОО "СП "Казгермунай"</w:t>
            </w:r>
          </w:p>
        </w:tc>
        <w:tc>
          <w:tcPr>
            <w:tcW w:w="309"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1074" w:type="dxa"/>
            <w:gridSpan w:val="3"/>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236" w:type="dxa"/>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r>
      <w:tr w:rsidR="00E13785" w:rsidRPr="00A05FCB" w:rsidTr="00EB0626">
        <w:trPr>
          <w:trHeight w:val="315"/>
        </w:trPr>
        <w:tc>
          <w:tcPr>
            <w:tcW w:w="4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5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3773" w:type="dxa"/>
            <w:tcBorders>
              <w:top w:val="nil"/>
              <w:left w:val="nil"/>
              <w:bottom w:val="nil"/>
              <w:right w:val="nil"/>
            </w:tcBorders>
            <w:shd w:val="clear" w:color="auto" w:fill="auto"/>
            <w:noWrap/>
            <w:vAlign w:val="bottom"/>
          </w:tcPr>
          <w:p w:rsidR="00E13785" w:rsidRPr="00A05FCB" w:rsidRDefault="00E13785" w:rsidP="005C3D95">
            <w:pPr>
              <w:ind w:firstLine="426"/>
              <w:rPr>
                <w:b/>
                <w:bCs/>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4184" w:type="dxa"/>
            <w:gridSpan w:val="3"/>
            <w:tcBorders>
              <w:top w:val="nil"/>
              <w:left w:val="nil"/>
              <w:bottom w:val="nil"/>
              <w:right w:val="nil"/>
            </w:tcBorders>
            <w:shd w:val="clear" w:color="auto" w:fill="auto"/>
            <w:noWrap/>
            <w:vAlign w:val="bottom"/>
            <w:hideMark/>
          </w:tcPr>
          <w:p w:rsidR="00E13785" w:rsidRPr="00A05FCB" w:rsidRDefault="00E13785" w:rsidP="005C3D95">
            <w:pPr>
              <w:ind w:firstLine="426"/>
              <w:rPr>
                <w:b/>
                <w:bCs/>
                <w:sz w:val="16"/>
                <w:szCs w:val="16"/>
              </w:rPr>
            </w:pPr>
          </w:p>
        </w:tc>
        <w:tc>
          <w:tcPr>
            <w:tcW w:w="309"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1074" w:type="dxa"/>
            <w:gridSpan w:val="3"/>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236" w:type="dxa"/>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r>
      <w:tr w:rsidR="00E13785" w:rsidRPr="00A05FCB" w:rsidTr="00EB0626">
        <w:trPr>
          <w:trHeight w:val="315"/>
        </w:trPr>
        <w:tc>
          <w:tcPr>
            <w:tcW w:w="4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5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3773" w:type="dxa"/>
            <w:tcBorders>
              <w:top w:val="nil"/>
              <w:left w:val="nil"/>
              <w:bottom w:val="nil"/>
              <w:right w:val="nil"/>
            </w:tcBorders>
            <w:shd w:val="clear" w:color="auto" w:fill="auto"/>
            <w:noWrap/>
            <w:vAlign w:val="bottom"/>
          </w:tcPr>
          <w:p w:rsidR="00E13785" w:rsidRPr="00A05FCB" w:rsidRDefault="00E13785" w:rsidP="005C3D95">
            <w:pPr>
              <w:ind w:firstLine="426"/>
              <w:jc w:val="center"/>
              <w:rPr>
                <w:b/>
                <w:bCs/>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4184" w:type="dxa"/>
            <w:gridSpan w:val="3"/>
            <w:tcBorders>
              <w:top w:val="nil"/>
              <w:left w:val="nil"/>
              <w:bottom w:val="nil"/>
              <w:right w:val="nil"/>
            </w:tcBorders>
            <w:shd w:val="clear" w:color="auto" w:fill="auto"/>
            <w:noWrap/>
            <w:vAlign w:val="bottom"/>
            <w:hideMark/>
          </w:tcPr>
          <w:p w:rsidR="00E13785" w:rsidRPr="00A05FCB" w:rsidRDefault="00E13785" w:rsidP="007F6264">
            <w:pPr>
              <w:rPr>
                <w:color w:val="000000"/>
                <w:sz w:val="16"/>
                <w:szCs w:val="16"/>
              </w:rPr>
            </w:pPr>
            <w:r>
              <w:rPr>
                <w:color w:val="000000"/>
                <w:sz w:val="16"/>
                <w:szCs w:val="16"/>
              </w:rPr>
              <w:t>Заместитель генерального директора по производству</w:t>
            </w:r>
          </w:p>
        </w:tc>
        <w:tc>
          <w:tcPr>
            <w:tcW w:w="309" w:type="dxa"/>
            <w:tcBorders>
              <w:top w:val="nil"/>
              <w:left w:val="nil"/>
              <w:bottom w:val="nil"/>
              <w:right w:val="nil"/>
            </w:tcBorders>
            <w:shd w:val="clear" w:color="auto" w:fill="auto"/>
            <w:noWrap/>
            <w:vAlign w:val="bottom"/>
            <w:hideMark/>
          </w:tcPr>
          <w:p w:rsidR="00E13785" w:rsidRPr="00A05FCB" w:rsidRDefault="00E13785" w:rsidP="005C3D95">
            <w:pPr>
              <w:ind w:firstLine="426"/>
              <w:jc w:val="center"/>
              <w:rPr>
                <w:b/>
                <w:bCs/>
                <w:sz w:val="16"/>
                <w:szCs w:val="16"/>
              </w:rPr>
            </w:pPr>
          </w:p>
        </w:tc>
        <w:tc>
          <w:tcPr>
            <w:tcW w:w="1074" w:type="dxa"/>
            <w:gridSpan w:val="3"/>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236" w:type="dxa"/>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r>
      <w:tr w:rsidR="00E13785" w:rsidRPr="00A05FCB" w:rsidTr="00EB0626">
        <w:trPr>
          <w:trHeight w:val="315"/>
        </w:trPr>
        <w:tc>
          <w:tcPr>
            <w:tcW w:w="4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5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3773" w:type="dxa"/>
            <w:tcBorders>
              <w:top w:val="nil"/>
              <w:left w:val="nil"/>
              <w:bottom w:val="nil"/>
              <w:right w:val="nil"/>
            </w:tcBorders>
            <w:shd w:val="clear" w:color="auto" w:fill="auto"/>
            <w:noWrap/>
          </w:tcPr>
          <w:p w:rsidR="00E13785" w:rsidRPr="00A05FCB" w:rsidRDefault="00E13785" w:rsidP="005C3D95">
            <w:pPr>
              <w:ind w:firstLine="426"/>
              <w:rPr>
                <w:color w:val="000000"/>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4184" w:type="dxa"/>
            <w:gridSpan w:val="3"/>
            <w:tcBorders>
              <w:top w:val="nil"/>
              <w:left w:val="nil"/>
              <w:bottom w:val="nil"/>
              <w:right w:val="nil"/>
            </w:tcBorders>
            <w:shd w:val="clear" w:color="auto" w:fill="auto"/>
            <w:noWrap/>
            <w:vAlign w:val="bottom"/>
          </w:tcPr>
          <w:p w:rsidR="00E13785" w:rsidRPr="00A05FCB" w:rsidRDefault="00830570" w:rsidP="005C3D95">
            <w:pPr>
              <w:ind w:firstLine="426"/>
              <w:rPr>
                <w:b/>
                <w:bCs/>
                <w:sz w:val="16"/>
                <w:szCs w:val="16"/>
              </w:rPr>
            </w:pPr>
            <w:r>
              <w:rPr>
                <w:bCs/>
                <w:sz w:val="16"/>
                <w:szCs w:val="16"/>
              </w:rPr>
              <w:t xml:space="preserve">Мамадахунов А.К. </w:t>
            </w:r>
            <w:r w:rsidR="00E13785" w:rsidRPr="00AA26E9">
              <w:rPr>
                <w:bCs/>
                <w:sz w:val="16"/>
                <w:szCs w:val="16"/>
              </w:rPr>
              <w:t>._________</w:t>
            </w:r>
            <w:r w:rsidR="00E13785" w:rsidRPr="00A05FCB">
              <w:rPr>
                <w:b/>
                <w:bCs/>
                <w:sz w:val="16"/>
                <w:szCs w:val="16"/>
              </w:rPr>
              <w:t>_______________</w:t>
            </w:r>
          </w:p>
        </w:tc>
        <w:tc>
          <w:tcPr>
            <w:tcW w:w="309" w:type="dxa"/>
            <w:tcBorders>
              <w:top w:val="nil"/>
              <w:left w:val="nil"/>
              <w:bottom w:val="nil"/>
              <w:right w:val="nil"/>
            </w:tcBorders>
            <w:shd w:val="clear" w:color="auto" w:fill="auto"/>
            <w:noWrap/>
            <w:vAlign w:val="bottom"/>
            <w:hideMark/>
          </w:tcPr>
          <w:p w:rsidR="00E13785" w:rsidRPr="00A05FCB" w:rsidRDefault="00E13785" w:rsidP="005C3D95">
            <w:pPr>
              <w:ind w:firstLine="426"/>
              <w:jc w:val="center"/>
              <w:rPr>
                <w:b/>
                <w:bCs/>
                <w:sz w:val="16"/>
                <w:szCs w:val="16"/>
              </w:rPr>
            </w:pPr>
          </w:p>
        </w:tc>
        <w:tc>
          <w:tcPr>
            <w:tcW w:w="1074" w:type="dxa"/>
            <w:gridSpan w:val="3"/>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236" w:type="dxa"/>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r>
      <w:tr w:rsidR="00E13785" w:rsidRPr="00A05FCB" w:rsidTr="00EB0626">
        <w:trPr>
          <w:trHeight w:val="315"/>
        </w:trPr>
        <w:tc>
          <w:tcPr>
            <w:tcW w:w="4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7233" w:type="dxa"/>
            <w:gridSpan w:val="6"/>
            <w:tcBorders>
              <w:top w:val="nil"/>
              <w:left w:val="nil"/>
              <w:bottom w:val="nil"/>
              <w:right w:val="nil"/>
            </w:tcBorders>
            <w:shd w:val="clear" w:color="auto" w:fill="auto"/>
            <w:noWrap/>
            <w:vAlign w:val="bottom"/>
          </w:tcPr>
          <w:p w:rsidR="00E13785" w:rsidRPr="00AA26E9" w:rsidRDefault="00E13785" w:rsidP="005C3D95">
            <w:pPr>
              <w:ind w:firstLine="426"/>
              <w:rPr>
                <w:bCs/>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4184" w:type="dxa"/>
            <w:gridSpan w:val="3"/>
            <w:tcBorders>
              <w:top w:val="nil"/>
              <w:left w:val="nil"/>
              <w:bottom w:val="nil"/>
              <w:right w:val="nil"/>
            </w:tcBorders>
            <w:shd w:val="clear" w:color="auto" w:fill="auto"/>
            <w:noWrap/>
            <w:vAlign w:val="bottom"/>
          </w:tcPr>
          <w:p w:rsidR="00E13785" w:rsidRPr="00A05FCB" w:rsidRDefault="00E13785" w:rsidP="005C3D95">
            <w:pPr>
              <w:ind w:firstLine="426"/>
              <w:rPr>
                <w:b/>
                <w:bCs/>
                <w:sz w:val="16"/>
                <w:szCs w:val="16"/>
              </w:rPr>
            </w:pPr>
          </w:p>
        </w:tc>
        <w:tc>
          <w:tcPr>
            <w:tcW w:w="309"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1074" w:type="dxa"/>
            <w:gridSpan w:val="3"/>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236" w:type="dxa"/>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r>
      <w:tr w:rsidR="00E13785" w:rsidRPr="00A05FCB" w:rsidTr="00D47196">
        <w:trPr>
          <w:trHeight w:val="315"/>
        </w:trPr>
        <w:tc>
          <w:tcPr>
            <w:tcW w:w="4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5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b/>
                <w:bCs/>
                <w:sz w:val="16"/>
                <w:szCs w:val="16"/>
              </w:rPr>
            </w:pPr>
          </w:p>
        </w:tc>
        <w:tc>
          <w:tcPr>
            <w:tcW w:w="3773"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jc w:val="center"/>
              <w:rPr>
                <w:b/>
                <w:bCs/>
                <w:sz w:val="16"/>
                <w:szCs w:val="16"/>
              </w:rPr>
            </w:pPr>
          </w:p>
        </w:tc>
        <w:tc>
          <w:tcPr>
            <w:tcW w:w="4184" w:type="dxa"/>
            <w:gridSpan w:val="3"/>
            <w:tcBorders>
              <w:top w:val="nil"/>
              <w:left w:val="nil"/>
              <w:bottom w:val="nil"/>
              <w:right w:val="nil"/>
            </w:tcBorders>
            <w:shd w:val="clear" w:color="auto" w:fill="auto"/>
            <w:noWrap/>
            <w:vAlign w:val="bottom"/>
            <w:hideMark/>
          </w:tcPr>
          <w:p w:rsidR="00E13785" w:rsidRPr="00FE7969" w:rsidRDefault="00830570" w:rsidP="007F6264">
            <w:pPr>
              <w:rPr>
                <w:bCs/>
                <w:sz w:val="16"/>
                <w:szCs w:val="16"/>
              </w:rPr>
            </w:pPr>
            <w:r>
              <w:rPr>
                <w:color w:val="000000"/>
                <w:sz w:val="16"/>
                <w:szCs w:val="16"/>
              </w:rPr>
              <w:t>Заместитель генерального директора по производству</w:t>
            </w:r>
          </w:p>
        </w:tc>
        <w:tc>
          <w:tcPr>
            <w:tcW w:w="309" w:type="dxa"/>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1074" w:type="dxa"/>
            <w:gridSpan w:val="3"/>
            <w:tcBorders>
              <w:top w:val="nil"/>
              <w:left w:val="nil"/>
              <w:bottom w:val="nil"/>
              <w:right w:val="nil"/>
            </w:tcBorders>
            <w:shd w:val="clear" w:color="auto" w:fill="auto"/>
            <w:vAlign w:val="center"/>
            <w:hideMark/>
          </w:tcPr>
          <w:p w:rsidR="00E13785" w:rsidRPr="00A05FCB" w:rsidRDefault="00E13785" w:rsidP="005C3D95">
            <w:pPr>
              <w:ind w:firstLine="426"/>
              <w:rPr>
                <w:sz w:val="16"/>
                <w:szCs w:val="16"/>
              </w:rPr>
            </w:pPr>
          </w:p>
        </w:tc>
        <w:tc>
          <w:tcPr>
            <w:tcW w:w="236" w:type="dxa"/>
            <w:tcBorders>
              <w:top w:val="nil"/>
              <w:left w:val="nil"/>
              <w:bottom w:val="nil"/>
              <w:right w:val="nil"/>
            </w:tcBorders>
            <w:shd w:val="clear" w:color="auto" w:fill="auto"/>
            <w:vAlign w:val="center"/>
            <w:hideMark/>
          </w:tcPr>
          <w:p w:rsidR="00E13785" w:rsidRPr="00A05FCB" w:rsidRDefault="00E13785" w:rsidP="005C3D95">
            <w:pPr>
              <w:ind w:firstLine="426"/>
              <w:rPr>
                <w:sz w:val="16"/>
                <w:szCs w:val="16"/>
              </w:rPr>
            </w:pPr>
          </w:p>
        </w:tc>
      </w:tr>
      <w:tr w:rsidR="00E13785" w:rsidRPr="00A05FCB" w:rsidTr="00D47196">
        <w:trPr>
          <w:trHeight w:val="315"/>
        </w:trPr>
        <w:tc>
          <w:tcPr>
            <w:tcW w:w="4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58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b/>
                <w:bCs/>
                <w:sz w:val="16"/>
                <w:szCs w:val="16"/>
              </w:rPr>
            </w:pPr>
          </w:p>
        </w:tc>
        <w:tc>
          <w:tcPr>
            <w:tcW w:w="3773" w:type="dxa"/>
            <w:tcBorders>
              <w:top w:val="nil"/>
              <w:left w:val="nil"/>
              <w:bottom w:val="nil"/>
              <w:right w:val="nil"/>
            </w:tcBorders>
            <w:shd w:val="clear" w:color="000000" w:fill="FFFFFF"/>
            <w:noWrap/>
            <w:vAlign w:val="bottom"/>
            <w:hideMark/>
          </w:tcPr>
          <w:p w:rsidR="00E13785" w:rsidRPr="00A05FCB" w:rsidRDefault="00E13785" w:rsidP="005C3D95">
            <w:pPr>
              <w:ind w:firstLine="426"/>
              <w:jc w:val="center"/>
              <w:rPr>
                <w:sz w:val="16"/>
                <w:szCs w:val="16"/>
              </w:rPr>
            </w:pPr>
            <w:r w:rsidRPr="00A05FCB">
              <w:rPr>
                <w:sz w:val="16"/>
                <w:szCs w:val="16"/>
              </w:rPr>
              <w:t> </w:t>
            </w: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tcBorders>
              <w:top w:val="nil"/>
              <w:left w:val="nil"/>
              <w:bottom w:val="nil"/>
              <w:right w:val="nil"/>
            </w:tcBorders>
            <w:shd w:val="clear" w:color="auto" w:fill="auto"/>
            <w:noWrap/>
            <w:vAlign w:val="bottom"/>
            <w:hideMark/>
          </w:tcPr>
          <w:p w:rsidR="00E13785" w:rsidRPr="00A05FCB" w:rsidRDefault="00E13785" w:rsidP="005C3D95">
            <w:pPr>
              <w:ind w:firstLine="426"/>
              <w:rPr>
                <w:sz w:val="16"/>
                <w:szCs w:val="16"/>
              </w:rPr>
            </w:pPr>
          </w:p>
        </w:tc>
        <w:tc>
          <w:tcPr>
            <w:tcW w:w="960" w:type="dxa"/>
            <w:gridSpan w:val="2"/>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4184" w:type="dxa"/>
            <w:gridSpan w:val="3"/>
            <w:tcBorders>
              <w:top w:val="nil"/>
              <w:left w:val="nil"/>
              <w:bottom w:val="nil"/>
              <w:right w:val="nil"/>
            </w:tcBorders>
            <w:shd w:val="clear" w:color="auto" w:fill="auto"/>
            <w:noWrap/>
            <w:vAlign w:val="bottom"/>
            <w:hideMark/>
          </w:tcPr>
          <w:p w:rsidR="00E13785" w:rsidRPr="00A05FCB" w:rsidRDefault="00E13785" w:rsidP="005C3D95">
            <w:pPr>
              <w:ind w:firstLine="426"/>
              <w:rPr>
                <w:color w:val="000000"/>
                <w:sz w:val="16"/>
                <w:szCs w:val="16"/>
              </w:rPr>
            </w:pPr>
          </w:p>
        </w:tc>
        <w:tc>
          <w:tcPr>
            <w:tcW w:w="309" w:type="dxa"/>
            <w:tcBorders>
              <w:top w:val="nil"/>
              <w:left w:val="nil"/>
              <w:bottom w:val="nil"/>
              <w:right w:val="nil"/>
            </w:tcBorders>
            <w:shd w:val="clear" w:color="auto" w:fill="auto"/>
            <w:noWrap/>
            <w:vAlign w:val="bottom"/>
            <w:hideMark/>
          </w:tcPr>
          <w:p w:rsidR="00E13785" w:rsidRPr="00A05FCB" w:rsidRDefault="00E13785" w:rsidP="005C3D95">
            <w:pPr>
              <w:ind w:firstLine="426"/>
              <w:jc w:val="center"/>
              <w:rPr>
                <w:b/>
                <w:bCs/>
                <w:sz w:val="16"/>
                <w:szCs w:val="16"/>
              </w:rPr>
            </w:pPr>
          </w:p>
        </w:tc>
        <w:tc>
          <w:tcPr>
            <w:tcW w:w="1074" w:type="dxa"/>
            <w:gridSpan w:val="3"/>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c>
          <w:tcPr>
            <w:tcW w:w="236" w:type="dxa"/>
            <w:tcBorders>
              <w:top w:val="nil"/>
              <w:left w:val="nil"/>
              <w:bottom w:val="nil"/>
              <w:right w:val="nil"/>
            </w:tcBorders>
            <w:shd w:val="clear" w:color="auto" w:fill="auto"/>
            <w:vAlign w:val="center"/>
            <w:hideMark/>
          </w:tcPr>
          <w:p w:rsidR="00E13785" w:rsidRPr="00A05FCB" w:rsidRDefault="00E13785" w:rsidP="005C3D95">
            <w:pPr>
              <w:ind w:firstLine="426"/>
              <w:rPr>
                <w:b/>
                <w:bCs/>
                <w:sz w:val="16"/>
                <w:szCs w:val="16"/>
              </w:rPr>
            </w:pPr>
          </w:p>
        </w:tc>
      </w:tr>
    </w:tbl>
    <w:p w:rsidR="00E13785" w:rsidRPr="00FE7969" w:rsidRDefault="00E13785" w:rsidP="005C3D95">
      <w:pPr>
        <w:ind w:firstLine="426"/>
        <w:rPr>
          <w:sz w:val="16"/>
          <w:szCs w:val="16"/>
        </w:rPr>
      </w:pPr>
      <w:r>
        <w:rPr>
          <w:sz w:val="16"/>
          <w:szCs w:val="16"/>
        </w:rPr>
        <w:t xml:space="preserve">                                                                                                                                                                     </w:t>
      </w:r>
      <w:r w:rsidR="00830570">
        <w:rPr>
          <w:sz w:val="16"/>
          <w:szCs w:val="16"/>
        </w:rPr>
        <w:t xml:space="preserve">                                </w:t>
      </w:r>
      <w:r w:rsidR="00830570">
        <w:rPr>
          <w:sz w:val="16"/>
          <w:szCs w:val="16"/>
        </w:rPr>
        <w:tab/>
      </w:r>
      <w:r w:rsidR="00830570">
        <w:rPr>
          <w:sz w:val="16"/>
          <w:szCs w:val="16"/>
        </w:rPr>
        <w:tab/>
        <w:t xml:space="preserve">               Ся Шицзюнь </w:t>
      </w:r>
      <w:r>
        <w:rPr>
          <w:sz w:val="16"/>
          <w:szCs w:val="16"/>
        </w:rPr>
        <w:t>_______________________________</w:t>
      </w:r>
    </w:p>
    <w:p w:rsidR="00E13785" w:rsidRDefault="00E13785" w:rsidP="005C3D95">
      <w:pPr>
        <w:ind w:firstLine="426"/>
        <w:rPr>
          <w:lang w:val="kk-KZ"/>
        </w:rPr>
      </w:pPr>
    </w:p>
    <w:tbl>
      <w:tblPr>
        <w:tblW w:w="4878" w:type="pct"/>
        <w:tblLayout w:type="fixed"/>
        <w:tblLook w:val="04A0" w:firstRow="1" w:lastRow="0" w:firstColumn="1" w:lastColumn="0" w:noHBand="0" w:noVBand="1"/>
      </w:tblPr>
      <w:tblGrid>
        <w:gridCol w:w="420"/>
        <w:gridCol w:w="2106"/>
        <w:gridCol w:w="3041"/>
        <w:gridCol w:w="1021"/>
        <w:gridCol w:w="1575"/>
        <w:gridCol w:w="309"/>
        <w:gridCol w:w="984"/>
        <w:gridCol w:w="941"/>
        <w:gridCol w:w="704"/>
        <w:gridCol w:w="205"/>
        <w:gridCol w:w="727"/>
        <w:gridCol w:w="124"/>
        <w:gridCol w:w="1039"/>
        <w:gridCol w:w="170"/>
        <w:gridCol w:w="1059"/>
      </w:tblGrid>
      <w:tr w:rsidR="00E13785" w:rsidRPr="0078332C" w:rsidTr="00D47196">
        <w:trPr>
          <w:trHeight w:val="300"/>
        </w:trPr>
        <w:tc>
          <w:tcPr>
            <w:tcW w:w="146" w:type="pct"/>
            <w:tcBorders>
              <w:top w:val="nil"/>
              <w:left w:val="nil"/>
              <w:bottom w:val="nil"/>
              <w:right w:val="nil"/>
            </w:tcBorders>
            <w:shd w:val="clear" w:color="auto" w:fill="auto"/>
            <w:noWrap/>
            <w:vAlign w:val="bottom"/>
            <w:hideMark/>
          </w:tcPr>
          <w:p w:rsidR="00E13785" w:rsidRPr="0046759F" w:rsidRDefault="00E13785" w:rsidP="005C3D95">
            <w:pPr>
              <w:ind w:firstLine="426"/>
              <w:rPr>
                <w:color w:val="000000"/>
                <w:sz w:val="16"/>
                <w:szCs w:val="16"/>
              </w:rPr>
            </w:pPr>
          </w:p>
        </w:tc>
        <w:tc>
          <w:tcPr>
            <w:tcW w:w="730"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105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5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546"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448" w:type="pct"/>
            <w:gridSpan w:val="2"/>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26"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24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785" w:type="pct"/>
            <w:gridSpan w:val="5"/>
            <w:tcBorders>
              <w:top w:val="nil"/>
              <w:left w:val="nil"/>
              <w:bottom w:val="nil"/>
              <w:right w:val="nil"/>
            </w:tcBorders>
            <w:shd w:val="clear" w:color="auto" w:fill="auto"/>
            <w:noWrap/>
            <w:vAlign w:val="center"/>
            <w:hideMark/>
          </w:tcPr>
          <w:p w:rsidR="00E13785" w:rsidRDefault="00E13785" w:rsidP="005C3D95">
            <w:pPr>
              <w:ind w:firstLine="426"/>
              <w:rPr>
                <w:color w:val="000000"/>
                <w:sz w:val="16"/>
                <w:szCs w:val="16"/>
              </w:rPr>
            </w:pPr>
          </w:p>
          <w:p w:rsidR="00E13785" w:rsidRPr="0046759F" w:rsidRDefault="00E13785" w:rsidP="005C3D95">
            <w:pPr>
              <w:ind w:firstLine="426"/>
              <w:rPr>
                <w:color w:val="000000"/>
                <w:sz w:val="16"/>
                <w:szCs w:val="16"/>
              </w:rPr>
            </w:pPr>
            <w:r w:rsidRPr="0046759F">
              <w:rPr>
                <w:color w:val="000000"/>
                <w:sz w:val="16"/>
                <w:szCs w:val="16"/>
              </w:rPr>
              <w:t>Приложение №8</w:t>
            </w:r>
          </w:p>
        </w:tc>
        <w:tc>
          <w:tcPr>
            <w:tcW w:w="367" w:type="pct"/>
            <w:tcBorders>
              <w:top w:val="nil"/>
              <w:left w:val="nil"/>
              <w:bottom w:val="nil"/>
              <w:right w:val="nil"/>
            </w:tcBorders>
            <w:shd w:val="clear" w:color="auto" w:fill="auto"/>
            <w:noWrap/>
            <w:vAlign w:val="center"/>
            <w:hideMark/>
          </w:tcPr>
          <w:p w:rsidR="00E13785" w:rsidRPr="0078332C" w:rsidRDefault="00E13785" w:rsidP="005C3D95">
            <w:pPr>
              <w:ind w:firstLine="426"/>
              <w:rPr>
                <w:rFonts w:ascii="Calibri" w:hAnsi="Calibri" w:cs="Calibri"/>
                <w:color w:val="000000"/>
                <w:sz w:val="18"/>
                <w:szCs w:val="18"/>
              </w:rPr>
            </w:pPr>
          </w:p>
        </w:tc>
      </w:tr>
      <w:tr w:rsidR="00E13785" w:rsidRPr="0078332C" w:rsidTr="00D47196">
        <w:trPr>
          <w:trHeight w:val="300"/>
        </w:trPr>
        <w:tc>
          <w:tcPr>
            <w:tcW w:w="146" w:type="pct"/>
            <w:tcBorders>
              <w:top w:val="nil"/>
              <w:left w:val="nil"/>
              <w:bottom w:val="nil"/>
              <w:right w:val="nil"/>
            </w:tcBorders>
            <w:shd w:val="clear" w:color="auto" w:fill="auto"/>
            <w:noWrap/>
            <w:vAlign w:val="bottom"/>
            <w:hideMark/>
          </w:tcPr>
          <w:p w:rsidR="00E13785" w:rsidRPr="0046759F" w:rsidRDefault="00E13785" w:rsidP="005C3D95">
            <w:pPr>
              <w:ind w:firstLine="426"/>
              <w:rPr>
                <w:color w:val="000000"/>
                <w:sz w:val="16"/>
                <w:szCs w:val="16"/>
              </w:rPr>
            </w:pPr>
          </w:p>
        </w:tc>
        <w:tc>
          <w:tcPr>
            <w:tcW w:w="730"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105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5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546"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448" w:type="pct"/>
            <w:gridSpan w:val="2"/>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26"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24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1152" w:type="pct"/>
            <w:gridSpan w:val="6"/>
            <w:tcBorders>
              <w:top w:val="nil"/>
              <w:left w:val="nil"/>
              <w:bottom w:val="nil"/>
              <w:right w:val="nil"/>
            </w:tcBorders>
            <w:shd w:val="clear" w:color="auto" w:fill="auto"/>
            <w:noWrap/>
            <w:vAlign w:val="center"/>
            <w:hideMark/>
          </w:tcPr>
          <w:p w:rsidR="00E13785" w:rsidRDefault="00E13785" w:rsidP="005C3D95">
            <w:pPr>
              <w:ind w:firstLine="426"/>
            </w:pPr>
            <w:r w:rsidRPr="00EF2EF7">
              <w:t>к Договору</w:t>
            </w:r>
            <w:r w:rsidRPr="00EC0293">
              <w:t xml:space="preserve"> </w:t>
            </w:r>
            <w:r w:rsidR="00FD793E">
              <w:t>№</w:t>
            </w:r>
            <w:r w:rsidR="00506B46">
              <w:t>____________</w:t>
            </w:r>
            <w:r w:rsidRPr="00EC0293">
              <w:t xml:space="preserve"> </w:t>
            </w:r>
          </w:p>
          <w:p w:rsidR="00E13785" w:rsidRPr="0046759F" w:rsidRDefault="00E13785" w:rsidP="005C3D95">
            <w:pPr>
              <w:ind w:firstLine="426"/>
              <w:rPr>
                <w:color w:val="000000"/>
                <w:sz w:val="16"/>
                <w:szCs w:val="16"/>
              </w:rPr>
            </w:pPr>
            <w:r w:rsidRPr="00EC0293">
              <w:t>от «</w:t>
            </w:r>
            <w:r w:rsidR="00506B46">
              <w:t>____</w:t>
            </w:r>
            <w:r w:rsidRPr="00EC0293">
              <w:t>» декабря 201</w:t>
            </w:r>
            <w:r w:rsidR="00506B46">
              <w:t>9</w:t>
            </w:r>
            <w:r w:rsidRPr="00EC0293">
              <w:t xml:space="preserve"> г</w:t>
            </w:r>
          </w:p>
        </w:tc>
      </w:tr>
      <w:tr w:rsidR="00E13785" w:rsidRPr="0046759F" w:rsidTr="00D47196">
        <w:trPr>
          <w:trHeight w:val="300"/>
        </w:trPr>
        <w:tc>
          <w:tcPr>
            <w:tcW w:w="146" w:type="pct"/>
            <w:tcBorders>
              <w:top w:val="nil"/>
              <w:left w:val="nil"/>
              <w:bottom w:val="nil"/>
              <w:right w:val="nil"/>
            </w:tcBorders>
            <w:shd w:val="clear" w:color="auto" w:fill="auto"/>
            <w:noWrap/>
            <w:vAlign w:val="bottom"/>
            <w:hideMark/>
          </w:tcPr>
          <w:p w:rsidR="00E13785" w:rsidRPr="0046759F" w:rsidRDefault="00E13785" w:rsidP="005C3D95">
            <w:pPr>
              <w:ind w:firstLine="426"/>
              <w:rPr>
                <w:color w:val="000000"/>
                <w:sz w:val="16"/>
                <w:szCs w:val="16"/>
              </w:rPr>
            </w:pPr>
          </w:p>
        </w:tc>
        <w:tc>
          <w:tcPr>
            <w:tcW w:w="730"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105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5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546" w:type="pct"/>
            <w:tcBorders>
              <w:top w:val="nil"/>
              <w:left w:val="nil"/>
              <w:bottom w:val="nil"/>
              <w:right w:val="nil"/>
            </w:tcBorders>
            <w:shd w:val="clear" w:color="auto" w:fill="auto"/>
            <w:noWrap/>
            <w:vAlign w:val="center"/>
            <w:hideMark/>
          </w:tcPr>
          <w:p w:rsidR="00E13785" w:rsidRPr="00E13785" w:rsidRDefault="00E13785" w:rsidP="005C3D95">
            <w:pPr>
              <w:ind w:firstLine="426"/>
              <w:rPr>
                <w:color w:val="000000"/>
                <w:sz w:val="16"/>
                <w:szCs w:val="16"/>
              </w:rPr>
            </w:pPr>
          </w:p>
        </w:tc>
        <w:tc>
          <w:tcPr>
            <w:tcW w:w="448" w:type="pct"/>
            <w:gridSpan w:val="2"/>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26"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24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785" w:type="pct"/>
            <w:gridSpan w:val="5"/>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67" w:type="pct"/>
            <w:tcBorders>
              <w:top w:val="nil"/>
              <w:left w:val="nil"/>
              <w:bottom w:val="nil"/>
              <w:right w:val="nil"/>
            </w:tcBorders>
            <w:shd w:val="clear" w:color="auto" w:fill="auto"/>
            <w:noWrap/>
            <w:vAlign w:val="center"/>
            <w:hideMark/>
          </w:tcPr>
          <w:p w:rsidR="00E13785" w:rsidRPr="0046759F" w:rsidRDefault="00E13785" w:rsidP="005C3D95">
            <w:pPr>
              <w:ind w:firstLine="426"/>
              <w:rPr>
                <w:rFonts w:ascii="Calibri" w:hAnsi="Calibri" w:cs="Calibri"/>
                <w:color w:val="000000"/>
                <w:sz w:val="16"/>
                <w:szCs w:val="16"/>
              </w:rPr>
            </w:pPr>
          </w:p>
        </w:tc>
      </w:tr>
      <w:tr w:rsidR="00E13785" w:rsidRPr="0046759F" w:rsidTr="00D47196">
        <w:trPr>
          <w:trHeight w:val="87"/>
        </w:trPr>
        <w:tc>
          <w:tcPr>
            <w:tcW w:w="146" w:type="pct"/>
            <w:tcBorders>
              <w:top w:val="nil"/>
              <w:left w:val="nil"/>
              <w:bottom w:val="nil"/>
              <w:right w:val="nil"/>
            </w:tcBorders>
            <w:shd w:val="clear" w:color="auto" w:fill="auto"/>
            <w:noWrap/>
            <w:vAlign w:val="bottom"/>
            <w:hideMark/>
          </w:tcPr>
          <w:p w:rsidR="00E13785" w:rsidRPr="0046759F" w:rsidRDefault="00E13785" w:rsidP="005C3D95">
            <w:pPr>
              <w:ind w:firstLine="426"/>
              <w:rPr>
                <w:color w:val="000000"/>
                <w:sz w:val="16"/>
                <w:szCs w:val="16"/>
              </w:rPr>
            </w:pPr>
          </w:p>
        </w:tc>
        <w:tc>
          <w:tcPr>
            <w:tcW w:w="730"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105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5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546"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448" w:type="pct"/>
            <w:gridSpan w:val="2"/>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26"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244"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23" w:type="pct"/>
            <w:gridSpan w:val="2"/>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462" w:type="pct"/>
            <w:gridSpan w:val="3"/>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67" w:type="pct"/>
            <w:tcBorders>
              <w:top w:val="nil"/>
              <w:left w:val="nil"/>
              <w:bottom w:val="nil"/>
              <w:right w:val="nil"/>
            </w:tcBorders>
            <w:shd w:val="clear" w:color="auto" w:fill="auto"/>
            <w:noWrap/>
            <w:vAlign w:val="center"/>
            <w:hideMark/>
          </w:tcPr>
          <w:p w:rsidR="00E13785" w:rsidRPr="0046759F" w:rsidRDefault="00E13785" w:rsidP="005C3D95">
            <w:pPr>
              <w:ind w:firstLine="426"/>
              <w:rPr>
                <w:rFonts w:ascii="Calibri" w:hAnsi="Calibri" w:cs="Calibri"/>
                <w:color w:val="000000"/>
                <w:sz w:val="16"/>
                <w:szCs w:val="16"/>
              </w:rPr>
            </w:pPr>
          </w:p>
        </w:tc>
      </w:tr>
      <w:tr w:rsidR="00E13785" w:rsidRPr="0046759F" w:rsidTr="00D47196">
        <w:trPr>
          <w:trHeight w:val="300"/>
        </w:trPr>
        <w:tc>
          <w:tcPr>
            <w:tcW w:w="146" w:type="pct"/>
            <w:tcBorders>
              <w:top w:val="nil"/>
              <w:left w:val="nil"/>
              <w:bottom w:val="nil"/>
              <w:right w:val="nil"/>
            </w:tcBorders>
            <w:shd w:val="clear" w:color="auto" w:fill="auto"/>
            <w:noWrap/>
            <w:vAlign w:val="bottom"/>
            <w:hideMark/>
          </w:tcPr>
          <w:p w:rsidR="00E13785" w:rsidRPr="0046759F" w:rsidRDefault="00E13785" w:rsidP="005C3D95">
            <w:pPr>
              <w:ind w:firstLine="426"/>
              <w:jc w:val="center"/>
              <w:rPr>
                <w:sz w:val="16"/>
                <w:szCs w:val="16"/>
              </w:rPr>
            </w:pPr>
          </w:p>
        </w:tc>
        <w:tc>
          <w:tcPr>
            <w:tcW w:w="4854" w:type="pct"/>
            <w:gridSpan w:val="14"/>
            <w:tcBorders>
              <w:top w:val="nil"/>
              <w:left w:val="nil"/>
              <w:bottom w:val="nil"/>
              <w:right w:val="nil"/>
            </w:tcBorders>
            <w:shd w:val="clear" w:color="auto" w:fill="auto"/>
            <w:noWrap/>
            <w:vAlign w:val="center"/>
            <w:hideMark/>
          </w:tcPr>
          <w:p w:rsidR="00E13785" w:rsidRDefault="00E13785" w:rsidP="005C3D95">
            <w:pPr>
              <w:ind w:firstLine="426"/>
              <w:jc w:val="center"/>
              <w:rPr>
                <w:sz w:val="16"/>
                <w:szCs w:val="16"/>
              </w:rPr>
            </w:pPr>
            <w:r w:rsidRPr="0046759F">
              <w:rPr>
                <w:sz w:val="16"/>
                <w:szCs w:val="16"/>
              </w:rPr>
              <w:t>Акт-сверки показаний приборов коммерческого учета элек</w:t>
            </w:r>
            <w:r>
              <w:rPr>
                <w:sz w:val="16"/>
                <w:szCs w:val="16"/>
              </w:rPr>
              <w:t>т</w:t>
            </w:r>
            <w:r w:rsidRPr="0046759F">
              <w:rPr>
                <w:sz w:val="16"/>
                <w:szCs w:val="16"/>
              </w:rPr>
              <w:t>рической энергии,</w:t>
            </w:r>
            <w:r w:rsidRPr="0046759F">
              <w:rPr>
                <w:sz w:val="16"/>
                <w:szCs w:val="16"/>
                <w:lang w:val="kk-KZ"/>
              </w:rPr>
              <w:t xml:space="preserve"> </w:t>
            </w:r>
            <w:r w:rsidRPr="0046759F">
              <w:rPr>
                <w:sz w:val="16"/>
                <w:szCs w:val="16"/>
              </w:rPr>
              <w:t xml:space="preserve">установленных на границе раздела </w:t>
            </w:r>
          </w:p>
          <w:p w:rsidR="00E13785" w:rsidRPr="0046759F" w:rsidRDefault="00E13785" w:rsidP="005C3D95">
            <w:pPr>
              <w:ind w:firstLine="426"/>
              <w:jc w:val="center"/>
              <w:rPr>
                <w:sz w:val="16"/>
                <w:szCs w:val="16"/>
                <w:lang w:val="kk-KZ"/>
              </w:rPr>
            </w:pPr>
            <w:r w:rsidRPr="0046759F">
              <w:rPr>
                <w:sz w:val="16"/>
                <w:szCs w:val="16"/>
              </w:rPr>
              <w:t>балансовой принадлежности заказчика ТОО "СП "Казгермунай"</w:t>
            </w:r>
          </w:p>
          <w:p w:rsidR="00E13785" w:rsidRPr="0046759F" w:rsidRDefault="00E13785" w:rsidP="005C3D95">
            <w:pPr>
              <w:ind w:firstLine="426"/>
              <w:jc w:val="center"/>
              <w:rPr>
                <w:sz w:val="16"/>
                <w:szCs w:val="16"/>
                <w:lang w:val="kk-KZ"/>
              </w:rPr>
            </w:pPr>
          </w:p>
        </w:tc>
      </w:tr>
      <w:tr w:rsidR="00E13785" w:rsidRPr="0046759F" w:rsidTr="00D47196">
        <w:trPr>
          <w:trHeight w:val="300"/>
        </w:trPr>
        <w:tc>
          <w:tcPr>
            <w:tcW w:w="5000" w:type="pct"/>
            <w:gridSpan w:val="15"/>
            <w:tcBorders>
              <w:top w:val="nil"/>
              <w:left w:val="nil"/>
              <w:bottom w:val="single" w:sz="4" w:space="0" w:color="auto"/>
              <w:right w:val="nil"/>
            </w:tcBorders>
            <w:shd w:val="clear" w:color="auto" w:fill="auto"/>
            <w:vAlign w:val="center"/>
            <w:hideMark/>
          </w:tcPr>
          <w:p w:rsidR="00E13785" w:rsidRPr="00E13785" w:rsidRDefault="00E13785" w:rsidP="005C3D95">
            <w:pPr>
              <w:ind w:firstLine="426"/>
              <w:rPr>
                <w:sz w:val="16"/>
                <w:szCs w:val="16"/>
              </w:rPr>
            </w:pPr>
            <w:r>
              <w:rPr>
                <w:sz w:val="16"/>
                <w:szCs w:val="16"/>
              </w:rPr>
              <w:t xml:space="preserve"> </w:t>
            </w:r>
          </w:p>
        </w:tc>
      </w:tr>
      <w:tr w:rsidR="00E13785" w:rsidRPr="0046759F" w:rsidTr="00D47196">
        <w:trPr>
          <w:trHeight w:val="300"/>
        </w:trPr>
        <w:tc>
          <w:tcPr>
            <w:tcW w:w="146" w:type="pct"/>
            <w:vMerge w:val="restart"/>
            <w:tcBorders>
              <w:top w:val="nil"/>
              <w:left w:val="single" w:sz="4" w:space="0" w:color="auto"/>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w:t>
            </w:r>
          </w:p>
        </w:tc>
        <w:tc>
          <w:tcPr>
            <w:tcW w:w="1784" w:type="pct"/>
            <w:gridSpan w:val="2"/>
            <w:tcBorders>
              <w:top w:val="single" w:sz="4" w:space="0" w:color="auto"/>
              <w:left w:val="nil"/>
              <w:bottom w:val="single" w:sz="4" w:space="0" w:color="auto"/>
              <w:right w:val="single" w:sz="4" w:space="0" w:color="000000"/>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Место расположения точек учета</w:t>
            </w:r>
          </w:p>
        </w:tc>
        <w:tc>
          <w:tcPr>
            <w:tcW w:w="354" w:type="pct"/>
            <w:vMerge w:val="restart"/>
            <w:tcBorders>
              <w:top w:val="nil"/>
              <w:left w:val="single" w:sz="4" w:space="0" w:color="auto"/>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счетчика</w:t>
            </w:r>
          </w:p>
        </w:tc>
        <w:tc>
          <w:tcPr>
            <w:tcW w:w="1930" w:type="pct"/>
            <w:gridSpan w:val="8"/>
            <w:tcBorders>
              <w:top w:val="single" w:sz="4" w:space="0" w:color="auto"/>
              <w:left w:val="nil"/>
              <w:bottom w:val="single" w:sz="4" w:space="0" w:color="auto"/>
              <w:right w:val="single" w:sz="4" w:space="0" w:color="000000"/>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Приборы учета электроэнергии</w:t>
            </w:r>
          </w:p>
        </w:tc>
        <w:tc>
          <w:tcPr>
            <w:tcW w:w="360" w:type="pct"/>
            <w:vMerge w:val="restart"/>
            <w:tcBorders>
              <w:top w:val="nil"/>
              <w:left w:val="single" w:sz="4" w:space="0" w:color="auto"/>
              <w:bottom w:val="nil"/>
              <w:right w:val="single" w:sz="4" w:space="0" w:color="auto"/>
            </w:tcBorders>
            <w:shd w:val="clear" w:color="auto" w:fill="auto"/>
            <w:hideMark/>
          </w:tcPr>
          <w:p w:rsidR="00E13785" w:rsidRPr="0046759F" w:rsidRDefault="00E13785" w:rsidP="005C3D95">
            <w:pPr>
              <w:ind w:firstLine="426"/>
              <w:jc w:val="center"/>
              <w:rPr>
                <w:sz w:val="16"/>
                <w:szCs w:val="16"/>
              </w:rPr>
            </w:pPr>
            <w:r w:rsidRPr="0046759F">
              <w:rPr>
                <w:sz w:val="16"/>
                <w:szCs w:val="16"/>
              </w:rPr>
              <w:t>Коэффициент учета</w:t>
            </w:r>
          </w:p>
        </w:tc>
        <w:tc>
          <w:tcPr>
            <w:tcW w:w="426" w:type="pct"/>
            <w:gridSpan w:val="2"/>
            <w:vMerge w:val="restart"/>
            <w:tcBorders>
              <w:top w:val="nil"/>
              <w:left w:val="single" w:sz="4" w:space="0" w:color="auto"/>
              <w:bottom w:val="nil"/>
              <w:right w:val="single" w:sz="4" w:space="0" w:color="auto"/>
            </w:tcBorders>
            <w:shd w:val="clear" w:color="auto" w:fill="auto"/>
            <w:hideMark/>
          </w:tcPr>
          <w:p w:rsidR="00E13785" w:rsidRPr="0046759F" w:rsidRDefault="00E13785" w:rsidP="005C3D95">
            <w:pPr>
              <w:ind w:firstLine="426"/>
              <w:jc w:val="center"/>
              <w:rPr>
                <w:sz w:val="16"/>
                <w:szCs w:val="16"/>
              </w:rPr>
            </w:pPr>
            <w:r>
              <w:rPr>
                <w:sz w:val="16"/>
                <w:szCs w:val="16"/>
              </w:rPr>
              <w:t>потребление, кВт*</w:t>
            </w:r>
            <w:r w:rsidRPr="0046759F">
              <w:rPr>
                <w:sz w:val="16"/>
                <w:szCs w:val="16"/>
              </w:rPr>
              <w:t>ч.</w:t>
            </w:r>
          </w:p>
        </w:tc>
      </w:tr>
      <w:tr w:rsidR="00E13785" w:rsidRPr="0046759F" w:rsidTr="00D47196">
        <w:trPr>
          <w:trHeight w:val="300"/>
        </w:trPr>
        <w:tc>
          <w:tcPr>
            <w:tcW w:w="146" w:type="pct"/>
            <w:vMerge/>
            <w:tcBorders>
              <w:top w:val="nil"/>
              <w:left w:val="single" w:sz="4" w:space="0" w:color="auto"/>
              <w:bottom w:val="nil"/>
              <w:right w:val="single" w:sz="4" w:space="0" w:color="auto"/>
            </w:tcBorders>
            <w:vAlign w:val="center"/>
            <w:hideMark/>
          </w:tcPr>
          <w:p w:rsidR="00E13785" w:rsidRPr="0046759F" w:rsidRDefault="00E13785" w:rsidP="005C3D95">
            <w:pPr>
              <w:ind w:firstLine="426"/>
              <w:jc w:val="center"/>
              <w:rPr>
                <w:sz w:val="16"/>
                <w:szCs w:val="16"/>
              </w:rPr>
            </w:pPr>
          </w:p>
        </w:tc>
        <w:tc>
          <w:tcPr>
            <w:tcW w:w="730" w:type="pct"/>
            <w:vMerge w:val="restart"/>
            <w:tcBorders>
              <w:top w:val="nil"/>
              <w:left w:val="single" w:sz="4" w:space="0" w:color="auto"/>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Наименование ПС</w:t>
            </w:r>
          </w:p>
        </w:tc>
        <w:tc>
          <w:tcPr>
            <w:tcW w:w="1054" w:type="pct"/>
            <w:vMerge w:val="restart"/>
            <w:tcBorders>
              <w:top w:val="nil"/>
              <w:left w:val="single" w:sz="4" w:space="0" w:color="auto"/>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Наименование присоединения</w:t>
            </w:r>
          </w:p>
        </w:tc>
        <w:tc>
          <w:tcPr>
            <w:tcW w:w="354" w:type="pct"/>
            <w:vMerge/>
            <w:tcBorders>
              <w:top w:val="nil"/>
              <w:left w:val="single" w:sz="4" w:space="0" w:color="auto"/>
              <w:bottom w:val="nil"/>
              <w:right w:val="single" w:sz="4" w:space="0" w:color="auto"/>
            </w:tcBorders>
            <w:vAlign w:val="center"/>
            <w:hideMark/>
          </w:tcPr>
          <w:p w:rsidR="00E13785" w:rsidRPr="0046759F" w:rsidRDefault="00E13785" w:rsidP="005C3D95">
            <w:pPr>
              <w:ind w:firstLine="426"/>
              <w:jc w:val="center"/>
              <w:rPr>
                <w:sz w:val="16"/>
                <w:szCs w:val="16"/>
              </w:rPr>
            </w:pPr>
          </w:p>
        </w:tc>
        <w:tc>
          <w:tcPr>
            <w:tcW w:w="994" w:type="pct"/>
            <w:gridSpan w:val="3"/>
            <w:tcBorders>
              <w:top w:val="single" w:sz="4" w:space="0" w:color="auto"/>
              <w:left w:val="nil"/>
              <w:bottom w:val="single" w:sz="4" w:space="0" w:color="auto"/>
              <w:right w:val="single" w:sz="4" w:space="0" w:color="000000"/>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Счетчик</w:t>
            </w:r>
          </w:p>
        </w:tc>
        <w:tc>
          <w:tcPr>
            <w:tcW w:w="936" w:type="pct"/>
            <w:gridSpan w:val="5"/>
            <w:tcBorders>
              <w:top w:val="single" w:sz="4" w:space="0" w:color="auto"/>
              <w:left w:val="nil"/>
              <w:bottom w:val="single" w:sz="4" w:space="0" w:color="auto"/>
              <w:right w:val="single" w:sz="4" w:space="0" w:color="000000"/>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показания</w:t>
            </w:r>
          </w:p>
        </w:tc>
        <w:tc>
          <w:tcPr>
            <w:tcW w:w="360" w:type="pct"/>
            <w:vMerge/>
            <w:tcBorders>
              <w:top w:val="nil"/>
              <w:left w:val="single" w:sz="4" w:space="0" w:color="auto"/>
              <w:bottom w:val="nil"/>
              <w:right w:val="single" w:sz="4" w:space="0" w:color="auto"/>
            </w:tcBorders>
            <w:hideMark/>
          </w:tcPr>
          <w:p w:rsidR="00E13785" w:rsidRPr="0046759F" w:rsidRDefault="00E13785" w:rsidP="005C3D95">
            <w:pPr>
              <w:ind w:firstLine="426"/>
              <w:jc w:val="center"/>
              <w:rPr>
                <w:sz w:val="16"/>
                <w:szCs w:val="16"/>
              </w:rPr>
            </w:pPr>
          </w:p>
        </w:tc>
        <w:tc>
          <w:tcPr>
            <w:tcW w:w="426" w:type="pct"/>
            <w:gridSpan w:val="2"/>
            <w:vMerge/>
            <w:tcBorders>
              <w:top w:val="nil"/>
              <w:left w:val="single" w:sz="4" w:space="0" w:color="auto"/>
              <w:bottom w:val="nil"/>
              <w:right w:val="single" w:sz="4" w:space="0" w:color="auto"/>
            </w:tcBorders>
            <w:hideMark/>
          </w:tcPr>
          <w:p w:rsidR="00E13785" w:rsidRPr="0046759F" w:rsidRDefault="00E13785" w:rsidP="005C3D95">
            <w:pPr>
              <w:ind w:firstLine="426"/>
              <w:jc w:val="center"/>
              <w:rPr>
                <w:sz w:val="16"/>
                <w:szCs w:val="16"/>
              </w:rPr>
            </w:pPr>
          </w:p>
        </w:tc>
      </w:tr>
      <w:tr w:rsidR="00E13785" w:rsidRPr="0046759F" w:rsidTr="00D47196">
        <w:trPr>
          <w:trHeight w:val="300"/>
        </w:trPr>
        <w:tc>
          <w:tcPr>
            <w:tcW w:w="146" w:type="pct"/>
            <w:vMerge/>
            <w:tcBorders>
              <w:top w:val="nil"/>
              <w:left w:val="single" w:sz="4" w:space="0" w:color="auto"/>
              <w:bottom w:val="nil"/>
              <w:right w:val="single" w:sz="4" w:space="0" w:color="auto"/>
            </w:tcBorders>
            <w:vAlign w:val="center"/>
            <w:hideMark/>
          </w:tcPr>
          <w:p w:rsidR="00E13785" w:rsidRPr="0046759F" w:rsidRDefault="00E13785" w:rsidP="005C3D95">
            <w:pPr>
              <w:ind w:firstLine="426"/>
              <w:jc w:val="center"/>
              <w:rPr>
                <w:sz w:val="16"/>
                <w:szCs w:val="16"/>
              </w:rPr>
            </w:pPr>
          </w:p>
        </w:tc>
        <w:tc>
          <w:tcPr>
            <w:tcW w:w="730" w:type="pct"/>
            <w:vMerge/>
            <w:tcBorders>
              <w:top w:val="nil"/>
              <w:left w:val="single" w:sz="4" w:space="0" w:color="auto"/>
              <w:bottom w:val="nil"/>
              <w:right w:val="single" w:sz="4" w:space="0" w:color="auto"/>
            </w:tcBorders>
            <w:vAlign w:val="center"/>
            <w:hideMark/>
          </w:tcPr>
          <w:p w:rsidR="00E13785" w:rsidRPr="0046759F" w:rsidRDefault="00E13785" w:rsidP="005C3D95">
            <w:pPr>
              <w:ind w:firstLine="426"/>
              <w:jc w:val="center"/>
              <w:rPr>
                <w:sz w:val="16"/>
                <w:szCs w:val="16"/>
              </w:rPr>
            </w:pPr>
          </w:p>
        </w:tc>
        <w:tc>
          <w:tcPr>
            <w:tcW w:w="1054" w:type="pct"/>
            <w:vMerge/>
            <w:tcBorders>
              <w:top w:val="nil"/>
              <w:left w:val="single" w:sz="4" w:space="0" w:color="auto"/>
              <w:bottom w:val="nil"/>
              <w:right w:val="single" w:sz="4" w:space="0" w:color="auto"/>
            </w:tcBorders>
            <w:vAlign w:val="center"/>
            <w:hideMark/>
          </w:tcPr>
          <w:p w:rsidR="00E13785" w:rsidRPr="0046759F" w:rsidRDefault="00E13785" w:rsidP="005C3D95">
            <w:pPr>
              <w:ind w:firstLine="426"/>
              <w:jc w:val="center"/>
              <w:rPr>
                <w:sz w:val="16"/>
                <w:szCs w:val="16"/>
              </w:rPr>
            </w:pPr>
          </w:p>
        </w:tc>
        <w:tc>
          <w:tcPr>
            <w:tcW w:w="354" w:type="pct"/>
            <w:vMerge/>
            <w:tcBorders>
              <w:top w:val="nil"/>
              <w:left w:val="single" w:sz="4" w:space="0" w:color="auto"/>
              <w:bottom w:val="nil"/>
              <w:right w:val="single" w:sz="4" w:space="0" w:color="auto"/>
            </w:tcBorders>
            <w:vAlign w:val="center"/>
            <w:hideMark/>
          </w:tcPr>
          <w:p w:rsidR="00E13785" w:rsidRPr="0046759F" w:rsidRDefault="00E13785" w:rsidP="005C3D95">
            <w:pPr>
              <w:ind w:firstLine="426"/>
              <w:jc w:val="center"/>
              <w:rPr>
                <w:sz w:val="16"/>
                <w:szCs w:val="16"/>
              </w:rPr>
            </w:pPr>
          </w:p>
        </w:tc>
        <w:tc>
          <w:tcPr>
            <w:tcW w:w="653" w:type="pct"/>
            <w:gridSpan w:val="2"/>
            <w:tcBorders>
              <w:top w:val="nil"/>
              <w:left w:val="nil"/>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Тип</w:t>
            </w:r>
          </w:p>
        </w:tc>
        <w:tc>
          <w:tcPr>
            <w:tcW w:w="341" w:type="pct"/>
            <w:tcBorders>
              <w:top w:val="nil"/>
              <w:left w:val="nil"/>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Класс точности</w:t>
            </w:r>
          </w:p>
        </w:tc>
        <w:tc>
          <w:tcPr>
            <w:tcW w:w="326" w:type="pct"/>
            <w:tcBorders>
              <w:top w:val="nil"/>
              <w:left w:val="nil"/>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начальное</w:t>
            </w:r>
          </w:p>
        </w:tc>
        <w:tc>
          <w:tcPr>
            <w:tcW w:w="315" w:type="pct"/>
            <w:gridSpan w:val="2"/>
            <w:tcBorders>
              <w:top w:val="nil"/>
              <w:left w:val="nil"/>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текущее</w:t>
            </w:r>
          </w:p>
        </w:tc>
        <w:tc>
          <w:tcPr>
            <w:tcW w:w="295" w:type="pct"/>
            <w:gridSpan w:val="2"/>
            <w:tcBorders>
              <w:top w:val="nil"/>
              <w:left w:val="nil"/>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разница</w:t>
            </w:r>
          </w:p>
        </w:tc>
        <w:tc>
          <w:tcPr>
            <w:tcW w:w="360" w:type="pct"/>
            <w:vMerge/>
            <w:tcBorders>
              <w:top w:val="nil"/>
              <w:left w:val="single" w:sz="4" w:space="0" w:color="auto"/>
              <w:bottom w:val="nil"/>
              <w:right w:val="single" w:sz="4" w:space="0" w:color="auto"/>
            </w:tcBorders>
            <w:hideMark/>
          </w:tcPr>
          <w:p w:rsidR="00E13785" w:rsidRPr="0046759F" w:rsidRDefault="00E13785" w:rsidP="005C3D95">
            <w:pPr>
              <w:ind w:firstLine="426"/>
              <w:jc w:val="center"/>
              <w:rPr>
                <w:sz w:val="16"/>
                <w:szCs w:val="16"/>
              </w:rPr>
            </w:pPr>
          </w:p>
        </w:tc>
        <w:tc>
          <w:tcPr>
            <w:tcW w:w="426" w:type="pct"/>
            <w:gridSpan w:val="2"/>
            <w:vMerge/>
            <w:tcBorders>
              <w:top w:val="nil"/>
              <w:left w:val="single" w:sz="4" w:space="0" w:color="auto"/>
              <w:bottom w:val="nil"/>
              <w:right w:val="single" w:sz="4" w:space="0" w:color="auto"/>
            </w:tcBorders>
            <w:hideMark/>
          </w:tcPr>
          <w:p w:rsidR="00E13785" w:rsidRPr="0046759F" w:rsidRDefault="00E13785" w:rsidP="005C3D95">
            <w:pPr>
              <w:ind w:firstLine="426"/>
              <w:jc w:val="center"/>
              <w:rPr>
                <w:sz w:val="16"/>
                <w:szCs w:val="16"/>
              </w:rPr>
            </w:pPr>
          </w:p>
        </w:tc>
      </w:tr>
      <w:tr w:rsidR="00E13785" w:rsidRPr="0046759F" w:rsidTr="00D47196">
        <w:trPr>
          <w:trHeight w:val="315"/>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1</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2</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3</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4</w:t>
            </w:r>
          </w:p>
        </w:tc>
        <w:tc>
          <w:tcPr>
            <w:tcW w:w="653" w:type="pct"/>
            <w:gridSpan w:val="2"/>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5</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6</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7</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8</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9</w:t>
            </w:r>
          </w:p>
        </w:tc>
        <w:tc>
          <w:tcPr>
            <w:tcW w:w="360" w:type="pct"/>
            <w:tcBorders>
              <w:top w:val="single" w:sz="4" w:space="0" w:color="auto"/>
              <w:left w:val="nil"/>
              <w:bottom w:val="single" w:sz="4" w:space="0" w:color="auto"/>
              <w:right w:val="single" w:sz="4" w:space="0" w:color="auto"/>
            </w:tcBorders>
            <w:shd w:val="clear" w:color="auto" w:fill="auto"/>
            <w:hideMark/>
          </w:tcPr>
          <w:p w:rsidR="00E13785" w:rsidRPr="0046759F" w:rsidRDefault="00E13785" w:rsidP="005C3D95">
            <w:pPr>
              <w:ind w:firstLine="426"/>
              <w:jc w:val="center"/>
              <w:rPr>
                <w:sz w:val="16"/>
                <w:szCs w:val="16"/>
              </w:rPr>
            </w:pPr>
            <w:r w:rsidRPr="0046759F">
              <w:rPr>
                <w:sz w:val="16"/>
                <w:szCs w:val="16"/>
              </w:rPr>
              <w:t>10</w:t>
            </w:r>
          </w:p>
        </w:tc>
        <w:tc>
          <w:tcPr>
            <w:tcW w:w="426" w:type="pct"/>
            <w:gridSpan w:val="2"/>
            <w:tcBorders>
              <w:top w:val="single" w:sz="4" w:space="0" w:color="auto"/>
              <w:left w:val="nil"/>
              <w:bottom w:val="single" w:sz="4" w:space="0" w:color="auto"/>
              <w:right w:val="single" w:sz="4" w:space="0" w:color="auto"/>
            </w:tcBorders>
            <w:shd w:val="clear" w:color="auto" w:fill="auto"/>
            <w:hideMark/>
          </w:tcPr>
          <w:p w:rsidR="00E13785" w:rsidRPr="0046759F" w:rsidRDefault="00E13785" w:rsidP="005C3D95">
            <w:pPr>
              <w:ind w:firstLine="426"/>
              <w:jc w:val="center"/>
              <w:rPr>
                <w:sz w:val="16"/>
                <w:szCs w:val="16"/>
              </w:rPr>
            </w:pPr>
            <w:r w:rsidRPr="0046759F">
              <w:rPr>
                <w:sz w:val="16"/>
                <w:szCs w:val="16"/>
              </w:rPr>
              <w:t>11</w:t>
            </w:r>
          </w:p>
        </w:tc>
      </w:tr>
      <w:tr w:rsidR="00E13785" w:rsidRPr="0046759F" w:rsidTr="00D47196">
        <w:trPr>
          <w:trHeight w:val="315"/>
        </w:trPr>
        <w:tc>
          <w:tcPr>
            <w:tcW w:w="146" w:type="pct"/>
            <w:tcBorders>
              <w:top w:val="single" w:sz="8" w:space="0" w:color="auto"/>
              <w:left w:val="nil"/>
              <w:bottom w:val="single" w:sz="4" w:space="0" w:color="auto"/>
              <w:right w:val="nil"/>
            </w:tcBorders>
            <w:shd w:val="clear" w:color="auto" w:fill="auto"/>
            <w:vAlign w:val="center"/>
            <w:hideMark/>
          </w:tcPr>
          <w:p w:rsidR="00E13785" w:rsidRPr="0046759F" w:rsidRDefault="00E13785" w:rsidP="005C3D95">
            <w:pPr>
              <w:ind w:firstLine="426"/>
              <w:jc w:val="center"/>
              <w:rPr>
                <w:b/>
                <w:bCs/>
                <w:sz w:val="16"/>
                <w:szCs w:val="16"/>
              </w:rPr>
            </w:pPr>
            <w:r w:rsidRPr="0046759F">
              <w:rPr>
                <w:b/>
                <w:bCs/>
                <w:sz w:val="16"/>
                <w:szCs w:val="16"/>
              </w:rPr>
              <w:t> </w:t>
            </w:r>
          </w:p>
        </w:tc>
        <w:tc>
          <w:tcPr>
            <w:tcW w:w="1784" w:type="pct"/>
            <w:gridSpan w:val="2"/>
            <w:tcBorders>
              <w:top w:val="nil"/>
              <w:left w:val="nil"/>
              <w:bottom w:val="single" w:sz="4" w:space="0" w:color="auto"/>
              <w:right w:val="nil"/>
            </w:tcBorders>
            <w:shd w:val="clear" w:color="auto" w:fill="auto"/>
            <w:noWrap/>
            <w:vAlign w:val="center"/>
            <w:hideMark/>
          </w:tcPr>
          <w:p w:rsidR="00E13785" w:rsidRPr="00480238" w:rsidRDefault="00E13785" w:rsidP="005C3D95">
            <w:pPr>
              <w:ind w:firstLine="426"/>
              <w:rPr>
                <w:b/>
                <w:bCs/>
                <w:sz w:val="16"/>
                <w:szCs w:val="16"/>
                <w:u w:val="single"/>
              </w:rPr>
            </w:pPr>
            <w:r w:rsidRPr="0046759F">
              <w:rPr>
                <w:b/>
                <w:bCs/>
                <w:sz w:val="16"/>
                <w:szCs w:val="16"/>
                <w:u w:val="single"/>
              </w:rPr>
              <w:t xml:space="preserve">Пункт доставки ПС </w:t>
            </w:r>
            <w:proofErr w:type="spellStart"/>
            <w:r w:rsidRPr="0046759F">
              <w:rPr>
                <w:b/>
                <w:bCs/>
                <w:sz w:val="16"/>
                <w:szCs w:val="16"/>
                <w:u w:val="single"/>
              </w:rPr>
              <w:t>Кумколь</w:t>
            </w:r>
            <w:proofErr w:type="spellEnd"/>
            <w:r w:rsidRPr="0046759F">
              <w:rPr>
                <w:b/>
                <w:bCs/>
                <w:sz w:val="16"/>
                <w:szCs w:val="16"/>
                <w:u w:val="single"/>
              </w:rPr>
              <w:t xml:space="preserve"> (</w:t>
            </w:r>
            <w:proofErr w:type="spellStart"/>
            <w:r w:rsidRPr="0046759F">
              <w:rPr>
                <w:b/>
                <w:bCs/>
                <w:sz w:val="16"/>
                <w:szCs w:val="16"/>
                <w:u w:val="single"/>
              </w:rPr>
              <w:t>яч</w:t>
            </w:r>
            <w:proofErr w:type="spellEnd"/>
            <w:r w:rsidRPr="0046759F">
              <w:rPr>
                <w:b/>
                <w:bCs/>
                <w:sz w:val="16"/>
                <w:szCs w:val="16"/>
                <w:u w:val="single"/>
              </w:rPr>
              <w:t>. 6кВ)</w:t>
            </w:r>
          </w:p>
        </w:tc>
        <w:tc>
          <w:tcPr>
            <w:tcW w:w="354" w:type="pct"/>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653" w:type="pct"/>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341" w:type="pct"/>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326" w:type="pct"/>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315" w:type="pct"/>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295" w:type="pct"/>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360" w:type="pct"/>
            <w:tcBorders>
              <w:top w:val="single" w:sz="8" w:space="0" w:color="auto"/>
              <w:left w:val="nil"/>
              <w:bottom w:val="nil"/>
              <w:right w:val="nil"/>
            </w:tcBorders>
            <w:shd w:val="clear" w:color="auto" w:fill="auto"/>
            <w:hideMark/>
          </w:tcPr>
          <w:p w:rsidR="00E13785" w:rsidRPr="0046759F" w:rsidRDefault="00E13785" w:rsidP="005C3D95">
            <w:pPr>
              <w:ind w:firstLine="426"/>
              <w:jc w:val="center"/>
              <w:rPr>
                <w:b/>
                <w:bCs/>
                <w:sz w:val="16"/>
                <w:szCs w:val="16"/>
              </w:rPr>
            </w:pPr>
          </w:p>
        </w:tc>
        <w:tc>
          <w:tcPr>
            <w:tcW w:w="426" w:type="pct"/>
            <w:gridSpan w:val="2"/>
            <w:tcBorders>
              <w:top w:val="single" w:sz="8" w:space="0" w:color="auto"/>
              <w:left w:val="nil"/>
              <w:bottom w:val="nil"/>
              <w:right w:val="nil"/>
            </w:tcBorders>
            <w:shd w:val="clear" w:color="auto" w:fill="auto"/>
            <w:hideMark/>
          </w:tcPr>
          <w:p w:rsidR="00E13785" w:rsidRPr="0046759F" w:rsidRDefault="00E13785" w:rsidP="005C3D95">
            <w:pPr>
              <w:ind w:firstLine="426"/>
              <w:jc w:val="center"/>
              <w:rPr>
                <w:b/>
                <w:bCs/>
                <w:sz w:val="16"/>
                <w:szCs w:val="16"/>
              </w:rPr>
            </w:pPr>
          </w:p>
        </w:tc>
      </w:tr>
      <w:tr w:rsidR="00E13785" w:rsidRPr="0046759F" w:rsidTr="00D47196">
        <w:trPr>
          <w:trHeight w:val="300"/>
        </w:trPr>
        <w:tc>
          <w:tcPr>
            <w:tcW w:w="146" w:type="pct"/>
            <w:tcBorders>
              <w:top w:val="single" w:sz="4" w:space="0" w:color="auto"/>
              <w:left w:val="single" w:sz="4" w:space="0" w:color="auto"/>
              <w:bottom w:val="single" w:sz="4" w:space="0" w:color="auto"/>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1</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785" w:rsidRPr="0046759F" w:rsidRDefault="00E13785" w:rsidP="00FD793E">
            <w:pPr>
              <w:rPr>
                <w:b/>
                <w:bCs/>
                <w:sz w:val="16"/>
                <w:szCs w:val="16"/>
              </w:rPr>
            </w:pPr>
            <w:r w:rsidRPr="0046759F">
              <w:rPr>
                <w:b/>
                <w:bCs/>
                <w:sz w:val="16"/>
                <w:szCs w:val="16"/>
              </w:rPr>
              <w:t xml:space="preserve">ПС 220кВ </w:t>
            </w:r>
            <w:proofErr w:type="spellStart"/>
            <w:r w:rsidRPr="0046759F">
              <w:rPr>
                <w:b/>
                <w:bCs/>
                <w:sz w:val="16"/>
                <w:szCs w:val="16"/>
              </w:rPr>
              <w:t>Кумколь</w:t>
            </w:r>
            <w:proofErr w:type="spellEnd"/>
            <w:r w:rsidRPr="0046759F">
              <w:rPr>
                <w:b/>
                <w:bCs/>
                <w:sz w:val="16"/>
                <w:szCs w:val="16"/>
              </w:rPr>
              <w:t xml:space="preserve">      </w:t>
            </w:r>
            <w:r w:rsidRPr="0046759F">
              <w:rPr>
                <w:sz w:val="16"/>
                <w:szCs w:val="16"/>
              </w:rPr>
              <w:t xml:space="preserve">    (АО "KEGOC")</w:t>
            </w:r>
          </w:p>
        </w:tc>
        <w:tc>
          <w:tcPr>
            <w:tcW w:w="1054" w:type="pct"/>
            <w:tcBorders>
              <w:top w:val="single" w:sz="4" w:space="0" w:color="auto"/>
              <w:left w:val="nil"/>
              <w:bottom w:val="single" w:sz="4" w:space="0" w:color="auto"/>
              <w:right w:val="single" w:sz="4" w:space="0" w:color="auto"/>
            </w:tcBorders>
            <w:shd w:val="clear" w:color="auto" w:fill="auto"/>
            <w:noWrap/>
            <w:vAlign w:val="center"/>
            <w:hideMark/>
          </w:tcPr>
          <w:p w:rsidR="00E13785" w:rsidRPr="0046759F" w:rsidRDefault="00E13785" w:rsidP="00FD793E">
            <w:pPr>
              <w:rPr>
                <w:sz w:val="16"/>
                <w:szCs w:val="16"/>
              </w:rPr>
            </w:pPr>
            <w:proofErr w:type="spellStart"/>
            <w:r w:rsidRPr="0046759F">
              <w:rPr>
                <w:sz w:val="16"/>
                <w:szCs w:val="16"/>
              </w:rPr>
              <w:t>яч</w:t>
            </w:r>
            <w:proofErr w:type="spellEnd"/>
            <w:r w:rsidRPr="0046759F">
              <w:rPr>
                <w:sz w:val="16"/>
                <w:szCs w:val="16"/>
              </w:rPr>
              <w:t xml:space="preserve">. 6кВ №32 </w:t>
            </w:r>
            <w:r w:rsidRPr="0046759F">
              <w:rPr>
                <w:b/>
                <w:bCs/>
                <w:sz w:val="16"/>
                <w:szCs w:val="16"/>
              </w:rPr>
              <w:t>(плюс)</w:t>
            </w:r>
          </w:p>
        </w:tc>
        <w:tc>
          <w:tcPr>
            <w:tcW w:w="354" w:type="pct"/>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01132879</w:t>
            </w:r>
          </w:p>
        </w:tc>
        <w:tc>
          <w:tcPr>
            <w:tcW w:w="653" w:type="pct"/>
            <w:gridSpan w:val="2"/>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ЕА05RALX-C-3</w:t>
            </w:r>
          </w:p>
        </w:tc>
        <w:tc>
          <w:tcPr>
            <w:tcW w:w="341" w:type="pct"/>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FD793E">
            <w:pPr>
              <w:jc w:val="center"/>
              <w:rPr>
                <w:sz w:val="16"/>
                <w:szCs w:val="16"/>
              </w:rPr>
            </w:pPr>
            <w:r w:rsidRPr="0046759F">
              <w:rPr>
                <w:sz w:val="16"/>
                <w:szCs w:val="16"/>
              </w:rPr>
              <w:t>0,5</w:t>
            </w:r>
          </w:p>
        </w:tc>
        <w:tc>
          <w:tcPr>
            <w:tcW w:w="326" w:type="pct"/>
            <w:tcBorders>
              <w:top w:val="single" w:sz="8" w:space="0" w:color="auto"/>
              <w:left w:val="nil"/>
              <w:bottom w:val="single" w:sz="4" w:space="0" w:color="auto"/>
              <w:right w:val="nil"/>
            </w:tcBorders>
            <w:shd w:val="clear" w:color="auto" w:fill="auto"/>
            <w:vAlign w:val="center"/>
            <w:hideMark/>
          </w:tcPr>
          <w:p w:rsidR="00E13785" w:rsidRPr="0046759F" w:rsidRDefault="00E13785" w:rsidP="005C3D95">
            <w:pPr>
              <w:ind w:firstLine="426"/>
              <w:rPr>
                <w:sz w:val="16"/>
                <w:szCs w:val="16"/>
              </w:rPr>
            </w:pPr>
            <w:r w:rsidRPr="0046759F">
              <w:rPr>
                <w:sz w:val="16"/>
                <w:szCs w:val="16"/>
              </w:rPr>
              <w:t> </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360" w:type="pct"/>
            <w:tcBorders>
              <w:top w:val="single" w:sz="4" w:space="0" w:color="auto"/>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c>
          <w:tcPr>
            <w:tcW w:w="426" w:type="pct"/>
            <w:gridSpan w:val="2"/>
            <w:tcBorders>
              <w:top w:val="single" w:sz="4" w:space="0" w:color="auto"/>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r>
      <w:tr w:rsidR="00E13785" w:rsidRPr="0046759F" w:rsidTr="00D47196">
        <w:trPr>
          <w:trHeight w:val="300"/>
        </w:trPr>
        <w:tc>
          <w:tcPr>
            <w:tcW w:w="146" w:type="pct"/>
            <w:tcBorders>
              <w:top w:val="single" w:sz="4" w:space="0" w:color="auto"/>
              <w:left w:val="single" w:sz="4" w:space="0" w:color="auto"/>
              <w:bottom w:val="single" w:sz="4" w:space="0" w:color="auto"/>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2</w:t>
            </w: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13785" w:rsidRPr="0046759F" w:rsidRDefault="00E13785" w:rsidP="00FD793E">
            <w:pPr>
              <w:rPr>
                <w:b/>
                <w:bCs/>
                <w:sz w:val="16"/>
                <w:szCs w:val="16"/>
              </w:rPr>
            </w:pPr>
          </w:p>
        </w:tc>
        <w:tc>
          <w:tcPr>
            <w:tcW w:w="1054" w:type="pct"/>
            <w:tcBorders>
              <w:top w:val="single" w:sz="4" w:space="0" w:color="auto"/>
              <w:left w:val="nil"/>
              <w:bottom w:val="single" w:sz="4" w:space="0" w:color="auto"/>
              <w:right w:val="single" w:sz="4" w:space="0" w:color="auto"/>
            </w:tcBorders>
            <w:shd w:val="clear" w:color="auto" w:fill="auto"/>
            <w:noWrap/>
            <w:vAlign w:val="center"/>
            <w:hideMark/>
          </w:tcPr>
          <w:p w:rsidR="00E13785" w:rsidRPr="0046759F" w:rsidRDefault="00E13785" w:rsidP="00FD793E">
            <w:pPr>
              <w:rPr>
                <w:sz w:val="16"/>
                <w:szCs w:val="16"/>
              </w:rPr>
            </w:pPr>
            <w:proofErr w:type="spellStart"/>
            <w:r w:rsidRPr="0046759F">
              <w:rPr>
                <w:sz w:val="16"/>
                <w:szCs w:val="16"/>
              </w:rPr>
              <w:t>яч</w:t>
            </w:r>
            <w:proofErr w:type="spellEnd"/>
            <w:r w:rsidRPr="0046759F">
              <w:rPr>
                <w:sz w:val="16"/>
                <w:szCs w:val="16"/>
              </w:rPr>
              <w:t>. 6кВ №25 (35)</w:t>
            </w:r>
            <w:proofErr w:type="spellStart"/>
            <w:r w:rsidRPr="0046759F">
              <w:rPr>
                <w:sz w:val="16"/>
                <w:szCs w:val="16"/>
              </w:rPr>
              <w:t>зап</w:t>
            </w:r>
            <w:proofErr w:type="spellEnd"/>
            <w:r w:rsidRPr="0046759F">
              <w:rPr>
                <w:sz w:val="16"/>
                <w:szCs w:val="16"/>
              </w:rPr>
              <w:t xml:space="preserve"> с ПС </w:t>
            </w:r>
            <w:r w:rsidRPr="0046759F">
              <w:rPr>
                <w:b/>
                <w:bCs/>
                <w:sz w:val="16"/>
                <w:szCs w:val="16"/>
              </w:rPr>
              <w:t>(плюс)</w:t>
            </w:r>
          </w:p>
        </w:tc>
        <w:tc>
          <w:tcPr>
            <w:tcW w:w="354" w:type="pct"/>
            <w:tcBorders>
              <w:top w:val="nil"/>
              <w:left w:val="nil"/>
              <w:bottom w:val="nil"/>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01127727</w:t>
            </w:r>
          </w:p>
        </w:tc>
        <w:tc>
          <w:tcPr>
            <w:tcW w:w="653" w:type="pct"/>
            <w:gridSpan w:val="2"/>
            <w:tcBorders>
              <w:top w:val="nil"/>
              <w:left w:val="nil"/>
              <w:bottom w:val="nil"/>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 xml:space="preserve">EA05RL-C-3 </w:t>
            </w:r>
          </w:p>
        </w:tc>
        <w:tc>
          <w:tcPr>
            <w:tcW w:w="341" w:type="pct"/>
            <w:tcBorders>
              <w:top w:val="nil"/>
              <w:left w:val="nil"/>
              <w:bottom w:val="nil"/>
              <w:right w:val="single" w:sz="4" w:space="0" w:color="auto"/>
            </w:tcBorders>
            <w:shd w:val="clear" w:color="auto" w:fill="auto"/>
            <w:vAlign w:val="center"/>
            <w:hideMark/>
          </w:tcPr>
          <w:p w:rsidR="00E13785" w:rsidRPr="0046759F" w:rsidRDefault="00E13785" w:rsidP="00FD793E">
            <w:pPr>
              <w:jc w:val="center"/>
              <w:rPr>
                <w:sz w:val="16"/>
                <w:szCs w:val="16"/>
              </w:rPr>
            </w:pPr>
            <w:r w:rsidRPr="0046759F">
              <w:rPr>
                <w:sz w:val="16"/>
                <w:szCs w:val="16"/>
              </w:rPr>
              <w:t>0,5</w:t>
            </w:r>
          </w:p>
        </w:tc>
        <w:tc>
          <w:tcPr>
            <w:tcW w:w="326" w:type="pct"/>
            <w:tcBorders>
              <w:top w:val="nil"/>
              <w:left w:val="nil"/>
              <w:bottom w:val="nil"/>
              <w:right w:val="nil"/>
            </w:tcBorders>
            <w:shd w:val="clear" w:color="auto" w:fill="auto"/>
            <w:vAlign w:val="center"/>
            <w:hideMark/>
          </w:tcPr>
          <w:p w:rsidR="00E13785" w:rsidRPr="0046759F" w:rsidRDefault="00E13785" w:rsidP="005C3D95">
            <w:pPr>
              <w:ind w:firstLine="426"/>
              <w:rPr>
                <w:sz w:val="16"/>
                <w:szCs w:val="16"/>
              </w:rPr>
            </w:pPr>
            <w:r w:rsidRPr="0046759F">
              <w:rPr>
                <w:sz w:val="16"/>
                <w:szCs w:val="16"/>
              </w:rPr>
              <w:t> </w:t>
            </w:r>
          </w:p>
        </w:tc>
        <w:tc>
          <w:tcPr>
            <w:tcW w:w="315" w:type="pct"/>
            <w:gridSpan w:val="2"/>
            <w:tcBorders>
              <w:top w:val="nil"/>
              <w:left w:val="single" w:sz="4" w:space="0" w:color="auto"/>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360" w:type="pct"/>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c>
          <w:tcPr>
            <w:tcW w:w="426" w:type="pct"/>
            <w:gridSpan w:val="2"/>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r>
      <w:tr w:rsidR="00E13785" w:rsidRPr="0046759F" w:rsidTr="00D47196">
        <w:trPr>
          <w:trHeight w:val="300"/>
        </w:trPr>
        <w:tc>
          <w:tcPr>
            <w:tcW w:w="146" w:type="pct"/>
            <w:tcBorders>
              <w:top w:val="single" w:sz="4" w:space="0" w:color="auto"/>
              <w:left w:val="nil"/>
              <w:bottom w:val="nil"/>
              <w:right w:val="nil"/>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 </w:t>
            </w:r>
          </w:p>
        </w:tc>
        <w:tc>
          <w:tcPr>
            <w:tcW w:w="1784" w:type="pct"/>
            <w:gridSpan w:val="2"/>
            <w:tcBorders>
              <w:top w:val="single" w:sz="4" w:space="0" w:color="auto"/>
              <w:left w:val="nil"/>
              <w:bottom w:val="nil"/>
              <w:right w:val="nil"/>
            </w:tcBorders>
            <w:shd w:val="clear" w:color="auto" w:fill="auto"/>
            <w:noWrap/>
            <w:vAlign w:val="center"/>
            <w:hideMark/>
          </w:tcPr>
          <w:p w:rsidR="00E13785" w:rsidRPr="00480238" w:rsidRDefault="00E13785" w:rsidP="00FD793E">
            <w:pPr>
              <w:rPr>
                <w:b/>
                <w:bCs/>
                <w:sz w:val="16"/>
                <w:szCs w:val="16"/>
                <w:u w:val="single"/>
              </w:rPr>
            </w:pPr>
            <w:r w:rsidRPr="0046759F">
              <w:rPr>
                <w:b/>
                <w:bCs/>
                <w:sz w:val="16"/>
                <w:szCs w:val="16"/>
                <w:u w:val="single"/>
              </w:rPr>
              <w:t xml:space="preserve">Пункт доставки ПС </w:t>
            </w:r>
            <w:proofErr w:type="spellStart"/>
            <w:r w:rsidRPr="0046759F">
              <w:rPr>
                <w:b/>
                <w:bCs/>
                <w:sz w:val="16"/>
                <w:szCs w:val="16"/>
                <w:u w:val="single"/>
              </w:rPr>
              <w:t>Кумколь</w:t>
            </w:r>
            <w:proofErr w:type="spellEnd"/>
            <w:r w:rsidRPr="0046759F">
              <w:rPr>
                <w:b/>
                <w:bCs/>
                <w:sz w:val="16"/>
                <w:szCs w:val="16"/>
                <w:u w:val="single"/>
              </w:rPr>
              <w:t xml:space="preserve"> (ВЛ 110кВ)</w:t>
            </w:r>
          </w:p>
        </w:tc>
        <w:tc>
          <w:tcPr>
            <w:tcW w:w="354" w:type="pct"/>
            <w:tcBorders>
              <w:top w:val="single" w:sz="8" w:space="0" w:color="auto"/>
              <w:left w:val="nil"/>
              <w:bottom w:val="nil"/>
              <w:right w:val="nil"/>
            </w:tcBorders>
            <w:shd w:val="clear" w:color="auto" w:fill="auto"/>
            <w:vAlign w:val="center"/>
            <w:hideMark/>
          </w:tcPr>
          <w:p w:rsidR="00E13785" w:rsidRPr="0046759F" w:rsidRDefault="00E13785" w:rsidP="00FD793E">
            <w:pPr>
              <w:rPr>
                <w:sz w:val="16"/>
                <w:szCs w:val="16"/>
              </w:rPr>
            </w:pPr>
            <w:r w:rsidRPr="0046759F">
              <w:rPr>
                <w:sz w:val="16"/>
                <w:szCs w:val="16"/>
              </w:rPr>
              <w:t> </w:t>
            </w:r>
          </w:p>
        </w:tc>
        <w:tc>
          <w:tcPr>
            <w:tcW w:w="653" w:type="pct"/>
            <w:gridSpan w:val="2"/>
            <w:tcBorders>
              <w:top w:val="single" w:sz="8" w:space="0" w:color="auto"/>
              <w:left w:val="nil"/>
              <w:bottom w:val="nil"/>
              <w:right w:val="nil"/>
            </w:tcBorders>
            <w:shd w:val="clear" w:color="auto" w:fill="auto"/>
            <w:vAlign w:val="center"/>
            <w:hideMark/>
          </w:tcPr>
          <w:p w:rsidR="00E13785" w:rsidRPr="0046759F" w:rsidRDefault="00E13785" w:rsidP="00FD793E">
            <w:pPr>
              <w:rPr>
                <w:sz w:val="16"/>
                <w:szCs w:val="16"/>
              </w:rPr>
            </w:pPr>
            <w:r w:rsidRPr="0046759F">
              <w:rPr>
                <w:sz w:val="16"/>
                <w:szCs w:val="16"/>
              </w:rPr>
              <w:t> </w:t>
            </w:r>
          </w:p>
        </w:tc>
        <w:tc>
          <w:tcPr>
            <w:tcW w:w="341" w:type="pct"/>
            <w:tcBorders>
              <w:top w:val="single" w:sz="8" w:space="0" w:color="auto"/>
              <w:left w:val="nil"/>
              <w:bottom w:val="nil"/>
              <w:right w:val="nil"/>
            </w:tcBorders>
            <w:shd w:val="clear" w:color="auto" w:fill="auto"/>
            <w:vAlign w:val="center"/>
            <w:hideMark/>
          </w:tcPr>
          <w:p w:rsidR="00E13785" w:rsidRPr="0046759F" w:rsidRDefault="00E13785" w:rsidP="00FD793E">
            <w:pPr>
              <w:jc w:val="center"/>
              <w:rPr>
                <w:sz w:val="16"/>
                <w:szCs w:val="16"/>
              </w:rPr>
            </w:pPr>
          </w:p>
        </w:tc>
        <w:tc>
          <w:tcPr>
            <w:tcW w:w="326" w:type="pct"/>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sz w:val="16"/>
                <w:szCs w:val="16"/>
              </w:rPr>
            </w:pPr>
            <w:r w:rsidRPr="0046759F">
              <w:rPr>
                <w:sz w:val="16"/>
                <w:szCs w:val="16"/>
              </w:rPr>
              <w:t> </w:t>
            </w:r>
          </w:p>
        </w:tc>
        <w:tc>
          <w:tcPr>
            <w:tcW w:w="315" w:type="pct"/>
            <w:gridSpan w:val="2"/>
            <w:tcBorders>
              <w:top w:val="nil"/>
              <w:left w:val="nil"/>
              <w:bottom w:val="nil"/>
              <w:right w:val="nil"/>
            </w:tcBorders>
            <w:shd w:val="clear" w:color="auto" w:fill="auto"/>
            <w:vAlign w:val="center"/>
            <w:hideMark/>
          </w:tcPr>
          <w:p w:rsidR="00E13785" w:rsidRPr="0046759F" w:rsidRDefault="00E13785" w:rsidP="005C3D95">
            <w:pPr>
              <w:ind w:firstLine="426"/>
              <w:rPr>
                <w:sz w:val="16"/>
                <w:szCs w:val="16"/>
              </w:rPr>
            </w:pPr>
          </w:p>
        </w:tc>
        <w:tc>
          <w:tcPr>
            <w:tcW w:w="295" w:type="pct"/>
            <w:gridSpan w:val="2"/>
            <w:tcBorders>
              <w:top w:val="nil"/>
              <w:left w:val="nil"/>
              <w:bottom w:val="nil"/>
              <w:right w:val="nil"/>
            </w:tcBorders>
            <w:shd w:val="clear" w:color="auto" w:fill="auto"/>
            <w:vAlign w:val="center"/>
            <w:hideMark/>
          </w:tcPr>
          <w:p w:rsidR="00E13785" w:rsidRPr="0046759F" w:rsidRDefault="00E13785" w:rsidP="005C3D95">
            <w:pPr>
              <w:ind w:firstLine="426"/>
              <w:rPr>
                <w:sz w:val="16"/>
                <w:szCs w:val="16"/>
              </w:rPr>
            </w:pPr>
          </w:p>
        </w:tc>
        <w:tc>
          <w:tcPr>
            <w:tcW w:w="360" w:type="pct"/>
            <w:tcBorders>
              <w:top w:val="nil"/>
              <w:left w:val="nil"/>
              <w:bottom w:val="nil"/>
              <w:right w:val="nil"/>
            </w:tcBorders>
            <w:shd w:val="clear" w:color="auto" w:fill="auto"/>
            <w:hideMark/>
          </w:tcPr>
          <w:p w:rsidR="00E13785" w:rsidRPr="0046759F" w:rsidRDefault="00E13785" w:rsidP="005C3D95">
            <w:pPr>
              <w:ind w:firstLine="426"/>
              <w:jc w:val="center"/>
              <w:rPr>
                <w:sz w:val="16"/>
                <w:szCs w:val="16"/>
              </w:rPr>
            </w:pPr>
          </w:p>
        </w:tc>
        <w:tc>
          <w:tcPr>
            <w:tcW w:w="426" w:type="pct"/>
            <w:gridSpan w:val="2"/>
            <w:tcBorders>
              <w:top w:val="nil"/>
              <w:left w:val="nil"/>
              <w:bottom w:val="nil"/>
              <w:right w:val="nil"/>
            </w:tcBorders>
            <w:shd w:val="clear" w:color="auto" w:fill="auto"/>
            <w:hideMark/>
          </w:tcPr>
          <w:p w:rsidR="00E13785" w:rsidRPr="0046759F" w:rsidRDefault="00E13785" w:rsidP="005C3D95">
            <w:pPr>
              <w:ind w:firstLine="426"/>
              <w:jc w:val="center"/>
              <w:rPr>
                <w:sz w:val="16"/>
                <w:szCs w:val="16"/>
              </w:rPr>
            </w:pPr>
          </w:p>
        </w:tc>
      </w:tr>
      <w:tr w:rsidR="00E13785" w:rsidRPr="0046759F" w:rsidTr="00D47196">
        <w:trPr>
          <w:trHeight w:val="315"/>
        </w:trPr>
        <w:tc>
          <w:tcPr>
            <w:tcW w:w="146" w:type="pct"/>
            <w:tcBorders>
              <w:top w:val="nil"/>
              <w:left w:val="nil"/>
              <w:bottom w:val="nil"/>
              <w:right w:val="nil"/>
            </w:tcBorders>
            <w:shd w:val="clear" w:color="auto" w:fill="auto"/>
            <w:noWrap/>
            <w:vAlign w:val="center"/>
            <w:hideMark/>
          </w:tcPr>
          <w:p w:rsidR="00E13785" w:rsidRPr="0046759F" w:rsidRDefault="00E13785" w:rsidP="005C3D95">
            <w:pPr>
              <w:ind w:firstLine="426"/>
              <w:rPr>
                <w:sz w:val="16"/>
                <w:szCs w:val="16"/>
              </w:rPr>
            </w:pPr>
          </w:p>
        </w:tc>
        <w:tc>
          <w:tcPr>
            <w:tcW w:w="2791" w:type="pct"/>
            <w:gridSpan w:val="5"/>
            <w:tcBorders>
              <w:top w:val="nil"/>
              <w:left w:val="nil"/>
              <w:bottom w:val="nil"/>
              <w:right w:val="nil"/>
            </w:tcBorders>
            <w:shd w:val="clear" w:color="auto" w:fill="auto"/>
            <w:noWrap/>
            <w:vAlign w:val="center"/>
            <w:hideMark/>
          </w:tcPr>
          <w:p w:rsidR="00E13785" w:rsidRPr="0046759F" w:rsidRDefault="00E13785" w:rsidP="00FD793E">
            <w:pPr>
              <w:rPr>
                <w:sz w:val="16"/>
                <w:szCs w:val="16"/>
              </w:rPr>
            </w:pPr>
            <w:r w:rsidRPr="0046759F">
              <w:rPr>
                <w:b/>
                <w:bCs/>
                <w:sz w:val="16"/>
                <w:szCs w:val="16"/>
                <w:u w:val="single"/>
              </w:rPr>
              <w:t>Пункты потребления электроэнергии Заказчиком с шин ГТЭС Акшабулак</w:t>
            </w:r>
          </w:p>
        </w:tc>
        <w:tc>
          <w:tcPr>
            <w:tcW w:w="341" w:type="pct"/>
            <w:tcBorders>
              <w:top w:val="nil"/>
              <w:left w:val="nil"/>
              <w:bottom w:val="nil"/>
              <w:right w:val="nil"/>
            </w:tcBorders>
            <w:shd w:val="clear" w:color="auto" w:fill="auto"/>
            <w:noWrap/>
            <w:vAlign w:val="center"/>
            <w:hideMark/>
          </w:tcPr>
          <w:p w:rsidR="00E13785" w:rsidRPr="0046759F" w:rsidRDefault="00E13785" w:rsidP="00FD793E">
            <w:pPr>
              <w:jc w:val="center"/>
              <w:rPr>
                <w:sz w:val="16"/>
                <w:szCs w:val="16"/>
              </w:rPr>
            </w:pPr>
          </w:p>
        </w:tc>
        <w:tc>
          <w:tcPr>
            <w:tcW w:w="326" w:type="pct"/>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15" w:type="pct"/>
            <w:gridSpan w:val="2"/>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295" w:type="pct"/>
            <w:gridSpan w:val="2"/>
            <w:tcBorders>
              <w:top w:val="nil"/>
              <w:left w:val="nil"/>
              <w:bottom w:val="nil"/>
              <w:right w:val="nil"/>
            </w:tcBorders>
            <w:shd w:val="clear" w:color="auto" w:fill="auto"/>
            <w:noWrap/>
            <w:vAlign w:val="center"/>
            <w:hideMark/>
          </w:tcPr>
          <w:p w:rsidR="00E13785" w:rsidRPr="0046759F" w:rsidRDefault="00E13785" w:rsidP="005C3D95">
            <w:pPr>
              <w:ind w:firstLine="426"/>
              <w:rPr>
                <w:color w:val="000000"/>
                <w:sz w:val="16"/>
                <w:szCs w:val="16"/>
              </w:rPr>
            </w:pPr>
          </w:p>
        </w:tc>
        <w:tc>
          <w:tcPr>
            <w:tcW w:w="360" w:type="pct"/>
            <w:tcBorders>
              <w:top w:val="nil"/>
              <w:left w:val="nil"/>
              <w:bottom w:val="nil"/>
              <w:right w:val="nil"/>
            </w:tcBorders>
            <w:shd w:val="clear" w:color="auto" w:fill="auto"/>
            <w:noWrap/>
            <w:hideMark/>
          </w:tcPr>
          <w:p w:rsidR="00E13785" w:rsidRPr="0046759F" w:rsidRDefault="00E13785" w:rsidP="005C3D95">
            <w:pPr>
              <w:ind w:firstLine="426"/>
              <w:jc w:val="center"/>
              <w:rPr>
                <w:color w:val="000000"/>
                <w:sz w:val="16"/>
                <w:szCs w:val="16"/>
              </w:rPr>
            </w:pPr>
          </w:p>
        </w:tc>
        <w:tc>
          <w:tcPr>
            <w:tcW w:w="426" w:type="pct"/>
            <w:gridSpan w:val="2"/>
            <w:tcBorders>
              <w:top w:val="nil"/>
              <w:left w:val="nil"/>
              <w:bottom w:val="nil"/>
              <w:right w:val="nil"/>
            </w:tcBorders>
            <w:shd w:val="clear" w:color="auto" w:fill="auto"/>
            <w:noWrap/>
            <w:hideMark/>
          </w:tcPr>
          <w:p w:rsidR="00E13785" w:rsidRPr="0046759F" w:rsidRDefault="00E13785" w:rsidP="005C3D95">
            <w:pPr>
              <w:ind w:firstLine="426"/>
              <w:jc w:val="center"/>
              <w:rPr>
                <w:color w:val="000000"/>
                <w:sz w:val="16"/>
                <w:szCs w:val="16"/>
              </w:rPr>
            </w:pPr>
          </w:p>
        </w:tc>
      </w:tr>
      <w:tr w:rsidR="00E13785" w:rsidRPr="0046759F" w:rsidTr="00D47196">
        <w:trPr>
          <w:trHeight w:val="315"/>
        </w:trPr>
        <w:tc>
          <w:tcPr>
            <w:tcW w:w="2937" w:type="pct"/>
            <w:gridSpan w:val="6"/>
            <w:tcBorders>
              <w:top w:val="single" w:sz="8" w:space="0" w:color="auto"/>
              <w:left w:val="nil"/>
              <w:bottom w:val="nil"/>
              <w:right w:val="nil"/>
            </w:tcBorders>
            <w:shd w:val="clear" w:color="auto" w:fill="auto"/>
            <w:noWrap/>
            <w:vAlign w:val="center"/>
            <w:hideMark/>
          </w:tcPr>
          <w:p w:rsidR="00E13785" w:rsidRPr="0046759F" w:rsidRDefault="00E13785" w:rsidP="00FD793E">
            <w:pPr>
              <w:rPr>
                <w:sz w:val="16"/>
                <w:szCs w:val="16"/>
              </w:rPr>
            </w:pPr>
            <w:r w:rsidRPr="0046759F">
              <w:rPr>
                <w:sz w:val="16"/>
                <w:szCs w:val="16"/>
              </w:rPr>
              <w:t xml:space="preserve">Суммарный объем выдачи электрической энергии с шин ГТЭС "Акшабулак" по ВЛ 110кВ Л-149, 150, 151, 152 </w:t>
            </w:r>
          </w:p>
        </w:tc>
        <w:tc>
          <w:tcPr>
            <w:tcW w:w="341" w:type="pct"/>
            <w:tcBorders>
              <w:top w:val="single" w:sz="8" w:space="0" w:color="auto"/>
              <w:left w:val="nil"/>
              <w:bottom w:val="nil"/>
              <w:right w:val="nil"/>
            </w:tcBorders>
            <w:shd w:val="clear" w:color="auto" w:fill="auto"/>
            <w:vAlign w:val="center"/>
            <w:hideMark/>
          </w:tcPr>
          <w:p w:rsidR="00E13785" w:rsidRPr="0046759F" w:rsidRDefault="00E13785" w:rsidP="00FD793E">
            <w:pPr>
              <w:jc w:val="center"/>
              <w:rPr>
                <w:b/>
                <w:bCs/>
                <w:sz w:val="16"/>
                <w:szCs w:val="16"/>
              </w:rPr>
            </w:pPr>
          </w:p>
        </w:tc>
        <w:tc>
          <w:tcPr>
            <w:tcW w:w="326" w:type="pct"/>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315" w:type="pct"/>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295" w:type="pct"/>
            <w:gridSpan w:val="2"/>
            <w:tcBorders>
              <w:top w:val="single" w:sz="8" w:space="0" w:color="auto"/>
              <w:left w:val="nil"/>
              <w:bottom w:val="nil"/>
              <w:right w:val="nil"/>
            </w:tcBorders>
            <w:shd w:val="clear" w:color="auto" w:fill="auto"/>
            <w:vAlign w:val="center"/>
            <w:hideMark/>
          </w:tcPr>
          <w:p w:rsidR="00E13785" w:rsidRPr="0046759F" w:rsidRDefault="00E13785" w:rsidP="005C3D95">
            <w:pPr>
              <w:ind w:firstLine="426"/>
              <w:rPr>
                <w:b/>
                <w:bCs/>
                <w:sz w:val="16"/>
                <w:szCs w:val="16"/>
              </w:rPr>
            </w:pPr>
            <w:r w:rsidRPr="0046759F">
              <w:rPr>
                <w:b/>
                <w:bCs/>
                <w:sz w:val="16"/>
                <w:szCs w:val="16"/>
              </w:rPr>
              <w:t> </w:t>
            </w:r>
          </w:p>
        </w:tc>
        <w:tc>
          <w:tcPr>
            <w:tcW w:w="360" w:type="pct"/>
            <w:tcBorders>
              <w:top w:val="single" w:sz="8" w:space="0" w:color="auto"/>
              <w:left w:val="nil"/>
              <w:bottom w:val="nil"/>
              <w:right w:val="nil"/>
            </w:tcBorders>
            <w:shd w:val="clear" w:color="auto" w:fill="auto"/>
            <w:hideMark/>
          </w:tcPr>
          <w:p w:rsidR="00E13785" w:rsidRPr="0046759F" w:rsidRDefault="00E13785" w:rsidP="005C3D95">
            <w:pPr>
              <w:ind w:firstLine="426"/>
              <w:jc w:val="center"/>
              <w:rPr>
                <w:b/>
                <w:bCs/>
                <w:sz w:val="16"/>
                <w:szCs w:val="16"/>
              </w:rPr>
            </w:pPr>
          </w:p>
        </w:tc>
        <w:tc>
          <w:tcPr>
            <w:tcW w:w="426" w:type="pct"/>
            <w:gridSpan w:val="2"/>
            <w:tcBorders>
              <w:top w:val="single" w:sz="8" w:space="0" w:color="auto"/>
              <w:left w:val="nil"/>
              <w:bottom w:val="nil"/>
              <w:right w:val="nil"/>
            </w:tcBorders>
            <w:shd w:val="clear" w:color="auto" w:fill="auto"/>
            <w:hideMark/>
          </w:tcPr>
          <w:p w:rsidR="00E13785" w:rsidRPr="0046759F" w:rsidRDefault="00E13785" w:rsidP="005C3D95">
            <w:pPr>
              <w:ind w:firstLine="426"/>
              <w:jc w:val="center"/>
              <w:rPr>
                <w:b/>
                <w:bCs/>
                <w:sz w:val="16"/>
                <w:szCs w:val="16"/>
              </w:rPr>
            </w:pPr>
          </w:p>
        </w:tc>
      </w:tr>
      <w:tr w:rsidR="00E13785" w:rsidRPr="0046759F" w:rsidTr="00D47196">
        <w:trPr>
          <w:trHeight w:val="375"/>
        </w:trPr>
        <w:tc>
          <w:tcPr>
            <w:tcW w:w="146" w:type="pct"/>
            <w:tcBorders>
              <w:top w:val="single" w:sz="8" w:space="0" w:color="auto"/>
              <w:left w:val="single" w:sz="4" w:space="0" w:color="auto"/>
              <w:bottom w:val="nil"/>
              <w:right w:val="single" w:sz="4" w:space="0" w:color="auto"/>
            </w:tcBorders>
            <w:shd w:val="clear" w:color="auto" w:fill="auto"/>
            <w:vAlign w:val="center"/>
            <w:hideMark/>
          </w:tcPr>
          <w:p w:rsidR="00E13785" w:rsidRPr="0046759F" w:rsidRDefault="00E13785" w:rsidP="005C3D95">
            <w:pPr>
              <w:ind w:firstLine="426"/>
              <w:jc w:val="center"/>
              <w:rPr>
                <w:sz w:val="16"/>
                <w:szCs w:val="16"/>
              </w:rPr>
            </w:pPr>
            <w:r w:rsidRPr="0046759F">
              <w:rPr>
                <w:sz w:val="16"/>
                <w:szCs w:val="16"/>
              </w:rPr>
              <w:t>1</w:t>
            </w:r>
          </w:p>
        </w:tc>
        <w:tc>
          <w:tcPr>
            <w:tcW w:w="730" w:type="pct"/>
            <w:vMerge w:val="restart"/>
            <w:tcBorders>
              <w:top w:val="single" w:sz="8" w:space="0" w:color="auto"/>
              <w:left w:val="single" w:sz="4" w:space="0" w:color="auto"/>
              <w:bottom w:val="nil"/>
              <w:right w:val="single" w:sz="4" w:space="0" w:color="auto"/>
            </w:tcBorders>
            <w:shd w:val="clear" w:color="auto" w:fill="auto"/>
            <w:vAlign w:val="center"/>
            <w:hideMark/>
          </w:tcPr>
          <w:p w:rsidR="00E13785" w:rsidRDefault="00E13785" w:rsidP="00FD793E">
            <w:pPr>
              <w:rPr>
                <w:sz w:val="16"/>
                <w:szCs w:val="16"/>
              </w:rPr>
            </w:pPr>
            <w:r w:rsidRPr="0046759F">
              <w:rPr>
                <w:b/>
                <w:bCs/>
                <w:sz w:val="16"/>
                <w:szCs w:val="16"/>
              </w:rPr>
              <w:t xml:space="preserve">Шины ГТЭС Акшабулак     </w:t>
            </w:r>
            <w:r w:rsidRPr="0046759F">
              <w:rPr>
                <w:sz w:val="16"/>
                <w:szCs w:val="16"/>
              </w:rPr>
              <w:t xml:space="preserve">  </w:t>
            </w:r>
          </w:p>
          <w:p w:rsidR="00E13785" w:rsidRPr="0046759F" w:rsidRDefault="00E13785" w:rsidP="00FD793E">
            <w:pPr>
              <w:rPr>
                <w:b/>
                <w:bCs/>
                <w:sz w:val="16"/>
                <w:szCs w:val="16"/>
              </w:rPr>
            </w:pPr>
            <w:r w:rsidRPr="0046759F">
              <w:rPr>
                <w:sz w:val="16"/>
                <w:szCs w:val="16"/>
              </w:rPr>
              <w:t xml:space="preserve">(ТОО «Кристалл </w:t>
            </w:r>
            <w:proofErr w:type="spellStart"/>
            <w:r w:rsidRPr="0046759F">
              <w:rPr>
                <w:sz w:val="16"/>
                <w:szCs w:val="16"/>
              </w:rPr>
              <w:t>Менеджемент</w:t>
            </w:r>
            <w:proofErr w:type="spellEnd"/>
            <w:r w:rsidRPr="0046759F">
              <w:rPr>
                <w:sz w:val="16"/>
                <w:szCs w:val="16"/>
              </w:rPr>
              <w:t xml:space="preserve">») </w:t>
            </w:r>
          </w:p>
        </w:tc>
        <w:tc>
          <w:tcPr>
            <w:tcW w:w="1054" w:type="pct"/>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ВЛ-110кВ Л-149 (плюс)</w:t>
            </w:r>
          </w:p>
        </w:tc>
        <w:tc>
          <w:tcPr>
            <w:tcW w:w="354" w:type="pct"/>
            <w:tcBorders>
              <w:top w:val="single" w:sz="8" w:space="0" w:color="auto"/>
              <w:left w:val="nil"/>
              <w:bottom w:val="nil"/>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01206823</w:t>
            </w:r>
          </w:p>
        </w:tc>
        <w:tc>
          <w:tcPr>
            <w:tcW w:w="653" w:type="pct"/>
            <w:gridSpan w:val="2"/>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A1802RALP4G-DW4</w:t>
            </w:r>
          </w:p>
        </w:tc>
        <w:tc>
          <w:tcPr>
            <w:tcW w:w="341" w:type="pct"/>
            <w:tcBorders>
              <w:top w:val="single" w:sz="8" w:space="0" w:color="auto"/>
              <w:left w:val="nil"/>
              <w:bottom w:val="single" w:sz="4" w:space="0" w:color="auto"/>
              <w:right w:val="single" w:sz="4" w:space="0" w:color="auto"/>
            </w:tcBorders>
            <w:shd w:val="clear" w:color="auto" w:fill="auto"/>
            <w:vAlign w:val="center"/>
            <w:hideMark/>
          </w:tcPr>
          <w:p w:rsidR="00E13785" w:rsidRPr="0046759F" w:rsidRDefault="00E13785" w:rsidP="00FD793E">
            <w:pPr>
              <w:jc w:val="center"/>
              <w:rPr>
                <w:sz w:val="16"/>
                <w:szCs w:val="16"/>
              </w:rPr>
            </w:pPr>
            <w:r w:rsidRPr="0046759F">
              <w:rPr>
                <w:sz w:val="16"/>
                <w:szCs w:val="16"/>
              </w:rPr>
              <w:t>0,2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315" w:type="pct"/>
            <w:gridSpan w:val="2"/>
            <w:tcBorders>
              <w:top w:val="single" w:sz="4" w:space="0" w:color="auto"/>
              <w:left w:val="nil"/>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360" w:type="pct"/>
            <w:tcBorders>
              <w:top w:val="single" w:sz="4" w:space="0" w:color="auto"/>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c>
          <w:tcPr>
            <w:tcW w:w="426" w:type="pct"/>
            <w:gridSpan w:val="2"/>
            <w:tcBorders>
              <w:top w:val="single" w:sz="4" w:space="0" w:color="auto"/>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r>
      <w:tr w:rsidR="00E13785" w:rsidRPr="0046759F" w:rsidTr="00D47196">
        <w:trPr>
          <w:trHeight w:val="409"/>
        </w:trPr>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785" w:rsidRPr="0046759F" w:rsidRDefault="00E13785" w:rsidP="005C3D95">
            <w:pPr>
              <w:ind w:firstLine="426"/>
              <w:jc w:val="center"/>
              <w:rPr>
                <w:sz w:val="16"/>
                <w:szCs w:val="16"/>
              </w:rPr>
            </w:pPr>
            <w:r w:rsidRPr="0046759F">
              <w:rPr>
                <w:sz w:val="16"/>
                <w:szCs w:val="16"/>
              </w:rPr>
              <w:t>2</w:t>
            </w:r>
          </w:p>
        </w:tc>
        <w:tc>
          <w:tcPr>
            <w:tcW w:w="730" w:type="pct"/>
            <w:vMerge/>
            <w:tcBorders>
              <w:top w:val="single" w:sz="8" w:space="0" w:color="auto"/>
              <w:left w:val="single" w:sz="4" w:space="0" w:color="auto"/>
              <w:bottom w:val="nil"/>
              <w:right w:val="single" w:sz="4" w:space="0" w:color="auto"/>
            </w:tcBorders>
            <w:vAlign w:val="center"/>
            <w:hideMark/>
          </w:tcPr>
          <w:p w:rsidR="00E13785" w:rsidRPr="0046759F" w:rsidRDefault="00E13785" w:rsidP="00FD793E">
            <w:pPr>
              <w:rPr>
                <w:b/>
                <w:bCs/>
                <w:sz w:val="16"/>
                <w:szCs w:val="16"/>
              </w:rPr>
            </w:pPr>
          </w:p>
        </w:tc>
        <w:tc>
          <w:tcPr>
            <w:tcW w:w="1054" w:type="pct"/>
            <w:tcBorders>
              <w:top w:val="nil"/>
              <w:left w:val="nil"/>
              <w:bottom w:val="single" w:sz="4" w:space="0" w:color="auto"/>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ВЛ-110кВ Л-150 (плюс)</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01206827</w:t>
            </w:r>
          </w:p>
        </w:tc>
        <w:tc>
          <w:tcPr>
            <w:tcW w:w="653" w:type="pct"/>
            <w:gridSpan w:val="2"/>
            <w:tcBorders>
              <w:top w:val="nil"/>
              <w:left w:val="nil"/>
              <w:bottom w:val="nil"/>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A1802RALP4G-DW4</w:t>
            </w:r>
          </w:p>
        </w:tc>
        <w:tc>
          <w:tcPr>
            <w:tcW w:w="341" w:type="pct"/>
            <w:tcBorders>
              <w:top w:val="nil"/>
              <w:left w:val="nil"/>
              <w:bottom w:val="nil"/>
              <w:right w:val="single" w:sz="4" w:space="0" w:color="auto"/>
            </w:tcBorders>
            <w:shd w:val="clear" w:color="auto" w:fill="auto"/>
            <w:vAlign w:val="center"/>
            <w:hideMark/>
          </w:tcPr>
          <w:p w:rsidR="00E13785" w:rsidRPr="0046759F" w:rsidRDefault="00E13785" w:rsidP="00FD793E">
            <w:pPr>
              <w:jc w:val="center"/>
              <w:rPr>
                <w:sz w:val="16"/>
                <w:szCs w:val="16"/>
              </w:rPr>
            </w:pPr>
            <w:r w:rsidRPr="0046759F">
              <w:rPr>
                <w:sz w:val="16"/>
                <w:szCs w:val="16"/>
              </w:rPr>
              <w:t>0,2</w:t>
            </w:r>
          </w:p>
        </w:tc>
        <w:tc>
          <w:tcPr>
            <w:tcW w:w="326" w:type="pct"/>
            <w:tcBorders>
              <w:top w:val="nil"/>
              <w:left w:val="nil"/>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315" w:type="pct"/>
            <w:gridSpan w:val="2"/>
            <w:tcBorders>
              <w:top w:val="nil"/>
              <w:left w:val="nil"/>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360" w:type="pct"/>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c>
          <w:tcPr>
            <w:tcW w:w="426" w:type="pct"/>
            <w:gridSpan w:val="2"/>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r>
      <w:tr w:rsidR="00E13785" w:rsidRPr="0046759F" w:rsidTr="00D47196">
        <w:trPr>
          <w:trHeight w:val="260"/>
        </w:trPr>
        <w:tc>
          <w:tcPr>
            <w:tcW w:w="146" w:type="pct"/>
            <w:tcBorders>
              <w:top w:val="nil"/>
              <w:left w:val="single" w:sz="4" w:space="0" w:color="auto"/>
              <w:bottom w:val="single" w:sz="4" w:space="0" w:color="auto"/>
              <w:right w:val="nil"/>
            </w:tcBorders>
            <w:shd w:val="clear" w:color="auto" w:fill="auto"/>
            <w:noWrap/>
            <w:vAlign w:val="center"/>
            <w:hideMark/>
          </w:tcPr>
          <w:p w:rsidR="00E13785" w:rsidRPr="0046759F" w:rsidRDefault="00E13785" w:rsidP="005C3D95">
            <w:pPr>
              <w:ind w:firstLine="426"/>
              <w:jc w:val="center"/>
              <w:rPr>
                <w:sz w:val="16"/>
                <w:szCs w:val="16"/>
              </w:rPr>
            </w:pPr>
            <w:r w:rsidRPr="0046759F">
              <w:rPr>
                <w:sz w:val="16"/>
                <w:szCs w:val="16"/>
              </w:rPr>
              <w:t>3</w:t>
            </w:r>
          </w:p>
        </w:tc>
        <w:tc>
          <w:tcPr>
            <w:tcW w:w="730" w:type="pct"/>
            <w:vMerge/>
            <w:tcBorders>
              <w:top w:val="single" w:sz="8" w:space="0" w:color="auto"/>
              <w:left w:val="single" w:sz="4" w:space="0" w:color="auto"/>
              <w:bottom w:val="nil"/>
              <w:right w:val="single" w:sz="4" w:space="0" w:color="auto"/>
            </w:tcBorders>
            <w:vAlign w:val="center"/>
            <w:hideMark/>
          </w:tcPr>
          <w:p w:rsidR="00E13785" w:rsidRPr="0046759F" w:rsidRDefault="00E13785" w:rsidP="00FD793E">
            <w:pPr>
              <w:rPr>
                <w:b/>
                <w:bCs/>
                <w:sz w:val="16"/>
                <w:szCs w:val="16"/>
              </w:rPr>
            </w:pPr>
          </w:p>
        </w:tc>
        <w:tc>
          <w:tcPr>
            <w:tcW w:w="1054" w:type="pct"/>
            <w:tcBorders>
              <w:top w:val="nil"/>
              <w:left w:val="nil"/>
              <w:bottom w:val="single" w:sz="4" w:space="0" w:color="auto"/>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ВЛ-110кВ Л-151 (плюс)</w:t>
            </w:r>
          </w:p>
        </w:tc>
        <w:tc>
          <w:tcPr>
            <w:tcW w:w="354" w:type="pct"/>
            <w:tcBorders>
              <w:top w:val="nil"/>
              <w:left w:val="nil"/>
              <w:bottom w:val="single" w:sz="4" w:space="0" w:color="auto"/>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01206824</w:t>
            </w:r>
          </w:p>
        </w:tc>
        <w:tc>
          <w:tcPr>
            <w:tcW w:w="653" w:type="pct"/>
            <w:gridSpan w:val="2"/>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A1802RALP4G-DW4</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E13785" w:rsidRPr="0046759F" w:rsidRDefault="00E13785" w:rsidP="00FD793E">
            <w:pPr>
              <w:jc w:val="center"/>
              <w:rPr>
                <w:sz w:val="16"/>
                <w:szCs w:val="16"/>
              </w:rPr>
            </w:pPr>
            <w:r w:rsidRPr="0046759F">
              <w:rPr>
                <w:sz w:val="16"/>
                <w:szCs w:val="16"/>
              </w:rPr>
              <w:t>0,2</w:t>
            </w:r>
          </w:p>
        </w:tc>
        <w:tc>
          <w:tcPr>
            <w:tcW w:w="326" w:type="pct"/>
            <w:tcBorders>
              <w:top w:val="nil"/>
              <w:left w:val="nil"/>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315" w:type="pct"/>
            <w:gridSpan w:val="2"/>
            <w:tcBorders>
              <w:top w:val="nil"/>
              <w:left w:val="nil"/>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360" w:type="pct"/>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c>
          <w:tcPr>
            <w:tcW w:w="426" w:type="pct"/>
            <w:gridSpan w:val="2"/>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r>
      <w:tr w:rsidR="00E13785" w:rsidRPr="0046759F" w:rsidTr="00D47196">
        <w:trPr>
          <w:trHeight w:val="413"/>
        </w:trPr>
        <w:tc>
          <w:tcPr>
            <w:tcW w:w="146" w:type="pct"/>
            <w:tcBorders>
              <w:top w:val="nil"/>
              <w:left w:val="single" w:sz="4" w:space="0" w:color="auto"/>
              <w:bottom w:val="nil"/>
              <w:right w:val="nil"/>
            </w:tcBorders>
            <w:shd w:val="clear" w:color="auto" w:fill="auto"/>
            <w:noWrap/>
            <w:vAlign w:val="center"/>
            <w:hideMark/>
          </w:tcPr>
          <w:p w:rsidR="00E13785" w:rsidRPr="0046759F" w:rsidRDefault="00E13785" w:rsidP="005C3D95">
            <w:pPr>
              <w:ind w:firstLine="426"/>
              <w:jc w:val="center"/>
              <w:rPr>
                <w:sz w:val="16"/>
                <w:szCs w:val="16"/>
              </w:rPr>
            </w:pPr>
            <w:r w:rsidRPr="0046759F">
              <w:rPr>
                <w:sz w:val="16"/>
                <w:szCs w:val="16"/>
              </w:rPr>
              <w:t>4</w:t>
            </w:r>
          </w:p>
        </w:tc>
        <w:tc>
          <w:tcPr>
            <w:tcW w:w="730" w:type="pct"/>
            <w:vMerge/>
            <w:tcBorders>
              <w:top w:val="single" w:sz="8" w:space="0" w:color="auto"/>
              <w:left w:val="single" w:sz="4" w:space="0" w:color="auto"/>
              <w:bottom w:val="nil"/>
              <w:right w:val="single" w:sz="4" w:space="0" w:color="auto"/>
            </w:tcBorders>
            <w:vAlign w:val="center"/>
            <w:hideMark/>
          </w:tcPr>
          <w:p w:rsidR="00E13785" w:rsidRPr="0046759F" w:rsidRDefault="00E13785" w:rsidP="00FD793E">
            <w:pPr>
              <w:rPr>
                <w:b/>
                <w:bCs/>
                <w:sz w:val="16"/>
                <w:szCs w:val="16"/>
              </w:rPr>
            </w:pPr>
          </w:p>
        </w:tc>
        <w:tc>
          <w:tcPr>
            <w:tcW w:w="1054" w:type="pct"/>
            <w:tcBorders>
              <w:top w:val="nil"/>
              <w:left w:val="nil"/>
              <w:bottom w:val="nil"/>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ВЛ-110кВ Л-152 (плюс)</w:t>
            </w:r>
          </w:p>
        </w:tc>
        <w:tc>
          <w:tcPr>
            <w:tcW w:w="354" w:type="pct"/>
            <w:tcBorders>
              <w:top w:val="nil"/>
              <w:left w:val="nil"/>
              <w:bottom w:val="nil"/>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01206825</w:t>
            </w:r>
          </w:p>
        </w:tc>
        <w:tc>
          <w:tcPr>
            <w:tcW w:w="653" w:type="pct"/>
            <w:gridSpan w:val="2"/>
            <w:tcBorders>
              <w:top w:val="nil"/>
              <w:left w:val="nil"/>
              <w:bottom w:val="nil"/>
              <w:right w:val="single" w:sz="4" w:space="0" w:color="auto"/>
            </w:tcBorders>
            <w:shd w:val="clear" w:color="auto" w:fill="auto"/>
            <w:vAlign w:val="center"/>
            <w:hideMark/>
          </w:tcPr>
          <w:p w:rsidR="00E13785" w:rsidRPr="0046759F" w:rsidRDefault="00E13785" w:rsidP="00FD793E">
            <w:pPr>
              <w:rPr>
                <w:sz w:val="16"/>
                <w:szCs w:val="16"/>
              </w:rPr>
            </w:pPr>
            <w:r w:rsidRPr="0046759F">
              <w:rPr>
                <w:sz w:val="16"/>
                <w:szCs w:val="16"/>
              </w:rPr>
              <w:t>A1802RALP4G-DW4</w:t>
            </w:r>
          </w:p>
        </w:tc>
        <w:tc>
          <w:tcPr>
            <w:tcW w:w="341" w:type="pct"/>
            <w:tcBorders>
              <w:top w:val="nil"/>
              <w:left w:val="nil"/>
              <w:bottom w:val="nil"/>
              <w:right w:val="single" w:sz="4" w:space="0" w:color="auto"/>
            </w:tcBorders>
            <w:shd w:val="clear" w:color="auto" w:fill="auto"/>
            <w:vAlign w:val="center"/>
            <w:hideMark/>
          </w:tcPr>
          <w:p w:rsidR="00E13785" w:rsidRPr="0046759F" w:rsidRDefault="00E13785" w:rsidP="00FD793E">
            <w:pPr>
              <w:jc w:val="center"/>
              <w:rPr>
                <w:sz w:val="16"/>
                <w:szCs w:val="16"/>
              </w:rPr>
            </w:pPr>
            <w:r w:rsidRPr="0046759F">
              <w:rPr>
                <w:sz w:val="16"/>
                <w:szCs w:val="16"/>
              </w:rPr>
              <w:t>0,2</w:t>
            </w:r>
          </w:p>
        </w:tc>
        <w:tc>
          <w:tcPr>
            <w:tcW w:w="326" w:type="pct"/>
            <w:tcBorders>
              <w:top w:val="nil"/>
              <w:left w:val="nil"/>
              <w:bottom w:val="nil"/>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315" w:type="pct"/>
            <w:gridSpan w:val="2"/>
            <w:tcBorders>
              <w:top w:val="nil"/>
              <w:left w:val="nil"/>
              <w:bottom w:val="nil"/>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295" w:type="pct"/>
            <w:gridSpan w:val="2"/>
            <w:tcBorders>
              <w:top w:val="nil"/>
              <w:left w:val="nil"/>
              <w:bottom w:val="nil"/>
              <w:right w:val="single" w:sz="4" w:space="0" w:color="auto"/>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 </w:t>
            </w:r>
          </w:p>
        </w:tc>
        <w:tc>
          <w:tcPr>
            <w:tcW w:w="360" w:type="pct"/>
            <w:tcBorders>
              <w:top w:val="nil"/>
              <w:left w:val="nil"/>
              <w:bottom w:val="nil"/>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c>
          <w:tcPr>
            <w:tcW w:w="426" w:type="pct"/>
            <w:gridSpan w:val="2"/>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r>
      <w:tr w:rsidR="00E13785" w:rsidRPr="0046759F" w:rsidTr="00D47196">
        <w:trPr>
          <w:trHeight w:val="300"/>
        </w:trPr>
        <w:tc>
          <w:tcPr>
            <w:tcW w:w="4574"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E13785" w:rsidRPr="00480238" w:rsidRDefault="00E13785" w:rsidP="005C3D95">
            <w:pPr>
              <w:ind w:firstLine="426"/>
              <w:jc w:val="center"/>
              <w:rPr>
                <w:sz w:val="16"/>
                <w:szCs w:val="16"/>
              </w:rPr>
            </w:pPr>
            <w:r w:rsidRPr="0046759F">
              <w:rPr>
                <w:sz w:val="16"/>
                <w:szCs w:val="16"/>
              </w:rPr>
              <w:t>Потребление объекта ТОО "Кристалл Менеджмент"  расположенный на тер</w:t>
            </w:r>
            <w:r>
              <w:rPr>
                <w:sz w:val="16"/>
                <w:szCs w:val="16"/>
              </w:rPr>
              <w:t>р</w:t>
            </w:r>
            <w:r w:rsidRPr="0046759F">
              <w:rPr>
                <w:sz w:val="16"/>
                <w:szCs w:val="16"/>
              </w:rPr>
              <w:t>итории УПГ ТОО СП "Казгермунай" (минус)</w:t>
            </w:r>
          </w:p>
        </w:tc>
        <w:tc>
          <w:tcPr>
            <w:tcW w:w="426" w:type="pct"/>
            <w:gridSpan w:val="2"/>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r>
      <w:tr w:rsidR="00E13785" w:rsidRPr="0046759F" w:rsidTr="00D47196">
        <w:trPr>
          <w:trHeight w:val="300"/>
        </w:trPr>
        <w:tc>
          <w:tcPr>
            <w:tcW w:w="4574" w:type="pct"/>
            <w:gridSpan w:val="13"/>
            <w:tcBorders>
              <w:top w:val="single" w:sz="4" w:space="0" w:color="auto"/>
              <w:left w:val="single" w:sz="4" w:space="0" w:color="auto"/>
              <w:bottom w:val="nil"/>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r w:rsidRPr="0046759F">
              <w:rPr>
                <w:color w:val="000000"/>
                <w:sz w:val="16"/>
                <w:szCs w:val="16"/>
              </w:rPr>
              <w:t xml:space="preserve">Потери в сетях 110 </w:t>
            </w:r>
            <w:proofErr w:type="spellStart"/>
            <w:r w:rsidRPr="0046759F">
              <w:rPr>
                <w:color w:val="000000"/>
                <w:sz w:val="16"/>
                <w:szCs w:val="16"/>
              </w:rPr>
              <w:t>кВ</w:t>
            </w:r>
            <w:proofErr w:type="spellEnd"/>
            <w:r w:rsidRPr="0046759F">
              <w:rPr>
                <w:color w:val="000000"/>
                <w:sz w:val="16"/>
                <w:szCs w:val="16"/>
              </w:rPr>
              <w:t xml:space="preserve"> ВЛ-147,148, согласно акта подписанного между ТОО "Кристалл Менеджмент", ТОО "СП "</w:t>
            </w:r>
            <w:proofErr w:type="spellStart"/>
            <w:r w:rsidRPr="0046759F">
              <w:rPr>
                <w:color w:val="000000"/>
                <w:sz w:val="16"/>
                <w:szCs w:val="16"/>
              </w:rPr>
              <w:t>Казгермунай</w:t>
            </w:r>
            <w:proofErr w:type="spellEnd"/>
            <w:r w:rsidRPr="0046759F">
              <w:rPr>
                <w:color w:val="000000"/>
                <w:sz w:val="16"/>
                <w:szCs w:val="16"/>
              </w:rPr>
              <w:t>" и ДТОО "</w:t>
            </w:r>
            <w:proofErr w:type="spellStart"/>
            <w:r w:rsidRPr="0046759F">
              <w:rPr>
                <w:color w:val="000000"/>
                <w:sz w:val="16"/>
                <w:szCs w:val="16"/>
              </w:rPr>
              <w:t>Кызылордаэнерго</w:t>
            </w:r>
            <w:proofErr w:type="spellEnd"/>
            <w:r w:rsidRPr="0046759F">
              <w:rPr>
                <w:color w:val="000000"/>
                <w:sz w:val="16"/>
                <w:szCs w:val="16"/>
              </w:rPr>
              <w:t>" (плюс)</w:t>
            </w:r>
          </w:p>
        </w:tc>
        <w:tc>
          <w:tcPr>
            <w:tcW w:w="426" w:type="pct"/>
            <w:gridSpan w:val="2"/>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r>
      <w:tr w:rsidR="00E13785" w:rsidRPr="0046759F" w:rsidTr="00D47196">
        <w:trPr>
          <w:trHeight w:val="300"/>
        </w:trPr>
        <w:tc>
          <w:tcPr>
            <w:tcW w:w="4171" w:type="pct"/>
            <w:gridSpan w:val="11"/>
            <w:tcBorders>
              <w:top w:val="single" w:sz="4" w:space="0" w:color="auto"/>
              <w:left w:val="single" w:sz="4" w:space="0" w:color="auto"/>
              <w:bottom w:val="single" w:sz="4" w:space="0" w:color="auto"/>
              <w:right w:val="nil"/>
            </w:tcBorders>
            <w:shd w:val="clear" w:color="auto" w:fill="auto"/>
            <w:noWrap/>
            <w:vAlign w:val="center"/>
            <w:hideMark/>
          </w:tcPr>
          <w:p w:rsidR="00E13785" w:rsidRPr="0046759F" w:rsidRDefault="00E13785" w:rsidP="005C3D95">
            <w:pPr>
              <w:ind w:firstLine="426"/>
              <w:rPr>
                <w:color w:val="000000"/>
                <w:sz w:val="16"/>
                <w:szCs w:val="16"/>
              </w:rPr>
            </w:pPr>
            <w:r w:rsidRPr="0046759F">
              <w:rPr>
                <w:color w:val="000000"/>
                <w:sz w:val="16"/>
                <w:szCs w:val="16"/>
              </w:rPr>
              <w:t>Потребление подрядных организаций, согласно акта подписанного между ТОО "СП "</w:t>
            </w:r>
            <w:proofErr w:type="spellStart"/>
            <w:r w:rsidRPr="0046759F">
              <w:rPr>
                <w:color w:val="000000"/>
                <w:sz w:val="16"/>
                <w:szCs w:val="16"/>
              </w:rPr>
              <w:t>Казгермунай</w:t>
            </w:r>
            <w:proofErr w:type="spellEnd"/>
            <w:r w:rsidRPr="0046759F">
              <w:rPr>
                <w:color w:val="000000"/>
                <w:sz w:val="16"/>
                <w:szCs w:val="16"/>
              </w:rPr>
              <w:t>" и ДТОО "</w:t>
            </w:r>
            <w:proofErr w:type="spellStart"/>
            <w:r w:rsidRPr="0046759F">
              <w:rPr>
                <w:color w:val="000000"/>
                <w:sz w:val="16"/>
                <w:szCs w:val="16"/>
              </w:rPr>
              <w:t>Кызылордаэнерго</w:t>
            </w:r>
            <w:proofErr w:type="spellEnd"/>
            <w:r w:rsidRPr="0046759F">
              <w:rPr>
                <w:color w:val="000000"/>
                <w:sz w:val="16"/>
                <w:szCs w:val="16"/>
              </w:rPr>
              <w:t>" (минус)</w:t>
            </w:r>
          </w:p>
        </w:tc>
        <w:tc>
          <w:tcPr>
            <w:tcW w:w="403" w:type="pct"/>
            <w:gridSpan w:val="2"/>
            <w:tcBorders>
              <w:top w:val="single" w:sz="4" w:space="0" w:color="auto"/>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c>
          <w:tcPr>
            <w:tcW w:w="426" w:type="pct"/>
            <w:gridSpan w:val="2"/>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color w:val="000000"/>
                <w:sz w:val="16"/>
                <w:szCs w:val="16"/>
              </w:rPr>
            </w:pPr>
          </w:p>
        </w:tc>
      </w:tr>
      <w:tr w:rsidR="00E13785" w:rsidRPr="0046759F" w:rsidTr="00D47196">
        <w:trPr>
          <w:trHeight w:val="30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E13785" w:rsidRPr="0046759F" w:rsidRDefault="00E13785" w:rsidP="005C3D95">
            <w:pPr>
              <w:ind w:firstLine="426"/>
              <w:jc w:val="center"/>
              <w:rPr>
                <w:b/>
                <w:bCs/>
                <w:color w:val="000000"/>
                <w:sz w:val="16"/>
                <w:szCs w:val="16"/>
              </w:rPr>
            </w:pPr>
            <w:r w:rsidRPr="0046759F">
              <w:rPr>
                <w:b/>
                <w:bCs/>
                <w:color w:val="000000"/>
                <w:sz w:val="16"/>
                <w:szCs w:val="16"/>
              </w:rPr>
              <w:t> </w:t>
            </w:r>
          </w:p>
        </w:tc>
        <w:tc>
          <w:tcPr>
            <w:tcW w:w="730" w:type="pct"/>
            <w:tcBorders>
              <w:top w:val="nil"/>
              <w:left w:val="nil"/>
              <w:bottom w:val="single" w:sz="4" w:space="0" w:color="auto"/>
              <w:right w:val="nil"/>
            </w:tcBorders>
            <w:shd w:val="clear" w:color="auto" w:fill="auto"/>
            <w:noWrap/>
            <w:vAlign w:val="center"/>
            <w:hideMark/>
          </w:tcPr>
          <w:p w:rsidR="00E13785" w:rsidRPr="0046759F" w:rsidRDefault="00E13785" w:rsidP="005C3D95">
            <w:pPr>
              <w:ind w:firstLine="426"/>
              <w:rPr>
                <w:b/>
                <w:bCs/>
                <w:color w:val="000000"/>
                <w:sz w:val="16"/>
                <w:szCs w:val="16"/>
              </w:rPr>
            </w:pPr>
            <w:r w:rsidRPr="0046759F">
              <w:rPr>
                <w:b/>
                <w:bCs/>
                <w:color w:val="000000"/>
                <w:sz w:val="16"/>
                <w:szCs w:val="16"/>
              </w:rPr>
              <w:t>Всего за месяц</w:t>
            </w:r>
          </w:p>
        </w:tc>
        <w:tc>
          <w:tcPr>
            <w:tcW w:w="1054" w:type="pct"/>
            <w:tcBorders>
              <w:top w:val="nil"/>
              <w:left w:val="nil"/>
              <w:bottom w:val="single" w:sz="4" w:space="0" w:color="auto"/>
              <w:right w:val="nil"/>
            </w:tcBorders>
            <w:shd w:val="clear" w:color="auto" w:fill="auto"/>
            <w:noWrap/>
            <w:vAlign w:val="center"/>
            <w:hideMark/>
          </w:tcPr>
          <w:p w:rsidR="00E13785" w:rsidRPr="0046759F" w:rsidRDefault="00E13785" w:rsidP="005C3D95">
            <w:pPr>
              <w:ind w:firstLine="426"/>
              <w:rPr>
                <w:b/>
                <w:bCs/>
                <w:color w:val="000000"/>
                <w:sz w:val="16"/>
                <w:szCs w:val="16"/>
              </w:rPr>
            </w:pPr>
            <w:r w:rsidRPr="0046759F">
              <w:rPr>
                <w:b/>
                <w:bCs/>
                <w:color w:val="000000"/>
                <w:sz w:val="16"/>
                <w:szCs w:val="16"/>
              </w:rPr>
              <w:t> </w:t>
            </w:r>
          </w:p>
        </w:tc>
        <w:tc>
          <w:tcPr>
            <w:tcW w:w="354" w:type="pct"/>
            <w:tcBorders>
              <w:top w:val="nil"/>
              <w:left w:val="nil"/>
              <w:bottom w:val="single" w:sz="4" w:space="0" w:color="auto"/>
              <w:right w:val="nil"/>
            </w:tcBorders>
            <w:shd w:val="clear" w:color="auto" w:fill="auto"/>
            <w:noWrap/>
            <w:vAlign w:val="center"/>
            <w:hideMark/>
          </w:tcPr>
          <w:p w:rsidR="00E13785" w:rsidRPr="0046759F" w:rsidRDefault="00E13785" w:rsidP="005C3D95">
            <w:pPr>
              <w:ind w:firstLine="426"/>
              <w:rPr>
                <w:b/>
                <w:bCs/>
                <w:color w:val="000000"/>
                <w:sz w:val="16"/>
                <w:szCs w:val="16"/>
              </w:rPr>
            </w:pPr>
            <w:r w:rsidRPr="0046759F">
              <w:rPr>
                <w:b/>
                <w:bCs/>
                <w:color w:val="000000"/>
                <w:sz w:val="16"/>
                <w:szCs w:val="16"/>
              </w:rPr>
              <w:t> </w:t>
            </w:r>
          </w:p>
        </w:tc>
        <w:tc>
          <w:tcPr>
            <w:tcW w:w="546" w:type="pct"/>
            <w:tcBorders>
              <w:top w:val="nil"/>
              <w:left w:val="nil"/>
              <w:bottom w:val="single" w:sz="4" w:space="0" w:color="auto"/>
              <w:right w:val="nil"/>
            </w:tcBorders>
            <w:shd w:val="clear" w:color="auto" w:fill="auto"/>
            <w:noWrap/>
            <w:vAlign w:val="center"/>
            <w:hideMark/>
          </w:tcPr>
          <w:p w:rsidR="00E13785" w:rsidRPr="0046759F" w:rsidRDefault="00E13785" w:rsidP="005C3D95">
            <w:pPr>
              <w:ind w:firstLine="426"/>
              <w:rPr>
                <w:b/>
                <w:bCs/>
                <w:color w:val="000000"/>
                <w:sz w:val="16"/>
                <w:szCs w:val="16"/>
              </w:rPr>
            </w:pPr>
            <w:r w:rsidRPr="0046759F">
              <w:rPr>
                <w:b/>
                <w:bCs/>
                <w:color w:val="000000"/>
                <w:sz w:val="16"/>
                <w:szCs w:val="16"/>
              </w:rPr>
              <w:t> </w:t>
            </w:r>
          </w:p>
        </w:tc>
        <w:tc>
          <w:tcPr>
            <w:tcW w:w="448" w:type="pct"/>
            <w:gridSpan w:val="2"/>
            <w:tcBorders>
              <w:top w:val="nil"/>
              <w:left w:val="nil"/>
              <w:bottom w:val="single" w:sz="4" w:space="0" w:color="auto"/>
              <w:right w:val="nil"/>
            </w:tcBorders>
            <w:shd w:val="clear" w:color="auto" w:fill="auto"/>
            <w:noWrap/>
            <w:vAlign w:val="center"/>
            <w:hideMark/>
          </w:tcPr>
          <w:p w:rsidR="00E13785" w:rsidRPr="0046759F" w:rsidRDefault="00E13785" w:rsidP="005C3D95">
            <w:pPr>
              <w:ind w:firstLine="426"/>
              <w:rPr>
                <w:b/>
                <w:bCs/>
                <w:color w:val="000000"/>
                <w:sz w:val="16"/>
                <w:szCs w:val="16"/>
              </w:rPr>
            </w:pPr>
            <w:r w:rsidRPr="0046759F">
              <w:rPr>
                <w:b/>
                <w:bCs/>
                <w:color w:val="000000"/>
                <w:sz w:val="16"/>
                <w:szCs w:val="16"/>
              </w:rPr>
              <w:t> </w:t>
            </w:r>
          </w:p>
        </w:tc>
        <w:tc>
          <w:tcPr>
            <w:tcW w:w="326" w:type="pct"/>
            <w:tcBorders>
              <w:top w:val="nil"/>
              <w:left w:val="nil"/>
              <w:bottom w:val="single" w:sz="4" w:space="0" w:color="auto"/>
              <w:right w:val="nil"/>
            </w:tcBorders>
            <w:shd w:val="clear" w:color="auto" w:fill="auto"/>
            <w:noWrap/>
            <w:vAlign w:val="center"/>
            <w:hideMark/>
          </w:tcPr>
          <w:p w:rsidR="00E13785" w:rsidRPr="0046759F" w:rsidRDefault="00E13785" w:rsidP="005C3D95">
            <w:pPr>
              <w:ind w:firstLine="426"/>
              <w:rPr>
                <w:b/>
                <w:bCs/>
                <w:color w:val="000000"/>
                <w:sz w:val="16"/>
                <w:szCs w:val="16"/>
              </w:rPr>
            </w:pPr>
            <w:r w:rsidRPr="0046759F">
              <w:rPr>
                <w:b/>
                <w:bCs/>
                <w:color w:val="000000"/>
                <w:sz w:val="16"/>
                <w:szCs w:val="16"/>
              </w:rPr>
              <w:t> </w:t>
            </w:r>
          </w:p>
        </w:tc>
        <w:tc>
          <w:tcPr>
            <w:tcW w:w="244" w:type="pct"/>
            <w:tcBorders>
              <w:top w:val="nil"/>
              <w:left w:val="nil"/>
              <w:bottom w:val="single" w:sz="4" w:space="0" w:color="auto"/>
              <w:right w:val="nil"/>
            </w:tcBorders>
            <w:shd w:val="clear" w:color="auto" w:fill="auto"/>
            <w:noWrap/>
            <w:vAlign w:val="center"/>
            <w:hideMark/>
          </w:tcPr>
          <w:p w:rsidR="00E13785" w:rsidRPr="0046759F" w:rsidRDefault="00E13785" w:rsidP="005C3D95">
            <w:pPr>
              <w:ind w:firstLine="426"/>
              <w:rPr>
                <w:b/>
                <w:bCs/>
                <w:color w:val="000000"/>
                <w:sz w:val="16"/>
                <w:szCs w:val="16"/>
              </w:rPr>
            </w:pPr>
            <w:r w:rsidRPr="0046759F">
              <w:rPr>
                <w:b/>
                <w:bCs/>
                <w:color w:val="000000"/>
                <w:sz w:val="16"/>
                <w:szCs w:val="16"/>
              </w:rPr>
              <w:t> </w:t>
            </w:r>
          </w:p>
        </w:tc>
        <w:tc>
          <w:tcPr>
            <w:tcW w:w="323" w:type="pct"/>
            <w:gridSpan w:val="2"/>
            <w:tcBorders>
              <w:top w:val="nil"/>
              <w:left w:val="nil"/>
              <w:bottom w:val="single" w:sz="4" w:space="0" w:color="auto"/>
              <w:right w:val="nil"/>
            </w:tcBorders>
            <w:shd w:val="clear" w:color="auto" w:fill="auto"/>
            <w:noWrap/>
            <w:vAlign w:val="center"/>
            <w:hideMark/>
          </w:tcPr>
          <w:p w:rsidR="00E13785" w:rsidRPr="0046759F" w:rsidRDefault="00E13785" w:rsidP="005C3D95">
            <w:pPr>
              <w:ind w:firstLine="426"/>
              <w:rPr>
                <w:b/>
                <w:bCs/>
                <w:color w:val="000000"/>
                <w:sz w:val="16"/>
                <w:szCs w:val="16"/>
              </w:rPr>
            </w:pPr>
            <w:r w:rsidRPr="0046759F">
              <w:rPr>
                <w:b/>
                <w:bCs/>
                <w:color w:val="000000"/>
                <w:sz w:val="16"/>
                <w:szCs w:val="16"/>
              </w:rPr>
              <w:t> </w:t>
            </w:r>
          </w:p>
        </w:tc>
        <w:tc>
          <w:tcPr>
            <w:tcW w:w="403" w:type="pct"/>
            <w:gridSpan w:val="2"/>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b/>
                <w:bCs/>
                <w:color w:val="000000"/>
                <w:sz w:val="16"/>
                <w:szCs w:val="16"/>
              </w:rPr>
            </w:pPr>
          </w:p>
        </w:tc>
        <w:tc>
          <w:tcPr>
            <w:tcW w:w="426" w:type="pct"/>
            <w:gridSpan w:val="2"/>
            <w:tcBorders>
              <w:top w:val="nil"/>
              <w:left w:val="nil"/>
              <w:bottom w:val="single" w:sz="4" w:space="0" w:color="auto"/>
              <w:right w:val="single" w:sz="4" w:space="0" w:color="auto"/>
            </w:tcBorders>
            <w:shd w:val="clear" w:color="auto" w:fill="auto"/>
            <w:noWrap/>
            <w:hideMark/>
          </w:tcPr>
          <w:p w:rsidR="00E13785" w:rsidRPr="0046759F" w:rsidRDefault="00E13785" w:rsidP="005C3D95">
            <w:pPr>
              <w:ind w:firstLine="426"/>
              <w:jc w:val="center"/>
              <w:rPr>
                <w:b/>
                <w:bCs/>
                <w:color w:val="000000"/>
                <w:sz w:val="16"/>
                <w:szCs w:val="16"/>
              </w:rPr>
            </w:pPr>
          </w:p>
        </w:tc>
      </w:tr>
      <w:tr w:rsidR="00E13785" w:rsidRPr="0046759F" w:rsidTr="00430096">
        <w:trPr>
          <w:trHeight w:val="300"/>
        </w:trPr>
        <w:tc>
          <w:tcPr>
            <w:tcW w:w="146" w:type="pct"/>
            <w:tcBorders>
              <w:top w:val="nil"/>
              <w:left w:val="nil"/>
              <w:bottom w:val="nil"/>
              <w:right w:val="nil"/>
            </w:tcBorders>
            <w:shd w:val="clear" w:color="auto" w:fill="auto"/>
            <w:noWrap/>
            <w:vAlign w:val="bottom"/>
            <w:hideMark/>
          </w:tcPr>
          <w:p w:rsidR="00E13785" w:rsidRPr="0046759F" w:rsidRDefault="00E13785" w:rsidP="005C3D95">
            <w:pPr>
              <w:ind w:firstLine="426"/>
              <w:jc w:val="center"/>
              <w:rPr>
                <w:color w:val="000000"/>
                <w:sz w:val="16"/>
                <w:szCs w:val="16"/>
              </w:rPr>
            </w:pPr>
          </w:p>
        </w:tc>
        <w:tc>
          <w:tcPr>
            <w:tcW w:w="2138" w:type="pct"/>
            <w:gridSpan w:val="3"/>
            <w:tcBorders>
              <w:top w:val="nil"/>
              <w:left w:val="nil"/>
              <w:bottom w:val="nil"/>
              <w:right w:val="nil"/>
            </w:tcBorders>
            <w:shd w:val="clear" w:color="auto" w:fill="auto"/>
            <w:noWrap/>
            <w:vAlign w:val="center"/>
            <w:hideMark/>
          </w:tcPr>
          <w:p w:rsidR="00E13785" w:rsidRPr="0092152D" w:rsidRDefault="00E13785" w:rsidP="005C3D95">
            <w:pPr>
              <w:ind w:firstLine="426"/>
              <w:rPr>
                <w:sz w:val="18"/>
                <w:szCs w:val="18"/>
              </w:rPr>
            </w:pPr>
          </w:p>
          <w:p w:rsidR="00E13785" w:rsidRPr="0092152D" w:rsidRDefault="00E13785" w:rsidP="005C3D95">
            <w:pPr>
              <w:ind w:firstLine="426"/>
              <w:rPr>
                <w:b/>
                <w:sz w:val="18"/>
                <w:szCs w:val="18"/>
              </w:rPr>
            </w:pPr>
            <w:r w:rsidRPr="0092152D">
              <w:rPr>
                <w:sz w:val="18"/>
                <w:szCs w:val="18"/>
              </w:rPr>
              <w:t>Главный энергетик</w:t>
            </w:r>
            <w:r w:rsidRPr="0092152D">
              <w:rPr>
                <w:b/>
                <w:sz w:val="18"/>
                <w:szCs w:val="18"/>
              </w:rPr>
              <w:t xml:space="preserve"> _________________________ Болтаев Е.Н.</w:t>
            </w:r>
          </w:p>
          <w:p w:rsidR="00E13785" w:rsidRPr="0092152D" w:rsidRDefault="00E13785" w:rsidP="005C3D95">
            <w:pPr>
              <w:ind w:firstLine="426"/>
              <w:rPr>
                <w:color w:val="000000"/>
                <w:sz w:val="18"/>
                <w:szCs w:val="18"/>
              </w:rPr>
            </w:pPr>
          </w:p>
          <w:p w:rsidR="00E13785" w:rsidRPr="0092152D" w:rsidRDefault="00E13785" w:rsidP="005C3D95">
            <w:pPr>
              <w:ind w:firstLine="426"/>
              <w:rPr>
                <w:color w:val="000000"/>
                <w:sz w:val="18"/>
                <w:szCs w:val="18"/>
              </w:rPr>
            </w:pPr>
            <w:proofErr w:type="spellStart"/>
            <w:r w:rsidRPr="0092152D">
              <w:rPr>
                <w:color w:val="000000"/>
                <w:sz w:val="18"/>
                <w:szCs w:val="18"/>
              </w:rPr>
              <w:t>Энергоснабжающая</w:t>
            </w:r>
            <w:proofErr w:type="spellEnd"/>
            <w:r w:rsidRPr="0092152D">
              <w:rPr>
                <w:color w:val="000000"/>
                <w:sz w:val="18"/>
                <w:szCs w:val="18"/>
              </w:rPr>
              <w:t xml:space="preserve"> организация</w:t>
            </w:r>
          </w:p>
          <w:p w:rsidR="00E13785" w:rsidRPr="0092152D" w:rsidRDefault="00E13785" w:rsidP="005C3D95">
            <w:pPr>
              <w:ind w:firstLine="426"/>
              <w:rPr>
                <w:color w:val="000000"/>
                <w:sz w:val="18"/>
                <w:szCs w:val="18"/>
              </w:rPr>
            </w:pPr>
          </w:p>
        </w:tc>
        <w:tc>
          <w:tcPr>
            <w:tcW w:w="546" w:type="pct"/>
            <w:tcBorders>
              <w:top w:val="nil"/>
              <w:left w:val="nil"/>
              <w:bottom w:val="nil"/>
              <w:right w:val="nil"/>
            </w:tcBorders>
            <w:shd w:val="clear" w:color="auto" w:fill="auto"/>
            <w:noWrap/>
            <w:vAlign w:val="center"/>
            <w:hideMark/>
          </w:tcPr>
          <w:p w:rsidR="00E13785" w:rsidRPr="0092152D" w:rsidRDefault="00E13785" w:rsidP="005C3D95">
            <w:pPr>
              <w:ind w:firstLine="426"/>
              <w:rPr>
                <w:color w:val="000000"/>
                <w:sz w:val="18"/>
                <w:szCs w:val="18"/>
              </w:rPr>
            </w:pPr>
          </w:p>
        </w:tc>
        <w:tc>
          <w:tcPr>
            <w:tcW w:w="2170" w:type="pct"/>
            <w:gridSpan w:val="10"/>
            <w:tcBorders>
              <w:top w:val="nil"/>
              <w:left w:val="nil"/>
              <w:bottom w:val="nil"/>
              <w:right w:val="nil"/>
            </w:tcBorders>
            <w:shd w:val="clear" w:color="auto" w:fill="auto"/>
            <w:noWrap/>
            <w:vAlign w:val="center"/>
            <w:hideMark/>
          </w:tcPr>
          <w:p w:rsidR="00E13785" w:rsidRPr="0092152D" w:rsidRDefault="00E13785" w:rsidP="005C3D95">
            <w:pPr>
              <w:ind w:firstLine="426"/>
              <w:rPr>
                <w:color w:val="000000"/>
                <w:sz w:val="18"/>
                <w:szCs w:val="18"/>
              </w:rPr>
            </w:pPr>
          </w:p>
          <w:p w:rsidR="00E13785" w:rsidRPr="0092152D" w:rsidRDefault="00E13785" w:rsidP="005C3D95">
            <w:pPr>
              <w:ind w:firstLine="426"/>
              <w:rPr>
                <w:color w:val="000000"/>
                <w:sz w:val="18"/>
                <w:szCs w:val="18"/>
              </w:rPr>
            </w:pPr>
          </w:p>
          <w:p w:rsidR="00E13785" w:rsidRPr="0092152D" w:rsidRDefault="00E13785" w:rsidP="005C3D95">
            <w:pPr>
              <w:ind w:firstLine="426"/>
              <w:rPr>
                <w:color w:val="000000"/>
                <w:sz w:val="18"/>
                <w:szCs w:val="18"/>
              </w:rPr>
            </w:pPr>
            <w:r w:rsidRPr="0092152D">
              <w:rPr>
                <w:color w:val="000000"/>
                <w:sz w:val="18"/>
                <w:szCs w:val="18"/>
              </w:rPr>
              <w:t xml:space="preserve">Заказчик:  </w:t>
            </w:r>
            <w:r w:rsidRPr="0092152D">
              <w:rPr>
                <w:b/>
                <w:color w:val="000000"/>
                <w:sz w:val="18"/>
                <w:szCs w:val="18"/>
              </w:rPr>
              <w:t>ТОО "СП "Казгермунай"</w:t>
            </w:r>
          </w:p>
          <w:p w:rsidR="00E13785" w:rsidRPr="0092152D" w:rsidRDefault="00E13785" w:rsidP="005C3D95">
            <w:pPr>
              <w:ind w:firstLine="426"/>
              <w:rPr>
                <w:color w:val="000000"/>
                <w:sz w:val="18"/>
                <w:szCs w:val="18"/>
              </w:rPr>
            </w:pPr>
          </w:p>
          <w:p w:rsidR="00E13785" w:rsidRPr="0092152D" w:rsidRDefault="00E13785" w:rsidP="005C3D95">
            <w:pPr>
              <w:ind w:firstLine="426"/>
              <w:rPr>
                <w:color w:val="000000"/>
                <w:sz w:val="18"/>
                <w:szCs w:val="18"/>
              </w:rPr>
            </w:pPr>
            <w:r w:rsidRPr="0092152D">
              <w:rPr>
                <w:color w:val="000000"/>
                <w:sz w:val="18"/>
                <w:szCs w:val="18"/>
              </w:rPr>
              <w:t>Заместитель генерального директора по производству</w:t>
            </w:r>
          </w:p>
          <w:p w:rsidR="00E13785" w:rsidRPr="0092152D" w:rsidRDefault="00506B46" w:rsidP="005C3D95">
            <w:pPr>
              <w:ind w:firstLine="426"/>
              <w:rPr>
                <w:color w:val="000000"/>
                <w:sz w:val="18"/>
                <w:szCs w:val="18"/>
              </w:rPr>
            </w:pPr>
            <w:r>
              <w:rPr>
                <w:color w:val="000000"/>
                <w:sz w:val="18"/>
                <w:szCs w:val="18"/>
              </w:rPr>
              <w:t>Мамадахунов А.К</w:t>
            </w:r>
            <w:r w:rsidR="00E13785" w:rsidRPr="0092152D">
              <w:rPr>
                <w:color w:val="000000"/>
                <w:sz w:val="18"/>
                <w:szCs w:val="18"/>
              </w:rPr>
              <w:t>._______________________________</w:t>
            </w:r>
          </w:p>
          <w:p w:rsidR="00E13785" w:rsidRPr="0092152D" w:rsidRDefault="00E13785" w:rsidP="005C3D95">
            <w:pPr>
              <w:ind w:firstLine="426"/>
              <w:rPr>
                <w:color w:val="000000"/>
                <w:sz w:val="18"/>
                <w:szCs w:val="18"/>
                <w:lang w:val="kk-KZ"/>
              </w:rPr>
            </w:pPr>
            <w:r w:rsidRPr="0092152D">
              <w:rPr>
                <w:color w:val="000000"/>
                <w:sz w:val="18"/>
                <w:szCs w:val="18"/>
                <w:lang w:val="kk-KZ"/>
              </w:rPr>
              <w:t xml:space="preserve"> </w:t>
            </w:r>
          </w:p>
          <w:p w:rsidR="00506B46" w:rsidRPr="0092152D" w:rsidRDefault="00506B46" w:rsidP="005C3D95">
            <w:pPr>
              <w:ind w:firstLine="426"/>
              <w:rPr>
                <w:color w:val="000000"/>
                <w:sz w:val="18"/>
                <w:szCs w:val="18"/>
              </w:rPr>
            </w:pPr>
            <w:r w:rsidRPr="0092152D">
              <w:rPr>
                <w:color w:val="000000"/>
                <w:sz w:val="18"/>
                <w:szCs w:val="18"/>
              </w:rPr>
              <w:t>Заместитель генерального директора по производству</w:t>
            </w:r>
          </w:p>
          <w:p w:rsidR="00E13785" w:rsidRPr="0092152D" w:rsidRDefault="00506B46" w:rsidP="005C3D95">
            <w:pPr>
              <w:ind w:firstLine="426"/>
              <w:rPr>
                <w:color w:val="000000"/>
                <w:sz w:val="18"/>
                <w:szCs w:val="18"/>
                <w:lang w:val="kk-KZ"/>
              </w:rPr>
            </w:pPr>
            <w:r>
              <w:rPr>
                <w:color w:val="000000"/>
                <w:sz w:val="18"/>
                <w:szCs w:val="18"/>
                <w:lang w:val="kk-KZ"/>
              </w:rPr>
              <w:t xml:space="preserve">Ся Шицзюнь </w:t>
            </w:r>
            <w:r w:rsidR="00E13785" w:rsidRPr="0092152D">
              <w:rPr>
                <w:color w:val="000000"/>
                <w:sz w:val="18"/>
                <w:szCs w:val="18"/>
                <w:lang w:val="kk-KZ"/>
              </w:rPr>
              <w:t>______________________________</w:t>
            </w:r>
          </w:p>
          <w:p w:rsidR="00E13785" w:rsidRPr="0092152D" w:rsidRDefault="00E13785" w:rsidP="005C3D95">
            <w:pPr>
              <w:ind w:firstLine="426"/>
              <w:rPr>
                <w:color w:val="000000"/>
                <w:sz w:val="18"/>
                <w:szCs w:val="18"/>
              </w:rPr>
            </w:pPr>
          </w:p>
        </w:tc>
      </w:tr>
    </w:tbl>
    <w:p w:rsidR="00FD269B" w:rsidRDefault="00FD269B" w:rsidP="005C3D95">
      <w:pPr>
        <w:ind w:firstLine="426"/>
      </w:pPr>
    </w:p>
    <w:sectPr w:rsidR="00FD269B" w:rsidSect="00D47196">
      <w:pgSz w:w="16838" w:h="11906" w:orient="landscape"/>
      <w:pgMar w:top="42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F1" w:rsidRDefault="00D04BF1" w:rsidP="00C812C4">
      <w:r>
        <w:separator/>
      </w:r>
    </w:p>
  </w:endnote>
  <w:endnote w:type="continuationSeparator" w:id="0">
    <w:p w:rsidR="00D04BF1" w:rsidRDefault="00D04BF1" w:rsidP="00C8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F1" w:rsidRDefault="00D04BF1" w:rsidP="00C812C4">
      <w:r>
        <w:separator/>
      </w:r>
    </w:p>
  </w:footnote>
  <w:footnote w:type="continuationSeparator" w:id="0">
    <w:p w:rsidR="00D04BF1" w:rsidRDefault="00D04BF1" w:rsidP="00C81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565"/>
    <w:multiLevelType w:val="hybridMultilevel"/>
    <w:tmpl w:val="533CA234"/>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6742D8"/>
    <w:multiLevelType w:val="hybridMultilevel"/>
    <w:tmpl w:val="A5485D2C"/>
    <w:lvl w:ilvl="0" w:tplc="ADC6059E">
      <w:start w:val="4"/>
      <w:numFmt w:val="bullet"/>
      <w:lvlText w:val="-"/>
      <w:lvlJc w:val="left"/>
      <w:pPr>
        <w:ind w:left="2148" w:hanging="360"/>
      </w:pPr>
      <w:rPr>
        <w:rFonts w:ascii="Times New Roman" w:eastAsia="Times New Roman" w:hAnsi="Times New Roman" w:cs="Times New Roman" w:hint="default"/>
        <w:sz w:val="24"/>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
    <w:nsid w:val="068F4AD7"/>
    <w:multiLevelType w:val="hybridMultilevel"/>
    <w:tmpl w:val="9DB264E2"/>
    <w:lvl w:ilvl="0" w:tplc="C32E3B86">
      <w:start w:val="15"/>
      <w:numFmt w:val="decimal"/>
      <w:lvlText w:val="%1"/>
      <w:lvlJc w:val="left"/>
      <w:pPr>
        <w:tabs>
          <w:tab w:val="num" w:pos="720"/>
        </w:tabs>
        <w:ind w:left="720" w:hanging="360"/>
      </w:pPr>
      <w:rPr>
        <w:rFonts w:hint="default"/>
      </w:rPr>
    </w:lvl>
    <w:lvl w:ilvl="1" w:tplc="FC12EFD2">
      <w:numFmt w:val="none"/>
      <w:lvlText w:val=""/>
      <w:lvlJc w:val="left"/>
      <w:pPr>
        <w:tabs>
          <w:tab w:val="num" w:pos="360"/>
        </w:tabs>
      </w:pPr>
    </w:lvl>
    <w:lvl w:ilvl="2" w:tplc="FFB41F7A">
      <w:numFmt w:val="none"/>
      <w:lvlText w:val=""/>
      <w:lvlJc w:val="left"/>
      <w:pPr>
        <w:tabs>
          <w:tab w:val="num" w:pos="360"/>
        </w:tabs>
      </w:pPr>
    </w:lvl>
    <w:lvl w:ilvl="3" w:tplc="E6EEF986">
      <w:numFmt w:val="none"/>
      <w:lvlText w:val=""/>
      <w:lvlJc w:val="left"/>
      <w:pPr>
        <w:tabs>
          <w:tab w:val="num" w:pos="360"/>
        </w:tabs>
      </w:pPr>
    </w:lvl>
    <w:lvl w:ilvl="4" w:tplc="3192292E">
      <w:numFmt w:val="none"/>
      <w:lvlText w:val=""/>
      <w:lvlJc w:val="left"/>
      <w:pPr>
        <w:tabs>
          <w:tab w:val="num" w:pos="360"/>
        </w:tabs>
      </w:pPr>
    </w:lvl>
    <w:lvl w:ilvl="5" w:tplc="47CA8976">
      <w:numFmt w:val="none"/>
      <w:lvlText w:val=""/>
      <w:lvlJc w:val="left"/>
      <w:pPr>
        <w:tabs>
          <w:tab w:val="num" w:pos="360"/>
        </w:tabs>
      </w:pPr>
    </w:lvl>
    <w:lvl w:ilvl="6" w:tplc="DAC69EA8">
      <w:numFmt w:val="none"/>
      <w:lvlText w:val=""/>
      <w:lvlJc w:val="left"/>
      <w:pPr>
        <w:tabs>
          <w:tab w:val="num" w:pos="360"/>
        </w:tabs>
      </w:pPr>
    </w:lvl>
    <w:lvl w:ilvl="7" w:tplc="1BBA19EE">
      <w:numFmt w:val="none"/>
      <w:lvlText w:val=""/>
      <w:lvlJc w:val="left"/>
      <w:pPr>
        <w:tabs>
          <w:tab w:val="num" w:pos="360"/>
        </w:tabs>
      </w:pPr>
    </w:lvl>
    <w:lvl w:ilvl="8" w:tplc="2AAC5FCE">
      <w:numFmt w:val="none"/>
      <w:lvlText w:val=""/>
      <w:lvlJc w:val="left"/>
      <w:pPr>
        <w:tabs>
          <w:tab w:val="num" w:pos="360"/>
        </w:tabs>
      </w:pPr>
    </w:lvl>
  </w:abstractNum>
  <w:abstractNum w:abstractNumId="3">
    <w:nsid w:val="094B3E91"/>
    <w:multiLevelType w:val="multilevel"/>
    <w:tmpl w:val="9558FF7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1C15A28"/>
    <w:multiLevelType w:val="multilevel"/>
    <w:tmpl w:val="0E543162"/>
    <w:lvl w:ilvl="0">
      <w:start w:val="3"/>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nsid w:val="12711A97"/>
    <w:multiLevelType w:val="hybridMultilevel"/>
    <w:tmpl w:val="371818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9525C8"/>
    <w:multiLevelType w:val="multilevel"/>
    <w:tmpl w:val="6B5C1A6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275655"/>
    <w:multiLevelType w:val="multilevel"/>
    <w:tmpl w:val="A0D204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716878"/>
    <w:multiLevelType w:val="hybridMultilevel"/>
    <w:tmpl w:val="42924F98"/>
    <w:lvl w:ilvl="0" w:tplc="B192A66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B67BF6"/>
    <w:multiLevelType w:val="multilevel"/>
    <w:tmpl w:val="95CEA4C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F2F683C"/>
    <w:multiLevelType w:val="hybridMultilevel"/>
    <w:tmpl w:val="C090F6FE"/>
    <w:lvl w:ilvl="0" w:tplc="003EB382">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205A77"/>
    <w:multiLevelType w:val="hybridMultilevel"/>
    <w:tmpl w:val="1B42FC82"/>
    <w:lvl w:ilvl="0" w:tplc="ADC6059E">
      <w:start w:val="4"/>
      <w:numFmt w:val="bullet"/>
      <w:lvlText w:val="-"/>
      <w:lvlJc w:val="left"/>
      <w:pPr>
        <w:ind w:left="1428" w:hanging="360"/>
      </w:pPr>
      <w:rPr>
        <w:rFonts w:ascii="Times New Roman" w:eastAsia="Times New Roman" w:hAnsi="Times New Roman" w:cs="Times New Roman"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74B73A4"/>
    <w:multiLevelType w:val="multilevel"/>
    <w:tmpl w:val="5FB625B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DA7E5F"/>
    <w:multiLevelType w:val="multilevel"/>
    <w:tmpl w:val="AF5032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4206AB"/>
    <w:multiLevelType w:val="singleLevel"/>
    <w:tmpl w:val="E132BA2A"/>
    <w:lvl w:ilvl="0">
      <w:start w:val="1"/>
      <w:numFmt w:val="decimal"/>
      <w:lvlText w:val="%1)"/>
      <w:lvlJc w:val="left"/>
      <w:pPr>
        <w:tabs>
          <w:tab w:val="num" w:pos="705"/>
        </w:tabs>
        <w:ind w:left="705" w:hanging="705"/>
      </w:pPr>
      <w:rPr>
        <w:rFonts w:hint="default"/>
      </w:rPr>
    </w:lvl>
  </w:abstractNum>
  <w:abstractNum w:abstractNumId="15">
    <w:nsid w:val="3F9500AC"/>
    <w:multiLevelType w:val="multilevel"/>
    <w:tmpl w:val="E13439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DD7865"/>
    <w:multiLevelType w:val="hybridMultilevel"/>
    <w:tmpl w:val="D542D550"/>
    <w:lvl w:ilvl="0" w:tplc="F3B89D46">
      <w:start w:val="5"/>
      <w:numFmt w:val="decimal"/>
      <w:lvlText w:val="%1"/>
      <w:lvlJc w:val="left"/>
      <w:pPr>
        <w:tabs>
          <w:tab w:val="num" w:pos="720"/>
        </w:tabs>
        <w:ind w:left="720" w:hanging="360"/>
      </w:pPr>
      <w:rPr>
        <w:rFonts w:hint="default"/>
      </w:rPr>
    </w:lvl>
    <w:lvl w:ilvl="1" w:tplc="324630AE">
      <w:numFmt w:val="none"/>
      <w:lvlText w:val=""/>
      <w:lvlJc w:val="left"/>
      <w:pPr>
        <w:tabs>
          <w:tab w:val="num" w:pos="360"/>
        </w:tabs>
      </w:pPr>
    </w:lvl>
    <w:lvl w:ilvl="2" w:tplc="F424BD78">
      <w:numFmt w:val="none"/>
      <w:lvlText w:val=""/>
      <w:lvlJc w:val="left"/>
      <w:pPr>
        <w:tabs>
          <w:tab w:val="num" w:pos="360"/>
        </w:tabs>
      </w:pPr>
    </w:lvl>
    <w:lvl w:ilvl="3" w:tplc="3CACF444">
      <w:numFmt w:val="none"/>
      <w:lvlText w:val=""/>
      <w:lvlJc w:val="left"/>
      <w:pPr>
        <w:tabs>
          <w:tab w:val="num" w:pos="360"/>
        </w:tabs>
      </w:pPr>
    </w:lvl>
    <w:lvl w:ilvl="4" w:tplc="9E52295E">
      <w:numFmt w:val="none"/>
      <w:lvlText w:val=""/>
      <w:lvlJc w:val="left"/>
      <w:pPr>
        <w:tabs>
          <w:tab w:val="num" w:pos="360"/>
        </w:tabs>
      </w:pPr>
    </w:lvl>
    <w:lvl w:ilvl="5" w:tplc="5F686DCC">
      <w:numFmt w:val="none"/>
      <w:lvlText w:val=""/>
      <w:lvlJc w:val="left"/>
      <w:pPr>
        <w:tabs>
          <w:tab w:val="num" w:pos="360"/>
        </w:tabs>
      </w:pPr>
    </w:lvl>
    <w:lvl w:ilvl="6" w:tplc="902A0E34">
      <w:numFmt w:val="none"/>
      <w:lvlText w:val=""/>
      <w:lvlJc w:val="left"/>
      <w:pPr>
        <w:tabs>
          <w:tab w:val="num" w:pos="360"/>
        </w:tabs>
      </w:pPr>
    </w:lvl>
    <w:lvl w:ilvl="7" w:tplc="47E0EF6C">
      <w:numFmt w:val="none"/>
      <w:lvlText w:val=""/>
      <w:lvlJc w:val="left"/>
      <w:pPr>
        <w:tabs>
          <w:tab w:val="num" w:pos="360"/>
        </w:tabs>
      </w:pPr>
    </w:lvl>
    <w:lvl w:ilvl="8" w:tplc="9F76D80A">
      <w:numFmt w:val="none"/>
      <w:lvlText w:val=""/>
      <w:lvlJc w:val="left"/>
      <w:pPr>
        <w:tabs>
          <w:tab w:val="num" w:pos="360"/>
        </w:tabs>
      </w:pPr>
    </w:lvl>
  </w:abstractNum>
  <w:abstractNum w:abstractNumId="17">
    <w:nsid w:val="54091C04"/>
    <w:multiLevelType w:val="multilevel"/>
    <w:tmpl w:val="E780DDA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4174C0C"/>
    <w:multiLevelType w:val="multilevel"/>
    <w:tmpl w:val="0BE463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663C6D"/>
    <w:multiLevelType w:val="singleLevel"/>
    <w:tmpl w:val="0C090011"/>
    <w:lvl w:ilvl="0">
      <w:start w:val="1"/>
      <w:numFmt w:val="decimal"/>
      <w:lvlText w:val="%1)"/>
      <w:lvlJc w:val="left"/>
      <w:pPr>
        <w:tabs>
          <w:tab w:val="num" w:pos="360"/>
        </w:tabs>
        <w:ind w:left="360" w:hanging="360"/>
      </w:pPr>
      <w:rPr>
        <w:rFonts w:hint="default"/>
      </w:rPr>
    </w:lvl>
  </w:abstractNum>
  <w:abstractNum w:abstractNumId="20">
    <w:nsid w:val="618A3250"/>
    <w:multiLevelType w:val="multilevel"/>
    <w:tmpl w:val="D916DB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820D31"/>
    <w:multiLevelType w:val="hybridMultilevel"/>
    <w:tmpl w:val="DEF02FCC"/>
    <w:lvl w:ilvl="0" w:tplc="ADC6059E">
      <w:start w:val="4"/>
      <w:numFmt w:val="bullet"/>
      <w:lvlText w:val="-"/>
      <w:lvlJc w:val="left"/>
      <w:pPr>
        <w:tabs>
          <w:tab w:val="num" w:pos="927"/>
        </w:tabs>
        <w:ind w:left="927"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655A6D03"/>
    <w:multiLevelType w:val="multilevel"/>
    <w:tmpl w:val="A87C1B8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3A973B4"/>
    <w:multiLevelType w:val="hybridMultilevel"/>
    <w:tmpl w:val="CAE2CF4C"/>
    <w:lvl w:ilvl="0" w:tplc="ADC6059E">
      <w:start w:val="4"/>
      <w:numFmt w:val="bullet"/>
      <w:lvlText w:val="-"/>
      <w:lvlJc w:val="left"/>
      <w:pPr>
        <w:ind w:left="1428" w:hanging="360"/>
      </w:pPr>
      <w:rPr>
        <w:rFonts w:ascii="Times New Roman" w:eastAsia="Times New Roman" w:hAnsi="Times New Roman" w:cs="Times New Roman"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0B73BE"/>
    <w:multiLevelType w:val="multilevel"/>
    <w:tmpl w:val="0694D6CE"/>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7B0656D7"/>
    <w:multiLevelType w:val="hybridMultilevel"/>
    <w:tmpl w:val="E950548E"/>
    <w:lvl w:ilvl="0" w:tplc="ADC6059E">
      <w:start w:val="4"/>
      <w:numFmt w:val="bullet"/>
      <w:lvlText w:val="-"/>
      <w:lvlJc w:val="left"/>
      <w:pPr>
        <w:ind w:left="1554" w:hanging="360"/>
      </w:pPr>
      <w:rPr>
        <w:rFonts w:ascii="Times New Roman" w:eastAsia="Times New Roman" w:hAnsi="Times New Roman" w:cs="Times New Roman" w:hint="default"/>
        <w:sz w:val="24"/>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26">
    <w:nsid w:val="7D0B5948"/>
    <w:multiLevelType w:val="multilevel"/>
    <w:tmpl w:val="C34245C8"/>
    <w:lvl w:ilvl="0">
      <w:start w:val="3"/>
      <w:numFmt w:val="decimal"/>
      <w:lvlText w:val="%1"/>
      <w:lvlJc w:val="left"/>
      <w:pPr>
        <w:ind w:left="360" w:hanging="360"/>
      </w:pPr>
      <w:rPr>
        <w:rFonts w:hint="default"/>
      </w:rPr>
    </w:lvl>
    <w:lvl w:ilvl="1">
      <w:start w:val="2"/>
      <w:numFmt w:val="decimal"/>
      <w:lvlText w:val="%1.%2"/>
      <w:lvlJc w:val="left"/>
      <w:pPr>
        <w:ind w:left="573" w:hanging="36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2"/>
  </w:num>
  <w:num w:numId="4">
    <w:abstractNumId w:val="16"/>
  </w:num>
  <w:num w:numId="5">
    <w:abstractNumId w:val="0"/>
  </w:num>
  <w:num w:numId="6">
    <w:abstractNumId w:val="7"/>
  </w:num>
  <w:num w:numId="7">
    <w:abstractNumId w:val="15"/>
  </w:num>
  <w:num w:numId="8">
    <w:abstractNumId w:val="13"/>
  </w:num>
  <w:num w:numId="9">
    <w:abstractNumId w:val="22"/>
  </w:num>
  <w:num w:numId="10">
    <w:abstractNumId w:val="12"/>
  </w:num>
  <w:num w:numId="11">
    <w:abstractNumId w:val="17"/>
  </w:num>
  <w:num w:numId="12">
    <w:abstractNumId w:val="18"/>
  </w:num>
  <w:num w:numId="13">
    <w:abstractNumId w:val="6"/>
  </w:num>
  <w:num w:numId="14">
    <w:abstractNumId w:val="5"/>
  </w:num>
  <w:num w:numId="15">
    <w:abstractNumId w:val="24"/>
  </w:num>
  <w:num w:numId="16">
    <w:abstractNumId w:val="11"/>
  </w:num>
  <w:num w:numId="17">
    <w:abstractNumId w:val="23"/>
  </w:num>
  <w:num w:numId="18">
    <w:abstractNumId w:val="1"/>
  </w:num>
  <w:num w:numId="19">
    <w:abstractNumId w:val="25"/>
  </w:num>
  <w:num w:numId="20">
    <w:abstractNumId w:val="8"/>
  </w:num>
  <w:num w:numId="21">
    <w:abstractNumId w:val="3"/>
  </w:num>
  <w:num w:numId="22">
    <w:abstractNumId w:val="14"/>
  </w:num>
  <w:num w:numId="23">
    <w:abstractNumId w:val="19"/>
  </w:num>
  <w:num w:numId="24">
    <w:abstractNumId w:val="21"/>
  </w:num>
  <w:num w:numId="25">
    <w:abstractNumId w:val="10"/>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24"/>
    <w:rsid w:val="00191BD7"/>
    <w:rsid w:val="001E12BC"/>
    <w:rsid w:val="00243716"/>
    <w:rsid w:val="00385C22"/>
    <w:rsid w:val="003A576C"/>
    <w:rsid w:val="00425AC3"/>
    <w:rsid w:val="00430096"/>
    <w:rsid w:val="004D4C6E"/>
    <w:rsid w:val="00506B46"/>
    <w:rsid w:val="00521525"/>
    <w:rsid w:val="005C3D95"/>
    <w:rsid w:val="005C746C"/>
    <w:rsid w:val="005E7FCA"/>
    <w:rsid w:val="0061428C"/>
    <w:rsid w:val="00614EF3"/>
    <w:rsid w:val="00652A55"/>
    <w:rsid w:val="0066476E"/>
    <w:rsid w:val="006C6336"/>
    <w:rsid w:val="007532D0"/>
    <w:rsid w:val="007B668B"/>
    <w:rsid w:val="007F6264"/>
    <w:rsid w:val="00830570"/>
    <w:rsid w:val="008D7FC2"/>
    <w:rsid w:val="00991824"/>
    <w:rsid w:val="00A925D0"/>
    <w:rsid w:val="00C279C6"/>
    <w:rsid w:val="00C646A2"/>
    <w:rsid w:val="00C812C4"/>
    <w:rsid w:val="00CB53E4"/>
    <w:rsid w:val="00CC20CF"/>
    <w:rsid w:val="00D04BF1"/>
    <w:rsid w:val="00D17FA8"/>
    <w:rsid w:val="00D30D55"/>
    <w:rsid w:val="00D47196"/>
    <w:rsid w:val="00D74D3E"/>
    <w:rsid w:val="00DA4E49"/>
    <w:rsid w:val="00DC2302"/>
    <w:rsid w:val="00E13785"/>
    <w:rsid w:val="00E24665"/>
    <w:rsid w:val="00E507CE"/>
    <w:rsid w:val="00E71BD6"/>
    <w:rsid w:val="00EB0626"/>
    <w:rsid w:val="00EF2467"/>
    <w:rsid w:val="00F04A54"/>
    <w:rsid w:val="00F10AC0"/>
    <w:rsid w:val="00FD269B"/>
    <w:rsid w:val="00FD79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991824"/>
    <w:pPr>
      <w:spacing w:after="0" w:line="240" w:lineRule="auto"/>
    </w:pPr>
    <w:rPr>
      <w:rFonts w:ascii="Times New Roman" w:eastAsia="Times New Roman" w:hAnsi="Times New Roman" w:cs="Times New Roman"/>
      <w:sz w:val="20"/>
      <w:szCs w:val="20"/>
      <w:lang w:eastAsia="ru-RU"/>
    </w:rPr>
  </w:style>
  <w:style w:type="paragraph" w:customStyle="1" w:styleId="BodyTextIndent21">
    <w:name w:val="Body Text Indent 21"/>
    <w:basedOn w:val="Normal1"/>
    <w:rsid w:val="00991824"/>
    <w:pPr>
      <w:ind w:left="1260"/>
    </w:pPr>
    <w:rPr>
      <w:sz w:val="27"/>
    </w:rPr>
  </w:style>
  <w:style w:type="paragraph" w:styleId="a3">
    <w:name w:val="Body Text"/>
    <w:basedOn w:val="a"/>
    <w:link w:val="a4"/>
    <w:rsid w:val="00991824"/>
    <w:rPr>
      <w:sz w:val="24"/>
      <w:lang w:val="x-none"/>
    </w:rPr>
  </w:style>
  <w:style w:type="character" w:customStyle="1" w:styleId="a4">
    <w:name w:val="Основной текст Знак"/>
    <w:basedOn w:val="a0"/>
    <w:link w:val="a3"/>
    <w:rsid w:val="00991824"/>
    <w:rPr>
      <w:rFonts w:ascii="Times New Roman" w:eastAsia="Times New Roman" w:hAnsi="Times New Roman" w:cs="Times New Roman"/>
      <w:sz w:val="24"/>
      <w:szCs w:val="20"/>
      <w:lang w:val="x-none" w:eastAsia="ru-RU"/>
    </w:rPr>
  </w:style>
  <w:style w:type="paragraph" w:styleId="2">
    <w:name w:val="Body Text Indent 2"/>
    <w:basedOn w:val="a"/>
    <w:link w:val="20"/>
    <w:rsid w:val="00991824"/>
    <w:pPr>
      <w:ind w:left="720" w:hanging="720"/>
      <w:jc w:val="both"/>
    </w:pPr>
    <w:rPr>
      <w:sz w:val="24"/>
      <w:lang w:val="x-none"/>
    </w:rPr>
  </w:style>
  <w:style w:type="character" w:customStyle="1" w:styleId="20">
    <w:name w:val="Основной текст с отступом 2 Знак"/>
    <w:basedOn w:val="a0"/>
    <w:link w:val="2"/>
    <w:rsid w:val="00991824"/>
    <w:rPr>
      <w:rFonts w:ascii="Times New Roman" w:eastAsia="Times New Roman" w:hAnsi="Times New Roman" w:cs="Times New Roman"/>
      <w:sz w:val="24"/>
      <w:szCs w:val="20"/>
      <w:lang w:val="x-none" w:eastAsia="ru-RU"/>
    </w:rPr>
  </w:style>
  <w:style w:type="paragraph" w:styleId="3">
    <w:name w:val="Body Text 3"/>
    <w:basedOn w:val="a"/>
    <w:link w:val="30"/>
    <w:rsid w:val="00991824"/>
    <w:pPr>
      <w:spacing w:after="120"/>
    </w:pPr>
    <w:rPr>
      <w:sz w:val="16"/>
      <w:szCs w:val="16"/>
      <w:lang w:val="x-none"/>
    </w:rPr>
  </w:style>
  <w:style w:type="character" w:customStyle="1" w:styleId="30">
    <w:name w:val="Основной текст 3 Знак"/>
    <w:basedOn w:val="a0"/>
    <w:link w:val="3"/>
    <w:rsid w:val="00991824"/>
    <w:rPr>
      <w:rFonts w:ascii="Times New Roman" w:eastAsia="Times New Roman" w:hAnsi="Times New Roman" w:cs="Times New Roman"/>
      <w:sz w:val="16"/>
      <w:szCs w:val="16"/>
      <w:lang w:val="x-none" w:eastAsia="ru-RU"/>
    </w:rPr>
  </w:style>
  <w:style w:type="paragraph" w:styleId="a5">
    <w:name w:val="List Paragraph"/>
    <w:basedOn w:val="a"/>
    <w:uiPriority w:val="34"/>
    <w:qFormat/>
    <w:rsid w:val="00991824"/>
    <w:pPr>
      <w:ind w:left="708"/>
    </w:pPr>
  </w:style>
  <w:style w:type="paragraph" w:styleId="a6">
    <w:name w:val="Normal (Web)"/>
    <w:basedOn w:val="a"/>
    <w:rsid w:val="00991824"/>
    <w:pPr>
      <w:spacing w:before="100" w:beforeAutospacing="1" w:after="100" w:afterAutospacing="1"/>
    </w:pPr>
    <w:rPr>
      <w:rFonts w:ascii="Arial Unicode MS" w:eastAsia="Arial Unicode MS" w:hAnsi="Arial Unicode MS" w:cs="Arial Unicode MS"/>
      <w:sz w:val="24"/>
      <w:szCs w:val="24"/>
    </w:rPr>
  </w:style>
  <w:style w:type="character" w:customStyle="1" w:styleId="WW8Num1z0">
    <w:name w:val="WW8Num1z0"/>
    <w:rsid w:val="00C646A2"/>
  </w:style>
  <w:style w:type="character" w:styleId="a7">
    <w:name w:val="Hyperlink"/>
    <w:rsid w:val="00C646A2"/>
    <w:rPr>
      <w:color w:val="0000FF"/>
      <w:u w:val="single"/>
    </w:rPr>
  </w:style>
  <w:style w:type="paragraph" w:customStyle="1" w:styleId="1">
    <w:name w:val="Обычный1"/>
    <w:rsid w:val="00C646A2"/>
    <w:pPr>
      <w:suppressAutoHyphens/>
      <w:spacing w:after="0" w:line="240" w:lineRule="auto"/>
    </w:pPr>
    <w:rPr>
      <w:rFonts w:ascii="Times New Roman" w:eastAsia="Times New Roman" w:hAnsi="Times New Roman" w:cs="Times New Roman"/>
      <w:sz w:val="20"/>
      <w:szCs w:val="20"/>
      <w:lang w:eastAsia="zh-CN"/>
    </w:rPr>
  </w:style>
  <w:style w:type="character" w:customStyle="1" w:styleId="s0">
    <w:name w:val="s0"/>
    <w:rsid w:val="00191BD7"/>
    <w:rPr>
      <w:rFonts w:ascii="Times New Roman" w:hAnsi="Times New Roman" w:cs="Times New Roman" w:hint="default"/>
      <w:b w:val="0"/>
      <w:bCs w:val="0"/>
      <w:i w:val="0"/>
      <w:iCs w:val="0"/>
      <w:color w:val="000000"/>
    </w:rPr>
  </w:style>
  <w:style w:type="character" w:styleId="a8">
    <w:name w:val="annotation reference"/>
    <w:basedOn w:val="a0"/>
    <w:uiPriority w:val="99"/>
    <w:semiHidden/>
    <w:unhideWhenUsed/>
    <w:rsid w:val="00CB53E4"/>
    <w:rPr>
      <w:sz w:val="16"/>
      <w:szCs w:val="16"/>
    </w:rPr>
  </w:style>
  <w:style w:type="paragraph" w:styleId="a9">
    <w:name w:val="annotation text"/>
    <w:basedOn w:val="a"/>
    <w:link w:val="aa"/>
    <w:uiPriority w:val="99"/>
    <w:semiHidden/>
    <w:unhideWhenUsed/>
    <w:rsid w:val="00CB53E4"/>
  </w:style>
  <w:style w:type="character" w:customStyle="1" w:styleId="aa">
    <w:name w:val="Текст примечания Знак"/>
    <w:basedOn w:val="a0"/>
    <w:link w:val="a9"/>
    <w:uiPriority w:val="99"/>
    <w:semiHidden/>
    <w:rsid w:val="00CB53E4"/>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B53E4"/>
    <w:rPr>
      <w:b/>
      <w:bCs/>
    </w:rPr>
  </w:style>
  <w:style w:type="character" w:customStyle="1" w:styleId="ac">
    <w:name w:val="Тема примечания Знак"/>
    <w:basedOn w:val="aa"/>
    <w:link w:val="ab"/>
    <w:uiPriority w:val="99"/>
    <w:semiHidden/>
    <w:rsid w:val="00CB53E4"/>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B53E4"/>
    <w:rPr>
      <w:rFonts w:ascii="Tahoma" w:hAnsi="Tahoma" w:cs="Tahoma"/>
      <w:sz w:val="16"/>
      <w:szCs w:val="16"/>
    </w:rPr>
  </w:style>
  <w:style w:type="character" w:customStyle="1" w:styleId="ae">
    <w:name w:val="Текст выноски Знак"/>
    <w:basedOn w:val="a0"/>
    <w:link w:val="ad"/>
    <w:uiPriority w:val="99"/>
    <w:semiHidden/>
    <w:rsid w:val="00CB53E4"/>
    <w:rPr>
      <w:rFonts w:ascii="Tahoma" w:eastAsia="Times New Roman" w:hAnsi="Tahoma" w:cs="Tahoma"/>
      <w:sz w:val="16"/>
      <w:szCs w:val="16"/>
      <w:lang w:eastAsia="ru-RU"/>
    </w:rPr>
  </w:style>
  <w:style w:type="paragraph" w:styleId="af">
    <w:name w:val="header"/>
    <w:basedOn w:val="a"/>
    <w:link w:val="af0"/>
    <w:uiPriority w:val="99"/>
    <w:unhideWhenUsed/>
    <w:rsid w:val="00C812C4"/>
    <w:pPr>
      <w:tabs>
        <w:tab w:val="center" w:pos="4677"/>
        <w:tab w:val="right" w:pos="9355"/>
      </w:tabs>
    </w:pPr>
  </w:style>
  <w:style w:type="character" w:customStyle="1" w:styleId="af0">
    <w:name w:val="Верхний колонтитул Знак"/>
    <w:basedOn w:val="a0"/>
    <w:link w:val="af"/>
    <w:uiPriority w:val="99"/>
    <w:rsid w:val="00C812C4"/>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812C4"/>
    <w:pPr>
      <w:tabs>
        <w:tab w:val="center" w:pos="4677"/>
        <w:tab w:val="right" w:pos="9355"/>
      </w:tabs>
    </w:pPr>
  </w:style>
  <w:style w:type="character" w:customStyle="1" w:styleId="af2">
    <w:name w:val="Нижний колонтитул Знак"/>
    <w:basedOn w:val="a0"/>
    <w:link w:val="af1"/>
    <w:uiPriority w:val="99"/>
    <w:rsid w:val="00C812C4"/>
    <w:rPr>
      <w:rFonts w:ascii="Times New Roman" w:eastAsia="Times New Roman" w:hAnsi="Times New Roman" w:cs="Times New Roman"/>
      <w:sz w:val="20"/>
      <w:szCs w:val="20"/>
      <w:lang w:eastAsia="ru-RU"/>
    </w:rPr>
  </w:style>
  <w:style w:type="paragraph" w:styleId="af3">
    <w:name w:val="Revision"/>
    <w:hidden/>
    <w:uiPriority w:val="99"/>
    <w:semiHidden/>
    <w:rsid w:val="0061428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991824"/>
    <w:pPr>
      <w:spacing w:after="0" w:line="240" w:lineRule="auto"/>
    </w:pPr>
    <w:rPr>
      <w:rFonts w:ascii="Times New Roman" w:eastAsia="Times New Roman" w:hAnsi="Times New Roman" w:cs="Times New Roman"/>
      <w:sz w:val="20"/>
      <w:szCs w:val="20"/>
      <w:lang w:eastAsia="ru-RU"/>
    </w:rPr>
  </w:style>
  <w:style w:type="paragraph" w:customStyle="1" w:styleId="BodyTextIndent21">
    <w:name w:val="Body Text Indent 21"/>
    <w:basedOn w:val="Normal1"/>
    <w:rsid w:val="00991824"/>
    <w:pPr>
      <w:ind w:left="1260"/>
    </w:pPr>
    <w:rPr>
      <w:sz w:val="27"/>
    </w:rPr>
  </w:style>
  <w:style w:type="paragraph" w:styleId="a3">
    <w:name w:val="Body Text"/>
    <w:basedOn w:val="a"/>
    <w:link w:val="a4"/>
    <w:rsid w:val="00991824"/>
    <w:rPr>
      <w:sz w:val="24"/>
      <w:lang w:val="x-none"/>
    </w:rPr>
  </w:style>
  <w:style w:type="character" w:customStyle="1" w:styleId="a4">
    <w:name w:val="Основной текст Знак"/>
    <w:basedOn w:val="a0"/>
    <w:link w:val="a3"/>
    <w:rsid w:val="00991824"/>
    <w:rPr>
      <w:rFonts w:ascii="Times New Roman" w:eastAsia="Times New Roman" w:hAnsi="Times New Roman" w:cs="Times New Roman"/>
      <w:sz w:val="24"/>
      <w:szCs w:val="20"/>
      <w:lang w:val="x-none" w:eastAsia="ru-RU"/>
    </w:rPr>
  </w:style>
  <w:style w:type="paragraph" w:styleId="2">
    <w:name w:val="Body Text Indent 2"/>
    <w:basedOn w:val="a"/>
    <w:link w:val="20"/>
    <w:rsid w:val="00991824"/>
    <w:pPr>
      <w:ind w:left="720" w:hanging="720"/>
      <w:jc w:val="both"/>
    </w:pPr>
    <w:rPr>
      <w:sz w:val="24"/>
      <w:lang w:val="x-none"/>
    </w:rPr>
  </w:style>
  <w:style w:type="character" w:customStyle="1" w:styleId="20">
    <w:name w:val="Основной текст с отступом 2 Знак"/>
    <w:basedOn w:val="a0"/>
    <w:link w:val="2"/>
    <w:rsid w:val="00991824"/>
    <w:rPr>
      <w:rFonts w:ascii="Times New Roman" w:eastAsia="Times New Roman" w:hAnsi="Times New Roman" w:cs="Times New Roman"/>
      <w:sz w:val="24"/>
      <w:szCs w:val="20"/>
      <w:lang w:val="x-none" w:eastAsia="ru-RU"/>
    </w:rPr>
  </w:style>
  <w:style w:type="paragraph" w:styleId="3">
    <w:name w:val="Body Text 3"/>
    <w:basedOn w:val="a"/>
    <w:link w:val="30"/>
    <w:rsid w:val="00991824"/>
    <w:pPr>
      <w:spacing w:after="120"/>
    </w:pPr>
    <w:rPr>
      <w:sz w:val="16"/>
      <w:szCs w:val="16"/>
      <w:lang w:val="x-none"/>
    </w:rPr>
  </w:style>
  <w:style w:type="character" w:customStyle="1" w:styleId="30">
    <w:name w:val="Основной текст 3 Знак"/>
    <w:basedOn w:val="a0"/>
    <w:link w:val="3"/>
    <w:rsid w:val="00991824"/>
    <w:rPr>
      <w:rFonts w:ascii="Times New Roman" w:eastAsia="Times New Roman" w:hAnsi="Times New Roman" w:cs="Times New Roman"/>
      <w:sz w:val="16"/>
      <w:szCs w:val="16"/>
      <w:lang w:val="x-none" w:eastAsia="ru-RU"/>
    </w:rPr>
  </w:style>
  <w:style w:type="paragraph" w:styleId="a5">
    <w:name w:val="List Paragraph"/>
    <w:basedOn w:val="a"/>
    <w:uiPriority w:val="34"/>
    <w:qFormat/>
    <w:rsid w:val="00991824"/>
    <w:pPr>
      <w:ind w:left="708"/>
    </w:pPr>
  </w:style>
  <w:style w:type="paragraph" w:styleId="a6">
    <w:name w:val="Normal (Web)"/>
    <w:basedOn w:val="a"/>
    <w:rsid w:val="00991824"/>
    <w:pPr>
      <w:spacing w:before="100" w:beforeAutospacing="1" w:after="100" w:afterAutospacing="1"/>
    </w:pPr>
    <w:rPr>
      <w:rFonts w:ascii="Arial Unicode MS" w:eastAsia="Arial Unicode MS" w:hAnsi="Arial Unicode MS" w:cs="Arial Unicode MS"/>
      <w:sz w:val="24"/>
      <w:szCs w:val="24"/>
    </w:rPr>
  </w:style>
  <w:style w:type="character" w:customStyle="1" w:styleId="WW8Num1z0">
    <w:name w:val="WW8Num1z0"/>
    <w:rsid w:val="00C646A2"/>
  </w:style>
  <w:style w:type="character" w:styleId="a7">
    <w:name w:val="Hyperlink"/>
    <w:rsid w:val="00C646A2"/>
    <w:rPr>
      <w:color w:val="0000FF"/>
      <w:u w:val="single"/>
    </w:rPr>
  </w:style>
  <w:style w:type="paragraph" w:customStyle="1" w:styleId="1">
    <w:name w:val="Обычный1"/>
    <w:rsid w:val="00C646A2"/>
    <w:pPr>
      <w:suppressAutoHyphens/>
      <w:spacing w:after="0" w:line="240" w:lineRule="auto"/>
    </w:pPr>
    <w:rPr>
      <w:rFonts w:ascii="Times New Roman" w:eastAsia="Times New Roman" w:hAnsi="Times New Roman" w:cs="Times New Roman"/>
      <w:sz w:val="20"/>
      <w:szCs w:val="20"/>
      <w:lang w:eastAsia="zh-CN"/>
    </w:rPr>
  </w:style>
  <w:style w:type="character" w:customStyle="1" w:styleId="s0">
    <w:name w:val="s0"/>
    <w:rsid w:val="00191BD7"/>
    <w:rPr>
      <w:rFonts w:ascii="Times New Roman" w:hAnsi="Times New Roman" w:cs="Times New Roman" w:hint="default"/>
      <w:b w:val="0"/>
      <w:bCs w:val="0"/>
      <w:i w:val="0"/>
      <w:iCs w:val="0"/>
      <w:color w:val="000000"/>
    </w:rPr>
  </w:style>
  <w:style w:type="character" w:styleId="a8">
    <w:name w:val="annotation reference"/>
    <w:basedOn w:val="a0"/>
    <w:uiPriority w:val="99"/>
    <w:semiHidden/>
    <w:unhideWhenUsed/>
    <w:rsid w:val="00CB53E4"/>
    <w:rPr>
      <w:sz w:val="16"/>
      <w:szCs w:val="16"/>
    </w:rPr>
  </w:style>
  <w:style w:type="paragraph" w:styleId="a9">
    <w:name w:val="annotation text"/>
    <w:basedOn w:val="a"/>
    <w:link w:val="aa"/>
    <w:uiPriority w:val="99"/>
    <w:semiHidden/>
    <w:unhideWhenUsed/>
    <w:rsid w:val="00CB53E4"/>
  </w:style>
  <w:style w:type="character" w:customStyle="1" w:styleId="aa">
    <w:name w:val="Текст примечания Знак"/>
    <w:basedOn w:val="a0"/>
    <w:link w:val="a9"/>
    <w:uiPriority w:val="99"/>
    <w:semiHidden/>
    <w:rsid w:val="00CB53E4"/>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B53E4"/>
    <w:rPr>
      <w:b/>
      <w:bCs/>
    </w:rPr>
  </w:style>
  <w:style w:type="character" w:customStyle="1" w:styleId="ac">
    <w:name w:val="Тема примечания Знак"/>
    <w:basedOn w:val="aa"/>
    <w:link w:val="ab"/>
    <w:uiPriority w:val="99"/>
    <w:semiHidden/>
    <w:rsid w:val="00CB53E4"/>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B53E4"/>
    <w:rPr>
      <w:rFonts w:ascii="Tahoma" w:hAnsi="Tahoma" w:cs="Tahoma"/>
      <w:sz w:val="16"/>
      <w:szCs w:val="16"/>
    </w:rPr>
  </w:style>
  <w:style w:type="character" w:customStyle="1" w:styleId="ae">
    <w:name w:val="Текст выноски Знак"/>
    <w:basedOn w:val="a0"/>
    <w:link w:val="ad"/>
    <w:uiPriority w:val="99"/>
    <w:semiHidden/>
    <w:rsid w:val="00CB53E4"/>
    <w:rPr>
      <w:rFonts w:ascii="Tahoma" w:eastAsia="Times New Roman" w:hAnsi="Tahoma" w:cs="Tahoma"/>
      <w:sz w:val="16"/>
      <w:szCs w:val="16"/>
      <w:lang w:eastAsia="ru-RU"/>
    </w:rPr>
  </w:style>
  <w:style w:type="paragraph" w:styleId="af">
    <w:name w:val="header"/>
    <w:basedOn w:val="a"/>
    <w:link w:val="af0"/>
    <w:uiPriority w:val="99"/>
    <w:unhideWhenUsed/>
    <w:rsid w:val="00C812C4"/>
    <w:pPr>
      <w:tabs>
        <w:tab w:val="center" w:pos="4677"/>
        <w:tab w:val="right" w:pos="9355"/>
      </w:tabs>
    </w:pPr>
  </w:style>
  <w:style w:type="character" w:customStyle="1" w:styleId="af0">
    <w:name w:val="Верхний колонтитул Знак"/>
    <w:basedOn w:val="a0"/>
    <w:link w:val="af"/>
    <w:uiPriority w:val="99"/>
    <w:rsid w:val="00C812C4"/>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812C4"/>
    <w:pPr>
      <w:tabs>
        <w:tab w:val="center" w:pos="4677"/>
        <w:tab w:val="right" w:pos="9355"/>
      </w:tabs>
    </w:pPr>
  </w:style>
  <w:style w:type="character" w:customStyle="1" w:styleId="af2">
    <w:name w:val="Нижний колонтитул Знак"/>
    <w:basedOn w:val="a0"/>
    <w:link w:val="af1"/>
    <w:uiPriority w:val="99"/>
    <w:rsid w:val="00C812C4"/>
    <w:rPr>
      <w:rFonts w:ascii="Times New Roman" w:eastAsia="Times New Roman" w:hAnsi="Times New Roman" w:cs="Times New Roman"/>
      <w:sz w:val="20"/>
      <w:szCs w:val="20"/>
      <w:lang w:eastAsia="ru-RU"/>
    </w:rPr>
  </w:style>
  <w:style w:type="paragraph" w:styleId="af3">
    <w:name w:val="Revision"/>
    <w:hidden/>
    <w:uiPriority w:val="99"/>
    <w:semiHidden/>
    <w:rsid w:val="0061428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7667</Words>
  <Characters>43707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MELS</dc:creator>
  <cp:lastModifiedBy>Erman Kulbayev</cp:lastModifiedBy>
  <cp:revision>5</cp:revision>
  <cp:lastPrinted>2019-12-12T14:01:00Z</cp:lastPrinted>
  <dcterms:created xsi:type="dcterms:W3CDTF">2019-12-12T06:34:00Z</dcterms:created>
  <dcterms:modified xsi:type="dcterms:W3CDTF">2019-12-12T14:26:00Z</dcterms:modified>
</cp:coreProperties>
</file>